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bookmarkStart w:id="0" w:name="_GoBack"/>
      <w:r>
        <w:rPr>
          <w:rFonts w:ascii="Arial CYR" w:hAnsi="Arial CYR" w:cs="Arial CYR"/>
          <w:b/>
          <w:bCs/>
          <w:sz w:val="24"/>
          <w:szCs w:val="24"/>
        </w:rPr>
        <w:t>2017</w:t>
      </w:r>
    </w:p>
    <w:bookmarkEnd w:id="0"/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20 причин, по</w:t>
      </w:r>
      <w:r>
        <w:rPr>
          <w:rFonts w:ascii="Arial CYR" w:hAnsi="Arial CYR" w:cs="Arial CYR"/>
          <w:sz w:val="20"/>
          <w:szCs w:val="20"/>
        </w:rPr>
        <w:t xml:space="preserve"> которым у компании заблокируют счета // Главбух.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74-78.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представлены все ситуации, в которых компания может оказаться оторванной от расчетов, и быстрые меры по спасению.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А в это</w:t>
      </w:r>
      <w:r>
        <w:rPr>
          <w:rFonts w:ascii="Arial CYR" w:hAnsi="Arial CYR" w:cs="Arial CYR"/>
          <w:sz w:val="20"/>
          <w:szCs w:val="20"/>
        </w:rPr>
        <w:t xml:space="preserve"> время в Екатеринбурге...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108-109.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чем летом 1917 года писали провинциальные газеты.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А в это</w:t>
      </w:r>
      <w:r>
        <w:rPr>
          <w:rFonts w:ascii="Arial CYR" w:hAnsi="Arial CYR" w:cs="Arial CYR"/>
          <w:sz w:val="20"/>
          <w:szCs w:val="20"/>
        </w:rPr>
        <w:t xml:space="preserve"> время на Алтае...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102-105.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жили рабочие и крестьяне в Сибири после февральской революции.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Абашкин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Мучнистая роса топинамбура / О. В. Абашкин, Ю. А. Масюк [и др.]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Описана мучнистая роса топинамбура. Показаны симптомы заболевания и агротехнические меры борьбы.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Абраменко-Лёбле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Александр Колчак - Софье: "Господь Бог сохранит и благословит тебя и Славушку..." / Л. Абраменко-Лёбле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Жена расстрелянного адмирала выполнила его наказ.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Абрамов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Гардемарин Римский-Корсаков, вперед на Нью-Йорк! / М. Абрамов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61-62.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Русские моряки спасли Соединенные Штаты Америки от колонизации Англией и Францией.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Аварский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Актуальные вопросы развития информационно-коммуникационных и </w:t>
      </w:r>
      <w:proofErr w:type="gramStart"/>
      <w:r>
        <w:rPr>
          <w:rFonts w:ascii="Arial CYR" w:hAnsi="Arial CYR" w:cs="Arial CYR"/>
          <w:sz w:val="20"/>
          <w:szCs w:val="20"/>
        </w:rPr>
        <w:t>интернет-технологий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аграрном рынке / Н. Д. Аварский, В. В. Таран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42-50.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В статье рассматривается опыт развития информационно-коммуникационных и интернет-технологий на аграрном рынке и в сельской местности в развитых странах мира.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Аварский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Материально-техническое обеспечение отрасли растениеводства в России: проблемы и перспективы / Н. Д. Аварский, А. В. Алпатов, Т. М. Кузнецова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данной статье дана оценка воздействия материально-технической базы на развитие растениеводства.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  </w:t>
      </w:r>
      <w:r>
        <w:rPr>
          <w:rFonts w:ascii="Arial CYR" w:hAnsi="Arial CYR" w:cs="Arial CYR"/>
          <w:b/>
          <w:bCs/>
          <w:sz w:val="20"/>
          <w:szCs w:val="20"/>
        </w:rPr>
        <w:t>Авдонина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Свеклосахарный кластер - инновационное направление / И. А. Авдонина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Предложена модель построения регионального кластера в свеклосахарном подкомплексе Ульяновской области, проведена оценка потенциала развития кластера и определены возможные эффекты от его формирования в регионе.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Авдюкова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Состояние </w:t>
      </w:r>
      <w:proofErr w:type="gramStart"/>
      <w:r>
        <w:rPr>
          <w:rFonts w:ascii="Arial CYR" w:hAnsi="Arial CYR" w:cs="Arial CYR"/>
          <w:sz w:val="20"/>
          <w:szCs w:val="20"/>
        </w:rPr>
        <w:t>плодородия почв пашни Восточной зоны Красноярского края</w:t>
      </w:r>
      <w:proofErr w:type="gramEnd"/>
      <w:r>
        <w:rPr>
          <w:rFonts w:ascii="Arial CYR" w:hAnsi="Arial CYR" w:cs="Arial CYR"/>
          <w:sz w:val="20"/>
          <w:szCs w:val="20"/>
        </w:rPr>
        <w:t xml:space="preserve"> / Т. В. Авдюкова, С. А. Хруцкий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Проведен анализ </w:t>
      </w:r>
      <w:proofErr w:type="gramStart"/>
      <w:r>
        <w:rPr>
          <w:rFonts w:ascii="Arial CYR" w:hAnsi="Arial CYR" w:cs="Arial CYR"/>
          <w:sz w:val="20"/>
          <w:szCs w:val="20"/>
        </w:rPr>
        <w:t>состояния агрохимических показателей плодородия почв земель сельскохозяйственного назначения Восточной зоны Красноярского края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их динамики за </w:t>
      </w:r>
      <w:r>
        <w:rPr>
          <w:rFonts w:ascii="Arial CYR" w:hAnsi="Arial CYR" w:cs="Arial CYR"/>
          <w:sz w:val="20"/>
          <w:szCs w:val="20"/>
        </w:rPr>
        <w:lastRenderedPageBreak/>
        <w:t>1965-2015 гг.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Аверьянов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Корректирование цикловой подачи топлива по его характеристике / А. С. Аверьянов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Приведены результаты экспериментальных исследований с целью оценить влияние подогрева дизельного смесевого топлива на цикловую </w:t>
      </w:r>
      <w:proofErr w:type="gramStart"/>
      <w:r>
        <w:rPr>
          <w:rFonts w:ascii="Arial CYR" w:hAnsi="Arial CYR" w:cs="Arial CYR"/>
          <w:sz w:val="20"/>
          <w:szCs w:val="20"/>
        </w:rPr>
        <w:t>подачу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предложено устройство для ее корректирования по вязкостно-температурной характеристике топлива.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  </w:t>
      </w:r>
      <w:r>
        <w:rPr>
          <w:rFonts w:ascii="Arial CYR" w:hAnsi="Arial CYR" w:cs="Arial CYR"/>
          <w:b/>
          <w:bCs/>
          <w:sz w:val="20"/>
          <w:szCs w:val="20"/>
        </w:rPr>
        <w:t>Авченко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Александр Фадеев - Асе Колесниковой: "В сущности, я так мало написал в своей жизни..." / В. Авченко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84-87.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Последнее письмо литературного генерала Александра Фадеева в свою дальневосточную юность.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  </w:t>
      </w:r>
      <w:r>
        <w:rPr>
          <w:rFonts w:ascii="Arial CYR" w:hAnsi="Arial CYR" w:cs="Arial CYR"/>
          <w:b/>
          <w:bCs/>
          <w:sz w:val="20"/>
          <w:szCs w:val="20"/>
        </w:rPr>
        <w:t>Аграриям - техника</w:t>
      </w:r>
      <w:r>
        <w:rPr>
          <w:rFonts w:ascii="Arial CYR" w:hAnsi="Arial CYR" w:cs="Arial CYR"/>
          <w:sz w:val="20"/>
          <w:szCs w:val="20"/>
        </w:rPr>
        <w:t xml:space="preserve"> со скидкой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13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Компания Ростсельмаш предоставит дополнительную 5-процентную ценовую преференцию на покупку своей техники сельхозтоваропроизводителям Омской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   </w:t>
      </w:r>
      <w:r>
        <w:rPr>
          <w:rFonts w:ascii="Arial CYR" w:hAnsi="Arial CYR" w:cs="Arial CYR"/>
          <w:b/>
          <w:bCs/>
          <w:sz w:val="20"/>
          <w:szCs w:val="20"/>
        </w:rPr>
        <w:t>Агузаров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Ускоренная технология заготовки трав субальпийских лугов / А. М. Агузаров, К. Д. Кудзиев [и др.]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Предложены технология скоростной заготовки трав субальпийских лугов на сенаж в малообъемных хранилищах и комплекс технических средств для ее проведения.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   </w:t>
      </w:r>
      <w:r>
        <w:rPr>
          <w:rFonts w:ascii="Arial CYR" w:hAnsi="Arial CYR" w:cs="Arial CYR"/>
          <w:b/>
          <w:bCs/>
          <w:sz w:val="20"/>
          <w:szCs w:val="20"/>
        </w:rPr>
        <w:t>Ададимова Л.Ю.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"Несвязанная поддержка" доходов как ресурс импортозамещения продовольствия и повышения стоимости земель / Л. Ю. Ададимова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31-36.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Опыт двухлетнего применения нового вида государственной поддержки сельского хозяйства вызвал необходимость вернуться к более подробному анализу самой ее сути, правил применения и направлений использования.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16.    </w:t>
      </w:r>
      <w:r>
        <w:rPr>
          <w:rFonts w:ascii="Arial CYR" w:hAnsi="Arial CYR" w:cs="Arial CYR"/>
          <w:b/>
          <w:bCs/>
          <w:sz w:val="20"/>
          <w:szCs w:val="20"/>
        </w:rPr>
        <w:t>Адошев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Преимущества ферровихревого аппарата для обработки жидкого навоза / А. И. Адошев, С. Н. Антонов, Е. Е. Привалов, А. В. Ивашина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Определены основные показатели эффективности проекта с точки зрения его инвестиционной привлекательности.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17.    </w:t>
      </w:r>
      <w:r>
        <w:rPr>
          <w:rFonts w:ascii="Arial CYR" w:hAnsi="Arial CYR" w:cs="Arial CYR"/>
          <w:b/>
          <w:bCs/>
          <w:sz w:val="20"/>
          <w:szCs w:val="20"/>
        </w:rPr>
        <w:t>Адуков Р.Х.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подходы к развитию стратегии управления сельскими территориями / Р. Х. Адуков, А. Н. Адукова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сформированы теоретические положения, составляющие основу эффективной стратегии и оценки управления сельскими территориями.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18.    </w:t>
      </w:r>
      <w:r>
        <w:rPr>
          <w:rFonts w:ascii="Arial CYR" w:hAnsi="Arial CYR" w:cs="Arial CYR"/>
          <w:b/>
          <w:bCs/>
          <w:sz w:val="20"/>
          <w:szCs w:val="20"/>
        </w:rPr>
        <w:t>Айдиев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Совершенствование технологий возделывания озимой пшеницы в условиях Курской области / А. Я. Айдиев, В. И. Лазарев, М. Н. Котельникова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изучения эффективности различных технологий возделывания озимой пшеницы, включающих в себя системы удобрения с разным уровнем биологизации и способы основной обработки почвы в условиях черноземных почв Курской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19.    </w:t>
      </w:r>
      <w:r>
        <w:rPr>
          <w:rFonts w:ascii="Arial CYR" w:hAnsi="Arial CYR" w:cs="Arial CYR"/>
          <w:b/>
          <w:bCs/>
          <w:sz w:val="20"/>
          <w:szCs w:val="20"/>
        </w:rPr>
        <w:t>Акимова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Эффективность применения модификаций препарата Суперстим в малых дозах на этапе индукции ризогенеза растений рода Rubus L. с учетом последействия на этапе адаптации / С. В. Акимова, О. Н. Аладина [и др.]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39-44.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Опыты проводили в 2013-2015 гг. в лаборатории клонального микроразмножения садовых растений РГАУ-МСХА им. К.А. Тимирязева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20.    </w:t>
      </w:r>
      <w:r>
        <w:rPr>
          <w:rFonts w:ascii="Arial CYR" w:hAnsi="Arial CYR" w:cs="Arial CYR"/>
          <w:b/>
          <w:bCs/>
          <w:sz w:val="20"/>
          <w:szCs w:val="20"/>
        </w:rPr>
        <w:t>Аксенов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</w:t>
      </w:r>
      <w:proofErr w:type="gramStart"/>
      <w:r>
        <w:rPr>
          <w:rFonts w:ascii="Arial CYR" w:hAnsi="Arial CYR" w:cs="Arial CYR"/>
          <w:sz w:val="20"/>
          <w:szCs w:val="20"/>
        </w:rPr>
        <w:t>эффективности технологических приемов совершенствования способа получения кормовой патоки</w:t>
      </w:r>
      <w:proofErr w:type="gramEnd"/>
      <w:r>
        <w:rPr>
          <w:rFonts w:ascii="Arial CYR" w:hAnsi="Arial CYR" w:cs="Arial CYR"/>
          <w:sz w:val="20"/>
          <w:szCs w:val="20"/>
        </w:rPr>
        <w:t xml:space="preserve"> / В. В. Аксенов, С. К. Волончук, А. И. Резепин, С. А. Дубкова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45-47.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с целью сокращения времени биоконверсии зерна пшеницы и энергозатрат на реализацию технологии производства кормовой патоки путем предварительной обработки ИК излучением.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21.    </w:t>
      </w:r>
      <w:r>
        <w:rPr>
          <w:rFonts w:ascii="Arial CYR" w:hAnsi="Arial CYR" w:cs="Arial CYR"/>
          <w:b/>
          <w:bCs/>
          <w:sz w:val="20"/>
          <w:szCs w:val="20"/>
        </w:rPr>
        <w:t>Актуальные проблемы отраслевого</w:t>
      </w:r>
      <w:r>
        <w:rPr>
          <w:rFonts w:ascii="Arial CYR" w:hAnsi="Arial CYR" w:cs="Arial CYR"/>
          <w:sz w:val="20"/>
          <w:szCs w:val="20"/>
        </w:rPr>
        <w:t xml:space="preserve"> образования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Подготовка высококвалифицированных кадров для российской экономики - важнейшая составляющая ее модернизации.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22.    </w:t>
      </w:r>
      <w:r>
        <w:rPr>
          <w:rFonts w:ascii="Arial CYR" w:hAnsi="Arial CYR" w:cs="Arial CYR"/>
          <w:b/>
          <w:bCs/>
          <w:sz w:val="20"/>
          <w:szCs w:val="20"/>
        </w:rPr>
        <w:t>Акулова-Конецкая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Писательский дом на </w:t>
      </w:r>
      <w:proofErr w:type="gramStart"/>
      <w:r>
        <w:rPr>
          <w:rFonts w:ascii="Arial CYR" w:hAnsi="Arial CYR" w:cs="Arial CYR"/>
          <w:sz w:val="20"/>
          <w:szCs w:val="20"/>
        </w:rPr>
        <w:t>Широкой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/ Т. Акулова-Конецкая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75-81.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Известные писатели, жившие в писательском доме на </w:t>
      </w:r>
      <w:proofErr w:type="gramStart"/>
      <w:r>
        <w:rPr>
          <w:rFonts w:ascii="Arial CYR" w:hAnsi="Arial CYR" w:cs="Arial CYR"/>
          <w:sz w:val="20"/>
          <w:szCs w:val="20"/>
        </w:rPr>
        <w:t>Широкой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23.    </w:t>
      </w:r>
      <w:r>
        <w:rPr>
          <w:rFonts w:ascii="Arial CYR" w:hAnsi="Arial CYR" w:cs="Arial CYR"/>
          <w:b/>
          <w:bCs/>
          <w:sz w:val="20"/>
          <w:szCs w:val="20"/>
        </w:rPr>
        <w:t>Акценты пресс-конференции главы</w:t>
      </w:r>
      <w:r>
        <w:rPr>
          <w:rFonts w:ascii="Arial CYR" w:hAnsi="Arial CYR" w:cs="Arial CYR"/>
          <w:sz w:val="20"/>
          <w:szCs w:val="20"/>
        </w:rPr>
        <w:t xml:space="preserve"> региона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фев.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 февраля губернатор Виктор Назаров дал пресс-конференцию, ответив на вопросы журналистов федеральных и региональных СМИ.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24.    </w:t>
      </w:r>
      <w:r>
        <w:rPr>
          <w:rFonts w:ascii="Arial CYR" w:hAnsi="Arial CYR" w:cs="Arial CYR"/>
          <w:b/>
          <w:bCs/>
          <w:sz w:val="20"/>
          <w:szCs w:val="20"/>
        </w:rPr>
        <w:t>Албантова 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По-новому подтверждайте вид деятельности в ФСС / З. Албантова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ФСС поменял порядок, по которому вы ранее подтверждали основной вид деятельности.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25.    </w:t>
      </w:r>
      <w:r>
        <w:rPr>
          <w:rFonts w:ascii="Arial CYR" w:hAnsi="Arial CYR" w:cs="Arial CYR"/>
          <w:b/>
          <w:bCs/>
          <w:sz w:val="20"/>
          <w:szCs w:val="20"/>
        </w:rPr>
        <w:t>Албантова 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Что можно, нужно и нельзя учитывать на счете 43 / З. Албантова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106-110.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вы найдете советы, как выбрать способ учета и на что обратить внимание в договоре поставки продукции.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26.    </w:t>
      </w:r>
      <w:r>
        <w:rPr>
          <w:rFonts w:ascii="Arial CYR" w:hAnsi="Arial CYR" w:cs="Arial CYR"/>
          <w:b/>
          <w:bCs/>
          <w:sz w:val="20"/>
          <w:szCs w:val="20"/>
        </w:rPr>
        <w:t>Алдошин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Технологические аспекты уборки белого люпина с яровым </w:t>
      </w:r>
      <w:proofErr w:type="gramStart"/>
      <w:r>
        <w:rPr>
          <w:rFonts w:ascii="Arial CYR" w:hAnsi="Arial CYR" w:cs="Arial CYR"/>
          <w:sz w:val="20"/>
          <w:szCs w:val="20"/>
        </w:rPr>
        <w:t>тритикале</w:t>
      </w:r>
      <w:proofErr w:type="gramEnd"/>
      <w:r>
        <w:rPr>
          <w:rFonts w:ascii="Arial CYR" w:hAnsi="Arial CYR" w:cs="Arial CYR"/>
          <w:sz w:val="20"/>
          <w:szCs w:val="20"/>
        </w:rPr>
        <w:t xml:space="preserve"> / Н. В. Алдошин, А. А. Золотов, А. С. Цыгуткин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73-76.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связи с разными технологическими свойствами зерна растений в смешанных посевах белого люпина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яровым</w:t>
      </w:r>
      <w:proofErr w:type="gramEnd"/>
      <w:r>
        <w:rPr>
          <w:rFonts w:ascii="Arial CYR" w:hAnsi="Arial CYR" w:cs="Arial CYR"/>
          <w:sz w:val="20"/>
          <w:szCs w:val="20"/>
        </w:rPr>
        <w:t xml:space="preserve"> тритикале уборку комбайнами с классической молотильно - сепарирующей системой целесообразно проводить в два прохода. Оптимальный срок уборки люпино - злаковых посевов наступает при побурении более 90% бобов люпина и влажности семян в них 16-18%.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27.    </w:t>
      </w:r>
      <w:r>
        <w:rPr>
          <w:rFonts w:ascii="Arial CYR" w:hAnsi="Arial CYR" w:cs="Arial CYR"/>
          <w:b/>
          <w:bCs/>
          <w:sz w:val="20"/>
          <w:szCs w:val="20"/>
        </w:rPr>
        <w:t>Алиева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Определение объема диагностики асинхронных двигателей на основе использования нечетной логики / М. С. Алиева, А. А. Грибанов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виды неисправностей и методы диагностики оценки состояния асинхронного двигателя.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28.    </w:t>
      </w:r>
      <w:r>
        <w:rPr>
          <w:rFonts w:ascii="Arial CYR" w:hAnsi="Arial CYR" w:cs="Arial CYR"/>
          <w:b/>
          <w:bCs/>
          <w:sz w:val="20"/>
          <w:szCs w:val="20"/>
        </w:rPr>
        <w:t>Алиева М.С.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Опыт использования баз данных о силовых трансформаторах для прогнозирования их срока службы / М. С. Алиева, А. А. Грибанов // Электрооборудование: эксплуатация и ремонт.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52-54.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различные измеренные параметры силовых трансформаторов из базы данных крупного электросетевого предприятия.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29.    </w:t>
      </w:r>
      <w:r>
        <w:rPr>
          <w:rFonts w:ascii="Arial CYR" w:hAnsi="Arial CYR" w:cs="Arial CYR"/>
          <w:b/>
          <w:bCs/>
          <w:sz w:val="20"/>
          <w:szCs w:val="20"/>
        </w:rPr>
        <w:t>Алина Левитская: "Наука,</w:t>
      </w:r>
      <w:r>
        <w:rPr>
          <w:rFonts w:ascii="Arial CYR" w:hAnsi="Arial CYR" w:cs="Arial CYR"/>
          <w:sz w:val="20"/>
          <w:szCs w:val="20"/>
        </w:rPr>
        <w:t xml:space="preserve"> образование и культура - ценности, которые объединяют мир"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Международное сотрудничество - важный фактор развития научных исследований и подготовки кадров, способных выдерживать конкуренцию на мировых рынках труда.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30.    </w:t>
      </w:r>
      <w:r>
        <w:rPr>
          <w:rFonts w:ascii="Arial CYR" w:hAnsi="Arial CYR" w:cs="Arial CYR"/>
          <w:b/>
          <w:bCs/>
          <w:sz w:val="20"/>
          <w:szCs w:val="20"/>
        </w:rPr>
        <w:t>Алтайскую сою в</w:t>
      </w:r>
      <w:r>
        <w:rPr>
          <w:rFonts w:ascii="Arial CYR" w:hAnsi="Arial CYR" w:cs="Arial CYR"/>
          <w:sz w:val="20"/>
          <w:szCs w:val="20"/>
        </w:rPr>
        <w:t xml:space="preserve"> Омск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30 мар.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Омской области в 2017 году запускается масштабный проект по увеличению объемов выращивания и производства сои.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31.    </w:t>
      </w:r>
      <w:r>
        <w:rPr>
          <w:rFonts w:ascii="Arial CYR" w:hAnsi="Arial CYR" w:cs="Arial CYR"/>
          <w:b/>
          <w:bCs/>
          <w:sz w:val="20"/>
          <w:szCs w:val="20"/>
        </w:rPr>
        <w:t>Алтухов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Производство пшеницы в стране растет, но качество ее снижается / А. И. Алтухов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вопросы производства и реализации высококачественной пшеницы в стране, раскрыты основные причины снижения ее качества, связанные с технико-технологическими, экономическими и организационными факторами.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подарок - покаяние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5 янв.</w:t>
      </w:r>
      <w:r>
        <w:rPr>
          <w:rFonts w:ascii="Arial CYR" w:hAnsi="Arial CYR" w:cs="Arial CYR"/>
          <w:sz w:val="20"/>
          <w:szCs w:val="20"/>
        </w:rPr>
        <w:t xml:space="preserve"> - С. 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 января православный мир празднует Рождество Христово, беседа об этом с настоятелем Вознесенско-Иннокентьевского храма отцом Владимиром.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Вековая летопись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 фев.</w:t>
      </w:r>
      <w:r>
        <w:rPr>
          <w:rFonts w:ascii="Arial CYR" w:hAnsi="Arial CYR" w:cs="Arial CYR"/>
          <w:sz w:val="20"/>
          <w:szCs w:val="20"/>
        </w:rPr>
        <w:t xml:space="preserve"> - С. 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Свою родословную "Тарское Прииртышье" ведет от газеты "Известия", нашедшей впервые в нашем городе почти сто лет назад, 5 апреля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Возвращенные имена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11 мая</w:t>
      </w:r>
      <w:r>
        <w:rPr>
          <w:rFonts w:ascii="Arial CYR" w:hAnsi="Arial CYR" w:cs="Arial CYR"/>
          <w:sz w:val="20"/>
          <w:szCs w:val="20"/>
        </w:rPr>
        <w:t>.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Список участников войны пополнился еще шестью фамилиями наших земляков.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"Все зависит от работы на местах"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30 мар.</w:t>
      </w:r>
      <w:r>
        <w:rPr>
          <w:rFonts w:ascii="Arial CYR" w:hAnsi="Arial CYR" w:cs="Arial CYR"/>
          <w:sz w:val="20"/>
          <w:szCs w:val="20"/>
        </w:rPr>
        <w:t xml:space="preserve">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нашем городе побывал член Совета Федерации от Омской области Сергей Попов, с которым удалось побеседовать о реставрации Спасского собора, партийных проектах и дальнейшем развитии Тары и района.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Выбросов меньше, отходов больше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19 янв.</w:t>
      </w:r>
      <w:r>
        <w:rPr>
          <w:rFonts w:ascii="Arial CYR" w:hAnsi="Arial CYR" w:cs="Arial CYR"/>
          <w:sz w:val="20"/>
          <w:szCs w:val="20"/>
        </w:rPr>
        <w:t xml:space="preserve">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Оценил экологическое состояние нашего района и сравнил его с соседними главный специалист межрайонного сектора управления территориального государственного экологического надзора Министерства природных ресурсов и экологии Омской области Евгений Корнев.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Год экологии: дубль два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19 янв.</w:t>
      </w:r>
      <w:r>
        <w:rPr>
          <w:rFonts w:ascii="Arial CYR" w:hAnsi="Arial CYR" w:cs="Arial CYR"/>
          <w:sz w:val="20"/>
          <w:szCs w:val="20"/>
        </w:rPr>
        <w:t xml:space="preserve">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Статья посвящена экологическим проблемам Тарского района.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Докопаться до корней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20 апр.</w:t>
      </w:r>
      <w:r>
        <w:rPr>
          <w:rFonts w:ascii="Arial CYR" w:hAnsi="Arial CYR" w:cs="Arial CYR"/>
          <w:sz w:val="20"/>
          <w:szCs w:val="20"/>
        </w:rPr>
        <w:t xml:space="preserve"> - С. 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Вышла новая книга Омской исследовательницы Анны Крих "Русское население Тарского Прииртышья: историко - генеалогические очерки (XVII - начало XX века)".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 будет город-сад?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16 мар.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городской администрации состоялось заседание комиссии по озеленению города.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Кому пожар, а кому и навар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 июн.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Одной из причин многочисленных лесных пожаров в Тарском районе стали умышленные поджоги. Об этом шла речь на заседании выездной комиссии по предупреждению и ликвидации ЧС, которое провел в Таре заместитель губернатора Игорь Бондарев.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Котельные пусть отдохнут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18 мая</w:t>
      </w:r>
      <w:r>
        <w:rPr>
          <w:rFonts w:ascii="Arial CYR" w:hAnsi="Arial CYR" w:cs="Arial CYR"/>
          <w:sz w:val="20"/>
          <w:szCs w:val="20"/>
        </w:rPr>
        <w:t>.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районе завершился отопительный сезон.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Лесорубы поневоле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Таре состоялось собрание представителей лесхозов и лесниче</w:t>
      </w:r>
      <w:proofErr w:type="gramStart"/>
      <w:r>
        <w:rPr>
          <w:rFonts w:ascii="Arial CYR" w:hAnsi="Arial CYR" w:cs="Arial CYR"/>
          <w:sz w:val="20"/>
          <w:szCs w:val="20"/>
        </w:rPr>
        <w:t>ств вс</w:t>
      </w:r>
      <w:proofErr w:type="gramEnd"/>
      <w:r>
        <w:rPr>
          <w:rFonts w:ascii="Arial CYR" w:hAnsi="Arial CYR" w:cs="Arial CYR"/>
          <w:sz w:val="20"/>
          <w:szCs w:val="20"/>
        </w:rPr>
        <w:t>ей области под председательством заместителя губернатора Станислава Гребенщикова.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Можно ли обойтись без местной прессы?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27 апр.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апреле исполнилось 100 лет с момента появления в Таре первой газеты. В редакции состоялся круглый стол "Тарское Прииртышье": прошлое, настоящее, будущее".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Москве не хватает самородков из глубинки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11 мая</w:t>
      </w:r>
      <w:r>
        <w:rPr>
          <w:rFonts w:ascii="Arial CYR" w:hAnsi="Arial CYR" w:cs="Arial CYR"/>
          <w:sz w:val="20"/>
          <w:szCs w:val="20"/>
        </w:rPr>
        <w:t>.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Омске состоялся форум партии "Единая Россия" "Культура - национальный приоритет", в котором приняли участие и тарчане.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бедной культуре замолвите слово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8 июн.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Таре состоялось выездное заседание </w:t>
      </w:r>
      <w:proofErr w:type="gramStart"/>
      <w:r>
        <w:rPr>
          <w:rFonts w:ascii="Arial CYR" w:hAnsi="Arial CYR" w:cs="Arial CYR"/>
          <w:sz w:val="20"/>
          <w:szCs w:val="20"/>
        </w:rPr>
        <w:t>президиума Совета председателей представительных органов муниципальных районов Омской области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ОДН по-новому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фев.</w:t>
      </w:r>
      <w:r>
        <w:rPr>
          <w:rFonts w:ascii="Arial CYR" w:hAnsi="Arial CYR" w:cs="Arial CYR"/>
          <w:sz w:val="20"/>
          <w:szCs w:val="20"/>
        </w:rPr>
        <w:t xml:space="preserve"> - С. 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января 2017 года расходы на общедомовые нужды в многоквартирном доме из коммунальных платежек переместятся в счета за содержание жилого помещения, а расчет платы за ОДН будет вестись на основании нормативов.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канавы до спорткомплекса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19 янв.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рамках рабочей поездки по северным районам региона, заместитель губернатора </w:t>
      </w:r>
      <w:r>
        <w:rPr>
          <w:rFonts w:ascii="Arial CYR" w:hAnsi="Arial CYR" w:cs="Arial CYR"/>
          <w:sz w:val="20"/>
          <w:szCs w:val="20"/>
        </w:rPr>
        <w:lastRenderedPageBreak/>
        <w:t>Станислав Гребенщиков побывал в Таре. Он провел совещание с работниками лесхозов и лесничеств нашей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Пеллеты поддержат рублем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мар.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Комитет по экономике Администрации Тарского муниципального района подвел итоги конкурса грантов для малого и среднего предпринимательства.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Плюс - из-за минуса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фев.</w:t>
      </w:r>
      <w:r>
        <w:rPr>
          <w:rFonts w:ascii="Arial CYR" w:hAnsi="Arial CYR" w:cs="Arial CYR"/>
          <w:sz w:val="20"/>
          <w:szCs w:val="20"/>
        </w:rPr>
        <w:t xml:space="preserve"> - С. 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проблемам ЖКХ.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Под общественный контроль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30 мар.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Состоялось очередное заседание общественного совета при Администрации Тарского муниципального района.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Под особую охрану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18 мая</w:t>
      </w:r>
      <w:r>
        <w:rPr>
          <w:rFonts w:ascii="Arial CYR" w:hAnsi="Arial CYR" w:cs="Arial CYR"/>
          <w:sz w:val="20"/>
          <w:szCs w:val="20"/>
        </w:rPr>
        <w:t>.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Министерство природных ресурсов и экологии Омской области планирует создание особо охраняемой природной территории регионального значения "Урочище Екатерининское".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Подшивку заменят файлы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19 мар.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Тарский филиал Государственного архива Омской области занимается переводом хранящихся в нем документов в электронный формат.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Расходов больше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4 мая</w:t>
      </w:r>
      <w:r>
        <w:rPr>
          <w:rFonts w:ascii="Arial CYR" w:hAnsi="Arial CYR" w:cs="Arial CYR"/>
          <w:sz w:val="20"/>
          <w:szCs w:val="20"/>
        </w:rPr>
        <w:t>.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Состоялись публичные слушания по исполнению районного бюджета 2016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Следствие сосчитало пни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Правоохранительные органы возбудили уголовное дело против начальника отдела "Тарское лесничество" Главного управления лесного хозяйства Омской области Николая Каменецкого.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55.    </w:t>
      </w:r>
      <w:r>
        <w:rPr>
          <w:rFonts w:ascii="Arial CYR" w:hAnsi="Arial CYR" w:cs="Arial CYR"/>
          <w:b/>
          <w:bCs/>
          <w:sz w:val="20"/>
          <w:szCs w:val="20"/>
        </w:rPr>
        <w:t>Алферов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Успеют все / С. Алферов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16 фев.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Госдума приняла в третьем чтении закон о бессрочной приватизации жилья для всех категорий граждан.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56.    </w:t>
      </w:r>
      <w:r>
        <w:rPr>
          <w:rFonts w:ascii="Arial CYR" w:hAnsi="Arial CYR" w:cs="Arial CYR"/>
          <w:b/>
          <w:bCs/>
          <w:sz w:val="20"/>
          <w:szCs w:val="20"/>
        </w:rPr>
        <w:t>Альбантова 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Как расшифровать "письмо счастья" из ПФР / З. Альбантова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59-62.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сайте госуслуг можно распечатать выписку ПФР из лицевого счета застрахованного - так называемое "письмо счастья".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57.    </w:t>
      </w:r>
      <w:r>
        <w:rPr>
          <w:rFonts w:ascii="Arial CYR" w:hAnsi="Arial CYR" w:cs="Arial CYR"/>
          <w:b/>
          <w:bCs/>
          <w:sz w:val="20"/>
          <w:szCs w:val="20"/>
        </w:rPr>
        <w:t>Аманжолова Д.А.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 истории социально-бытового обеспечения бюрократии Казахской АССР в 1920-1930-е гг. / Д. А. Аманжолова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55-59.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Автор рассматривает некоторые аспекты истории социально-бытового обеспечения казахстанской бюрократии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 xml:space="preserve">сновное внимание уделяется историко-географической и </w:t>
      </w:r>
      <w:r>
        <w:rPr>
          <w:rFonts w:ascii="Arial CYR" w:hAnsi="Arial CYR" w:cs="Arial CYR"/>
          <w:sz w:val="20"/>
          <w:szCs w:val="20"/>
        </w:rPr>
        <w:lastRenderedPageBreak/>
        <w:t>этносоциальной специфике оплаты труда, снабжения и быта, становления системы льгот и привилегий партийно-советской номенклатуры в КазАССР в 1920-1930-е гг. в сравнении с общесоюзными и некоторыми региональными показателями.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58.    </w:t>
      </w:r>
      <w:r>
        <w:rPr>
          <w:rFonts w:ascii="Arial CYR" w:hAnsi="Arial CYR" w:cs="Arial CYR"/>
          <w:b/>
          <w:bCs/>
          <w:sz w:val="20"/>
          <w:szCs w:val="20"/>
        </w:rPr>
        <w:t>Амергужин Х.А.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Создана основополагающая нормативно-правовая база Евразийского экономического союза в области карантина растений / Х. А. Амергужин, Е. В. Стрелков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Совет Евразийской экономической комиссии 30 ноября 2016 г. утвердил Единый перечень карантинных объектов Евразийского экономического союза.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59.    </w:t>
      </w:r>
      <w:r>
        <w:rPr>
          <w:rFonts w:ascii="Arial CYR" w:hAnsi="Arial CYR" w:cs="Arial CYR"/>
          <w:b/>
          <w:bCs/>
          <w:sz w:val="20"/>
          <w:szCs w:val="20"/>
        </w:rPr>
        <w:t>Ананьев Д.А.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Современные англоязычные и немецкоязычные исследователи о формировании понятия "Сибирская идентичность" (XIX-начало XX века) / Д. А. Ананьев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дается обзор работ современных англоязычных и немецкоязычных историков-сибиреведов, анализирующих содержание понятий "региональная идентичность", "региональное сознание" и "сибирский регионализм".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60.    </w:t>
      </w:r>
      <w:r>
        <w:rPr>
          <w:rFonts w:ascii="Arial CYR" w:hAnsi="Arial CYR" w:cs="Arial CYR"/>
          <w:b/>
          <w:bCs/>
          <w:sz w:val="20"/>
          <w:szCs w:val="20"/>
        </w:rPr>
        <w:t>Андреев 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Должники останутся без льгот / К. Андреев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мар.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МФЦ Тарского района сообщает о том, что вступили в силу изменения, согласно которым расчет размера льготы по приобретению бытового газа в баллонах будет </w:t>
      </w:r>
      <w:proofErr w:type="gramStart"/>
      <w:r>
        <w:rPr>
          <w:rFonts w:ascii="Arial CYR" w:hAnsi="Arial CYR" w:cs="Arial CYR"/>
          <w:sz w:val="20"/>
          <w:szCs w:val="20"/>
        </w:rPr>
        <w:t>производится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ежемесячно, а должники по коммуналке могут остаться без выплат.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61.    </w:t>
      </w:r>
      <w:r>
        <w:rPr>
          <w:rFonts w:ascii="Arial CYR" w:hAnsi="Arial CYR" w:cs="Arial CYR"/>
          <w:b/>
          <w:bCs/>
          <w:sz w:val="20"/>
          <w:szCs w:val="20"/>
        </w:rPr>
        <w:t>Андреев 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 делам и награда / К. Андреев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 июн.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КДЦ "Север" прошел торжественный прием, посвященный Дню российского предпринимательства.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62.    </w:t>
      </w:r>
      <w:r>
        <w:rPr>
          <w:rFonts w:ascii="Arial CYR" w:hAnsi="Arial CYR" w:cs="Arial CYR"/>
          <w:b/>
          <w:bCs/>
          <w:sz w:val="20"/>
          <w:szCs w:val="20"/>
        </w:rPr>
        <w:t>Андреев 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Спасая Новый год / К. Андреев // Тарское Прииртышье. - 2016. - </w:t>
      </w:r>
      <w:r>
        <w:rPr>
          <w:rFonts w:ascii="Arial CYR" w:hAnsi="Arial CYR" w:cs="Arial CYR"/>
          <w:b/>
          <w:bCs/>
          <w:sz w:val="20"/>
          <w:szCs w:val="20"/>
        </w:rPr>
        <w:t>29 дек.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КДЦ "Север" прошла премьера новогоднего мюзикла "Тайна хрустального ключика".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63.    </w:t>
      </w:r>
      <w:r>
        <w:rPr>
          <w:rFonts w:ascii="Arial CYR" w:hAnsi="Arial CYR" w:cs="Arial CYR"/>
          <w:b/>
          <w:bCs/>
          <w:sz w:val="20"/>
          <w:szCs w:val="20"/>
        </w:rPr>
        <w:t>Андреев 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Федерация поддержит Северную драму / К. Андреев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Федеральный бюджет поддержит театры малых городов Омской области - средства направят в Северный драматический театр имени М.А. Ульянова.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64.    </w:t>
      </w:r>
      <w:r>
        <w:rPr>
          <w:rFonts w:ascii="Arial CYR" w:hAnsi="Arial CYR" w:cs="Arial CYR"/>
          <w:b/>
          <w:bCs/>
          <w:sz w:val="20"/>
          <w:szCs w:val="20"/>
        </w:rPr>
        <w:t>Андреев 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Шевелев победил чемпиона мира / К. Андреев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30 мар.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Команда Тарского района по тяжелой атлетике заняла второе место на чемпионате омской области среди ветеранов.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65.    </w:t>
      </w:r>
      <w:r>
        <w:rPr>
          <w:rFonts w:ascii="Arial CYR" w:hAnsi="Arial CYR" w:cs="Arial CYR"/>
          <w:b/>
          <w:bCs/>
          <w:sz w:val="20"/>
          <w:szCs w:val="20"/>
        </w:rPr>
        <w:t>Андреева О.Т.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Краткая история становления и развития науки кормопроизводства в Забайкальском крае / О. Т. Андреева, Н. Г. Пилипенко, Л. П. Сидорова, Н. Ю. Харченко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освещена краткая история становления и развития науки кормопроизводства забайкальского края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риведен перечень научных работ ученых и специалистов научных учреждений Забайкалья сельскохозяйственного профиля.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66.    </w:t>
      </w:r>
      <w:r>
        <w:rPr>
          <w:rFonts w:ascii="Arial CYR" w:hAnsi="Arial CYR" w:cs="Arial CYR"/>
          <w:b/>
          <w:bCs/>
          <w:sz w:val="20"/>
          <w:szCs w:val="20"/>
        </w:rPr>
        <w:t>Андреева О.Т.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Эффективность применения биофунгицида "Планриз" при выращивании маслосемян рапса ярового в условиях Забайкалья / О. Т. Андреева, Л. П. Сидорова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условиях Забайкалья установлено положительное влияние применения биофунгицида "Планриз" на регуляторные механизмы растений рапса ярового, ростостимулирующую активность, устойчивость к неблагоприятным факторам внешней среды, повышение урожайности и качество маслосемян.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67.    </w:t>
      </w:r>
      <w:r>
        <w:rPr>
          <w:rFonts w:ascii="Arial CYR" w:hAnsi="Arial CYR" w:cs="Arial CYR"/>
          <w:b/>
          <w:bCs/>
          <w:sz w:val="20"/>
          <w:szCs w:val="20"/>
        </w:rPr>
        <w:t>Андреенков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"Целинный проект" и перестройка организационно-хозяйственной структуры аграрного сектора экономики СССР в середине 1950-х - начале 1960-х гг. / С. Н. Андреенков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67-71.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анализируются мотивы, особенности разработки и реализации программы по освоению целинных и залежных земель восточных районов СССР в 1954-1960 гг., рассматривается влияние данной хозяйственно-политической акции на развитие организационно-производственной структуры сельского хозяйства страны.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68.    </w:t>
      </w:r>
      <w:r>
        <w:rPr>
          <w:rFonts w:ascii="Arial CYR" w:hAnsi="Arial CYR" w:cs="Arial CYR"/>
          <w:b/>
          <w:bCs/>
          <w:sz w:val="20"/>
          <w:szCs w:val="20"/>
        </w:rPr>
        <w:t>Андрей Стенин: Обязательно</w:t>
      </w:r>
      <w:r>
        <w:rPr>
          <w:rFonts w:ascii="Arial CYR" w:hAnsi="Arial CYR" w:cs="Arial CYR"/>
          <w:sz w:val="20"/>
          <w:szCs w:val="20"/>
        </w:rPr>
        <w:t xml:space="preserve"> извиняйтесь перед фотокамерой...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56-57.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о военном корреспонденте Андрее Стенине погибшем в Донбассе.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69.    </w:t>
      </w:r>
      <w:r>
        <w:rPr>
          <w:rFonts w:ascii="Arial CYR" w:hAnsi="Arial CYR" w:cs="Arial CYR"/>
          <w:b/>
          <w:bCs/>
          <w:sz w:val="20"/>
          <w:szCs w:val="20"/>
        </w:rPr>
        <w:t>Андрейкина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Его интересовало неустанное движение... / Ю. Андрейкина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118-121.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фильм "Человек с киноаппаратом" был так дорог Дзиге Вертову.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70.    </w:t>
      </w:r>
      <w:r>
        <w:rPr>
          <w:rFonts w:ascii="Arial CYR" w:hAnsi="Arial CYR" w:cs="Arial CYR"/>
          <w:b/>
          <w:bCs/>
          <w:sz w:val="20"/>
          <w:szCs w:val="20"/>
        </w:rPr>
        <w:t>Андрейкина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Есть ли русский дух на Аляске? / Ю. Андрейкина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109-111.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Российская империя продала Аляску США, но русское присутствие на Аляске ощутимо до сих пор.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71.    </w:t>
      </w:r>
      <w:r>
        <w:rPr>
          <w:rFonts w:ascii="Arial CYR" w:hAnsi="Arial CYR" w:cs="Arial CYR"/>
          <w:b/>
          <w:bCs/>
          <w:sz w:val="20"/>
          <w:szCs w:val="20"/>
        </w:rPr>
        <w:t>Андрейкина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Они снимали, чтобы мы знали / Ю. Андрейкина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104-107.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Фотохроника февральской революции.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72.    </w:t>
      </w:r>
      <w:r>
        <w:rPr>
          <w:rFonts w:ascii="Arial CYR" w:hAnsi="Arial CYR" w:cs="Arial CYR"/>
          <w:b/>
          <w:bCs/>
          <w:sz w:val="20"/>
          <w:szCs w:val="20"/>
        </w:rPr>
        <w:t>Аникин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Анализ </w:t>
      </w:r>
      <w:proofErr w:type="gramStart"/>
      <w:r>
        <w:rPr>
          <w:rFonts w:ascii="Arial CYR" w:hAnsi="Arial CYR" w:cs="Arial CYR"/>
          <w:sz w:val="20"/>
          <w:szCs w:val="20"/>
        </w:rPr>
        <w:t>исследований устойчивости движения прицепных звеньев многозвенных тракторных поездов</w:t>
      </w:r>
      <w:proofErr w:type="gramEnd"/>
      <w:r>
        <w:rPr>
          <w:rFonts w:ascii="Arial CYR" w:hAnsi="Arial CYR" w:cs="Arial CYR"/>
          <w:sz w:val="20"/>
          <w:szCs w:val="20"/>
        </w:rPr>
        <w:t xml:space="preserve"> / Н. В. Аникин, Г. Д. Кокорев [и др.]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 анализ работ, посвященных проблеме устойчивости многозвенных тракторных поездов в горизонтальной плоскости, оказывающих непосредственное влияние на сохранность перевозимой сельскохозяйственной продукции.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73.    </w:t>
      </w:r>
      <w:r>
        <w:rPr>
          <w:rFonts w:ascii="Arial CYR" w:hAnsi="Arial CYR" w:cs="Arial CYR"/>
          <w:b/>
          <w:bCs/>
          <w:sz w:val="20"/>
          <w:szCs w:val="20"/>
        </w:rPr>
        <w:t>Анисимов  Б.В.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Сухие и мокрые гнили клубней и их контроль с семеноводстве картофеля / Б. В. Анисимов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С. Н. Зебрин, В. Н. Зейрук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Рассматриваются основные особенности распространения и развития сухих и мокрых гнилей, вызываемых патогенными грибами, бактериями, повреждениями клубней нематодами, проволочниками, личинками насекомых-вредителей, а также переохлаждением и подмораживанием клубней.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74.    </w:t>
      </w:r>
      <w:r>
        <w:rPr>
          <w:rFonts w:ascii="Arial CYR" w:hAnsi="Arial CYR" w:cs="Arial CYR"/>
          <w:b/>
          <w:bCs/>
          <w:sz w:val="20"/>
          <w:szCs w:val="20"/>
        </w:rPr>
        <w:t>Анисимова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применения органических удобрений на основе торфа на продуктивность однолетних трав в зернопропашном севообороте / Т. Ю. Анисимова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6-10.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приведены результаты сравнительной оценки эффективности применения </w:t>
      </w:r>
      <w:r>
        <w:rPr>
          <w:rFonts w:ascii="Arial CYR" w:hAnsi="Arial CYR" w:cs="Arial CYR"/>
          <w:sz w:val="20"/>
          <w:szCs w:val="20"/>
        </w:rPr>
        <w:lastRenderedPageBreak/>
        <w:t>органических удобрений на основе торфа и других органогенных материалов, внесенных в равных по азоту дозах, и их совместного применения с минеральными удобрениями при возделывании тройной смеси однолетних трав (вика - люпин - овес) на зеленую массу.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75.    </w:t>
      </w:r>
      <w:r>
        <w:rPr>
          <w:rFonts w:ascii="Arial CYR" w:hAnsi="Arial CYR" w:cs="Arial CYR"/>
          <w:b/>
          <w:bCs/>
          <w:sz w:val="20"/>
          <w:szCs w:val="20"/>
        </w:rPr>
        <w:t>Аничкин Е.С.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Евразийское образовательное пространство: преодоление глобальных вызовов / Е. С. Аничкин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Содействия развитию высшего образования в российско-азиатском трансграничном пространстве.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76.    </w:t>
      </w:r>
      <w:r>
        <w:rPr>
          <w:rFonts w:ascii="Arial CYR" w:hAnsi="Arial CYR" w:cs="Arial CYR"/>
          <w:b/>
          <w:bCs/>
          <w:sz w:val="20"/>
          <w:szCs w:val="20"/>
        </w:rPr>
        <w:t>Аннинский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Веселый репортёр / Л. Аннинский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Евгений Петров, соавтор "12 стульев" и "Золотого теленка", рвется в осажденный немцами Севастополь как военный корреспондент.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77.    </w:t>
      </w:r>
      <w:r>
        <w:rPr>
          <w:rFonts w:ascii="Arial CYR" w:hAnsi="Arial CYR" w:cs="Arial CYR"/>
          <w:b/>
          <w:bCs/>
          <w:sz w:val="20"/>
          <w:szCs w:val="20"/>
        </w:rPr>
        <w:t>Аннинский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Выбор Каперанга Никольского / Л. Аннинский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39-41.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Командир "Авроры" был убит машинистом Крейсера за отказ </w:t>
      </w:r>
      <w:proofErr w:type="gramStart"/>
      <w:r>
        <w:rPr>
          <w:rFonts w:ascii="Arial CYR" w:hAnsi="Arial CYR" w:cs="Arial CYR"/>
          <w:sz w:val="20"/>
          <w:szCs w:val="20"/>
        </w:rPr>
        <w:t>нести</w:t>
      </w:r>
      <w:proofErr w:type="gramEnd"/>
      <w:r>
        <w:rPr>
          <w:rFonts w:ascii="Arial CYR" w:hAnsi="Arial CYR" w:cs="Arial CYR"/>
          <w:sz w:val="20"/>
          <w:szCs w:val="20"/>
        </w:rPr>
        <w:t xml:space="preserve"> красный флаг.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78.    </w:t>
      </w:r>
      <w:r>
        <w:rPr>
          <w:rFonts w:ascii="Arial CYR" w:hAnsi="Arial CYR" w:cs="Arial CYR"/>
          <w:b/>
          <w:bCs/>
          <w:sz w:val="20"/>
          <w:szCs w:val="20"/>
        </w:rPr>
        <w:t>Аннинский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Кто был никем, тот стал ничем / Л. Аннинский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Послесловие к уголовному делу Николая Ежова.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79.    </w:t>
      </w:r>
      <w:r>
        <w:rPr>
          <w:rFonts w:ascii="Arial CYR" w:hAnsi="Arial CYR" w:cs="Arial CYR"/>
          <w:b/>
          <w:bCs/>
          <w:sz w:val="20"/>
          <w:szCs w:val="20"/>
        </w:rPr>
        <w:t>Аннинский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Отступная Аляска / Л. </w:t>
      </w:r>
      <w:proofErr w:type="gramStart"/>
      <w:r>
        <w:rPr>
          <w:rFonts w:ascii="Arial CYR" w:hAnsi="Arial CYR" w:cs="Arial CYR"/>
          <w:sz w:val="20"/>
          <w:szCs w:val="20"/>
        </w:rPr>
        <w:t>Аннинский</w:t>
      </w:r>
      <w:proofErr w:type="gramEnd"/>
      <w:r>
        <w:rPr>
          <w:rFonts w:ascii="Arial CYR" w:hAnsi="Arial CYR" w:cs="Arial CYR"/>
          <w:sz w:val="20"/>
          <w:szCs w:val="20"/>
        </w:rPr>
        <w:t xml:space="preserve">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63-64.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роли дальних походов и подвигов в Российско-Американских отношениях.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80.    </w:t>
      </w:r>
      <w:r>
        <w:rPr>
          <w:rFonts w:ascii="Arial CYR" w:hAnsi="Arial CYR" w:cs="Arial CYR"/>
          <w:b/>
          <w:bCs/>
          <w:sz w:val="20"/>
          <w:szCs w:val="20"/>
        </w:rPr>
        <w:t>Аннинский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Палачи и жертвы / Л. </w:t>
      </w:r>
      <w:proofErr w:type="gramStart"/>
      <w:r>
        <w:rPr>
          <w:rFonts w:ascii="Arial CYR" w:hAnsi="Arial CYR" w:cs="Arial CYR"/>
          <w:sz w:val="20"/>
          <w:szCs w:val="20"/>
        </w:rPr>
        <w:t>Аннинский</w:t>
      </w:r>
      <w:proofErr w:type="gramEnd"/>
      <w:r>
        <w:rPr>
          <w:rFonts w:ascii="Arial CYR" w:hAnsi="Arial CYR" w:cs="Arial CYR"/>
          <w:sz w:val="20"/>
          <w:szCs w:val="20"/>
        </w:rPr>
        <w:t xml:space="preserve">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81.    </w:t>
      </w:r>
      <w:r>
        <w:rPr>
          <w:rFonts w:ascii="Arial CYR" w:hAnsi="Arial CYR" w:cs="Arial CYR"/>
          <w:b/>
          <w:bCs/>
          <w:sz w:val="20"/>
          <w:szCs w:val="20"/>
        </w:rPr>
        <w:t>Анохина М.Е.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управления экономическим ростом АПК на современном этапе хозяйствования / М. Е. Анохина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13-21.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представлена модель экономического роста АПК, использование которой позволило выявить основные противоречия в действующих подходах к управлению экономической динамикой отраслевого комплекса.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82.    </w:t>
      </w:r>
      <w:r>
        <w:rPr>
          <w:rFonts w:ascii="Arial CYR" w:hAnsi="Arial CYR" w:cs="Arial CYR"/>
          <w:b/>
          <w:bCs/>
          <w:sz w:val="20"/>
          <w:szCs w:val="20"/>
        </w:rPr>
        <w:t>Анохина М.Е.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управления экономическим ростом АПК на современном этапе хозяйствования / М. Е. Анохина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представлена модель экономического роста АПК, использование которой позволило выявить основные противоречия в действующих подходах к управлению экономической динамикой отраслевого комплекса.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83.    </w:t>
      </w:r>
      <w:r>
        <w:rPr>
          <w:rFonts w:ascii="Arial CYR" w:hAnsi="Arial CYR" w:cs="Arial CYR"/>
          <w:b/>
          <w:bCs/>
          <w:sz w:val="20"/>
          <w:szCs w:val="20"/>
        </w:rPr>
        <w:t>Антамошкина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Методический инструментарий оценки эффективности региональной агропродовольственной политики / Е. Н. Антамошкина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33-37.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предложена методика оценки эффективности агропродовольственной политики  региона, позволяющая определить интегральный показатель: индекс эффективности агропродовольственной политики, рассчитанный на основе экономических, финансовых и социальных индикаторов эффективности.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84.    </w:t>
      </w:r>
      <w:r>
        <w:rPr>
          <w:rFonts w:ascii="Arial CYR" w:hAnsi="Arial CYR" w:cs="Arial CYR"/>
          <w:b/>
          <w:bCs/>
          <w:sz w:val="20"/>
          <w:szCs w:val="20"/>
        </w:rPr>
        <w:t>Антонов Р.В.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эффективности обезвоживания растительного сырья электроосмосом / Р. В. Антонов, Ф. А. Новожилов // МЭСХ. - 2016. - </w:t>
      </w:r>
      <w:r>
        <w:rPr>
          <w:rFonts w:ascii="Arial" w:hAnsi="Arial" w:cs="Arial"/>
          <w:b/>
          <w:bCs/>
          <w:sz w:val="20"/>
          <w:szCs w:val="20"/>
        </w:rPr>
        <w:t>№ 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теоретические аспекты повышения эффективности обезвоживания растительного сырья с использованием электроосмоса, предложена методика по определению электроосмотического давления.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85.    </w:t>
      </w:r>
      <w:r>
        <w:rPr>
          <w:rFonts w:ascii="Arial CYR" w:hAnsi="Arial CYR" w:cs="Arial CYR"/>
          <w:b/>
          <w:bCs/>
          <w:sz w:val="20"/>
          <w:szCs w:val="20"/>
        </w:rPr>
        <w:t>Антонова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совершенствовании порядка рассмотрения заявлений апелляционными комиссиями Росреестра / А. А. Антонова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60-61.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снизить количество решений органа кадастрового учета о приостановлении и об отказе в учете.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86.    </w:t>
      </w:r>
      <w:r>
        <w:rPr>
          <w:rFonts w:ascii="Arial CYR" w:hAnsi="Arial CYR" w:cs="Arial CYR"/>
          <w:b/>
          <w:bCs/>
          <w:sz w:val="20"/>
          <w:szCs w:val="20"/>
        </w:rPr>
        <w:t>Антонова Т.С.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Возделывание устойчивых к заразихе гибридов и сортов подсолнечника - эффективный способ борьбы с паразитом / Т. С. Антонова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Серьезную опасность для подсолнечника в регионах с недостаточным или неустойчивым увлажнением и высокими температурами в период вегетации представляет заразиха кумская, паразитирующая на этой культуре в России уже более ста лет.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87.    </w:t>
      </w:r>
      <w:r>
        <w:rPr>
          <w:rFonts w:ascii="Arial CYR" w:hAnsi="Arial CYR" w:cs="Arial CYR"/>
          <w:b/>
          <w:bCs/>
          <w:sz w:val="20"/>
          <w:szCs w:val="20"/>
        </w:rPr>
        <w:t>Антропова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Почвенный покров и агрохимическая характеристика почв Архангельской области / Г. Е. Антропова, Е. М. Романов, Е. А. Рохина, Е. Н. Наквасина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показатели агрохимического и экологического состояния сельскохозяйственных земель Архангельской области по материалам системных агрохимических обследований, проводимых ФБГУ САС "Архангельская".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88.    </w:t>
      </w:r>
      <w:r>
        <w:rPr>
          <w:rFonts w:ascii="Arial CYR" w:hAnsi="Arial CYR" w:cs="Arial CYR"/>
          <w:b/>
          <w:bCs/>
          <w:sz w:val="20"/>
          <w:szCs w:val="20"/>
        </w:rPr>
        <w:t>Анфилатова Ю.О.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Совершенствование налогообложения сельскохозяйственных земель / Ю. О. Анфилатова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наличие, использование и налогообложение земель сельскохозяйственного назначения, совершенствование порядка взимания и использования земельного налога.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89.    </w:t>
      </w:r>
      <w:r>
        <w:rPr>
          <w:rFonts w:ascii="Arial CYR" w:hAnsi="Arial CYR" w:cs="Arial CYR"/>
          <w:b/>
          <w:bCs/>
          <w:sz w:val="20"/>
          <w:szCs w:val="20"/>
        </w:rPr>
        <w:t>Апажев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Классификация резьбовых соединений сельскохозяйственных машин / А. К. Апажев, Ф. Х. Канкулова, А. М. Егожев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Приведена классификация резьбовых соединений рабочих органов сельскохозяйственных машин по геометрии соединяемых деталей, системе действующих сил, характеру посадки крепежных деталей и степени напряженно-деформированного состояния и конструктивные особенности соединений каждого класса, область их применения, а также достоинства и недостатки.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90.    </w:t>
      </w:r>
      <w:r>
        <w:rPr>
          <w:rFonts w:ascii="Arial CYR" w:hAnsi="Arial CYR" w:cs="Arial CYR"/>
          <w:b/>
          <w:bCs/>
          <w:sz w:val="20"/>
          <w:szCs w:val="20"/>
        </w:rPr>
        <w:t>Апхудов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Моделирование работы электрического секатора для обрезки плодовых деревьев / Т. М. Апхудов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Приводятся исследования работы предлагаемого электрического секатора при перерезании ветви плодового дерева. Получено выражение, позволяющее определить потребное усилие на тяге секатора.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91.    </w:t>
      </w:r>
      <w:r>
        <w:rPr>
          <w:rFonts w:ascii="Arial CYR" w:hAnsi="Arial CYR" w:cs="Arial CYR"/>
          <w:b/>
          <w:bCs/>
          <w:sz w:val="20"/>
          <w:szCs w:val="20"/>
        </w:rPr>
        <w:t>Арестова Н.О.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Филлоксера винограда / Н. О. Арестова, И. О. Рябчун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Изложены биологические особенности развития и распространения одного из самых опасных карантинных вредителей винограда - филлоксеры на европейских и американских сортах, вредоносность листовой и корневой форм.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92.    </w:t>
      </w:r>
      <w:r>
        <w:rPr>
          <w:rFonts w:ascii="Arial CYR" w:hAnsi="Arial CYR" w:cs="Arial CYR"/>
          <w:b/>
          <w:bCs/>
          <w:sz w:val="20"/>
          <w:szCs w:val="20"/>
        </w:rPr>
        <w:t>Арсланов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Оптимизация приемов выращивания волоснеца гигантского на дефлированных пастбищах Терско-Кумской / М. А. Арсланов, Г. Н. Гасанов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Целью исследований была разработка рекомендаций по оптимизации сроков посева и норм высева семян, а также создание высевающей части сеялки для посева волоснеца гигантского и других несыпучих и слабо сыпучих семян широкорядным способом, которая позволяла бы проводить посев заданной нормой в условиях Терско-Кумской низменности на неустойчивых песчаных массивах без предварительной обработки семян на специальных терочных машинах.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93.    </w:t>
      </w:r>
      <w:r>
        <w:rPr>
          <w:rFonts w:ascii="Arial CYR" w:hAnsi="Arial CYR" w:cs="Arial CYR"/>
          <w:b/>
          <w:bCs/>
          <w:sz w:val="20"/>
          <w:szCs w:val="20"/>
        </w:rPr>
        <w:t>Артохин К.С.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Пороги вредоносности саранчовых и оптимизация защиты растений от них / К. С. Артохин, Е. Н. Терсков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94.    </w:t>
      </w:r>
      <w:r>
        <w:rPr>
          <w:rFonts w:ascii="Arial CYR" w:hAnsi="Arial CYR" w:cs="Arial CYR"/>
          <w:b/>
          <w:bCs/>
          <w:sz w:val="20"/>
          <w:szCs w:val="20"/>
        </w:rPr>
        <w:t>Артюхов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Люпин в кормопроизводстве нечерноземной зоны России / А. И. Артюхов, Е. И. Исаева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во ВНИИ люпина  в Брянской области на серой лесной почве в 2006-2013 гг. с целью оценки люпина узколистного и сои по основным показателям кормовой и энергетической эффективности в севообороте.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95.    </w:t>
      </w:r>
      <w:r>
        <w:rPr>
          <w:rFonts w:ascii="Arial CYR" w:hAnsi="Arial CYR" w:cs="Arial CYR"/>
          <w:b/>
          <w:bCs/>
          <w:sz w:val="20"/>
          <w:szCs w:val="20"/>
        </w:rPr>
        <w:t>Астанакулов К.Д.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Машина для первичной очистки семян масличных культур / К. Д. Астанакулов, М. Р. Каримов // МЭСХ. - 2016. - </w:t>
      </w:r>
      <w:r>
        <w:rPr>
          <w:rFonts w:ascii="Arial" w:hAnsi="Arial" w:cs="Arial"/>
          <w:b/>
          <w:bCs/>
          <w:sz w:val="20"/>
          <w:szCs w:val="20"/>
        </w:rPr>
        <w:t>№ 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технологическая схема и принцип работы машины для первичной очистки семян масличных культур, а также результаты экспериментов.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96.    </w:t>
      </w:r>
      <w:r>
        <w:rPr>
          <w:rFonts w:ascii="Arial CYR" w:hAnsi="Arial CYR" w:cs="Arial CYR"/>
          <w:b/>
          <w:bCs/>
          <w:sz w:val="20"/>
          <w:szCs w:val="20"/>
        </w:rPr>
        <w:t>Атанов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Экономия электроэнергии на предприятиях АПК / И. В. Атанов, В. Я. Хорольский, А. В. Ефанов, А. Б. Ершов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Определены основные недостатки в вопросах проведения энергосберегающих мероприятий на предприятиях АПК. Предложены конкретные меры экономии электроэнергии в сельских электрических сетях, силовых и осветительных установках.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97.    </w:t>
      </w:r>
      <w:r>
        <w:rPr>
          <w:rFonts w:ascii="Arial CYR" w:hAnsi="Arial CYR" w:cs="Arial CYR"/>
          <w:b/>
          <w:bCs/>
          <w:sz w:val="20"/>
          <w:szCs w:val="20"/>
        </w:rPr>
        <w:t>Атанов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Эффективность внедрения частотно-регулируемого электропривода / И. В. Атанов, В. Я. Хорольский, А. В. Ефанов, А. Б. Ершов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числовом примере апробирован алгоритм выполнения технико-экономической оценки внедрения частотно-регулируемого электропривода на объектах сельского хозяйства.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98.    </w:t>
      </w:r>
      <w:r>
        <w:rPr>
          <w:rFonts w:ascii="Arial CYR" w:hAnsi="Arial CYR" w:cs="Arial CYR"/>
          <w:b/>
          <w:bCs/>
          <w:sz w:val="20"/>
          <w:szCs w:val="20"/>
        </w:rPr>
        <w:t>Ахламов Ю.Д.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Ротационная косилка с кондиционером / Ю. Д. Ахламов, С. А. Отрошко [и др.]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45-48.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Во ВНИИ кормов им. В.Р. Вильямса разработана принципиально отличающаяся от существующих простая конструкция кондиционера к ротационной косилке КР-2,4М, обеспечивающая ускорение полевой сушки скашиваемых трав посредством их укладки в аэрируемые валки.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99.    </w:t>
      </w:r>
      <w:r>
        <w:rPr>
          <w:rFonts w:ascii="Arial CYR" w:hAnsi="Arial CYR" w:cs="Arial CYR"/>
          <w:b/>
          <w:bCs/>
          <w:sz w:val="20"/>
          <w:szCs w:val="20"/>
        </w:rPr>
        <w:t>Ахламов Ю.Д.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Уборка семян многолетних кормовых трав / Ю. Д. Ахламов, В. М. Косолапов [и др.]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43-47.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уборки семян многолетних кормовых культур применяют различные технологии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>дной них является безотходная технология с переработкой всего выращенного урожая на стационаре, позволяющая снизать потери семян до 5-10%.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100.    </w:t>
      </w:r>
      <w:r>
        <w:rPr>
          <w:rFonts w:ascii="Arial CYR" w:hAnsi="Arial CYR" w:cs="Arial CYR"/>
          <w:b/>
          <w:bCs/>
          <w:sz w:val="20"/>
          <w:szCs w:val="20"/>
        </w:rPr>
        <w:t>Ахметзянов Р.Р.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Подшипники скольжения из композиционных материалов / Р. Р. Ахметзянов, Х. С. Фасхутдинов, М. Х. Фасхутдинов, Т. Н. Вагизов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Обоснована необходимость применения композиционных материалов в качестве твердых смазок в подшипниках скольжения. Приведены сравнительные исследования подшипников скольжения с пластическими смазками.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101.    </w:t>
      </w:r>
      <w:r>
        <w:rPr>
          <w:rFonts w:ascii="Arial CYR" w:hAnsi="Arial CYR" w:cs="Arial CYR"/>
          <w:b/>
          <w:bCs/>
          <w:sz w:val="20"/>
          <w:szCs w:val="20"/>
        </w:rPr>
        <w:t>Бабылов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Преодоление научно-технического кризиса / Ю. А. Бабылов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Инновационный индекс России в мире.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102.    </w:t>
      </w:r>
      <w:r>
        <w:rPr>
          <w:rFonts w:ascii="Arial CYR" w:hAnsi="Arial CYR" w:cs="Arial CYR"/>
          <w:b/>
          <w:bCs/>
          <w:sz w:val="20"/>
          <w:szCs w:val="20"/>
        </w:rPr>
        <w:t>Багринцева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Агротехнические приемы, влияющие на урожайность зеленой массы кукурузы / В. Н. Багринцева, И. А. Шмалько, И. Н. Ивашененко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проанализированы экспериментальные данные, полученные в полевых опытах, проводившихся во ВНИИ кукурузы в 2005-2015 годах в зоне достаточного увлажнения Ставропольского края. Объектом исследований был среднеспелый гибрид кукурузы Машук 355 МВ, выведенный селекционерами института.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103.    </w:t>
      </w:r>
      <w:r>
        <w:rPr>
          <w:rFonts w:ascii="Arial CYR" w:hAnsi="Arial CYR" w:cs="Arial CYR"/>
          <w:b/>
          <w:bCs/>
          <w:sz w:val="20"/>
          <w:szCs w:val="20"/>
        </w:rPr>
        <w:t>Базылева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Издательская деятельность Читинского отделения Приамурского отдела Императорского Русского географического общества / Е. А. Базылева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75-79.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вопросам издательской практики Читинского отделения Приамурского отдела Императорского Русского географического общества в дореволюционный период.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104.    </w:t>
      </w:r>
      <w:r>
        <w:rPr>
          <w:rFonts w:ascii="Arial CYR" w:hAnsi="Arial CYR" w:cs="Arial CYR"/>
          <w:b/>
          <w:bCs/>
          <w:sz w:val="20"/>
          <w:szCs w:val="20"/>
        </w:rPr>
        <w:t>Баймишева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Индексное страхование сельскохозяйственных рисков / Т. А. Баймишева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41-42.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рассмотрена сущность системы индексного страхования сельскохозяйственных культур, основные виды индексов, достоинства и недостатки индексного типа страхования.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105.    </w:t>
      </w:r>
      <w:r>
        <w:rPr>
          <w:rFonts w:ascii="Arial CYR" w:hAnsi="Arial CYR" w:cs="Arial CYR"/>
          <w:b/>
          <w:bCs/>
          <w:sz w:val="20"/>
          <w:szCs w:val="20"/>
        </w:rPr>
        <w:t>Балкаров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Новый косилочно-фрезерный агрегат для ухода за приствольными полосами / Р. А. Балкаров, И. О. Темиржанов, А. У. Заммоев, Х. К. Казанов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6-7.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Приведены инновационная технология ускоренного создания гумусового слоя в приствольных полосах молодых садов и характеристика новой конструкции косилочно-фрезерного агрегата, разработанного для условий горного и предгорного садоводства Северного Кавказа.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106.    </w:t>
      </w:r>
      <w:r>
        <w:rPr>
          <w:rFonts w:ascii="Arial CYR" w:hAnsi="Arial CYR" w:cs="Arial CYR"/>
          <w:b/>
          <w:bCs/>
          <w:sz w:val="20"/>
          <w:szCs w:val="20"/>
        </w:rPr>
        <w:t>Балыкина Е.Б.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Энтомофаги </w:t>
      </w:r>
      <w:proofErr w:type="gramStart"/>
      <w:r>
        <w:rPr>
          <w:rFonts w:ascii="Arial CYR" w:hAnsi="Arial CYR" w:cs="Arial CYR"/>
          <w:sz w:val="20"/>
          <w:szCs w:val="20"/>
        </w:rPr>
        <w:t>грушевой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листоблошки в Крыму / Е. Б. Балыкина, Д. А. Корж, Д. Р. Усейнов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Установлены наиболее массово встречающиеся и эффективные хищники, уничтожающие данного вредителя. Определено, что количество особей полезных видов, ограничивающих численность и вредоносность фитофага, варьирует в зависимости от степени токсичности применяемых инсектицидов.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107.    </w:t>
      </w:r>
      <w:r>
        <w:rPr>
          <w:rFonts w:ascii="Arial CYR" w:hAnsi="Arial CYR" w:cs="Arial CYR"/>
          <w:b/>
          <w:bCs/>
          <w:sz w:val="20"/>
          <w:szCs w:val="20"/>
        </w:rPr>
        <w:t>Барагунов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Машинное доение коров в горных хозяйствах / А. Б. Барагунов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Выявлена проблема машинного доения коров в условиях горных хозяйств, в частности, </w:t>
      </w:r>
      <w:r>
        <w:rPr>
          <w:rFonts w:ascii="Arial CYR" w:hAnsi="Arial CYR" w:cs="Arial CYR"/>
          <w:sz w:val="20"/>
          <w:szCs w:val="20"/>
        </w:rPr>
        <w:lastRenderedPageBreak/>
        <w:t>нарушение основного параметра доения - уменьшения скорости выведения молока, отрицательно влияющая в целом на перспективу машинного доения в горных условиях.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108.    </w:t>
      </w:r>
      <w:r>
        <w:rPr>
          <w:rFonts w:ascii="Arial CYR" w:hAnsi="Arial CYR" w:cs="Arial CYR"/>
          <w:b/>
          <w:bCs/>
          <w:sz w:val="20"/>
          <w:szCs w:val="20"/>
        </w:rPr>
        <w:t>Баранова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Получение топливных брикетов из отходов производств / М. П. Баранова, Т. Н. Бастрон, С. А. Байгин, О. А. Хомушку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Исследована возможность использования отходов произво</w:t>
      </w:r>
      <w:proofErr w:type="gramStart"/>
      <w:r>
        <w:rPr>
          <w:rFonts w:ascii="Arial CYR" w:hAnsi="Arial CYR" w:cs="Arial CYR"/>
          <w:sz w:val="20"/>
          <w:szCs w:val="20"/>
        </w:rPr>
        <w:t>дств дл</w:t>
      </w:r>
      <w:proofErr w:type="gramEnd"/>
      <w:r>
        <w:rPr>
          <w:rFonts w:ascii="Arial CYR" w:hAnsi="Arial CYR" w:cs="Arial CYR"/>
          <w:sz w:val="20"/>
          <w:szCs w:val="20"/>
        </w:rPr>
        <w:t>я изготовления навозно-угольных топливных брикетов.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109.    </w:t>
      </w:r>
      <w:r>
        <w:rPr>
          <w:rFonts w:ascii="Arial CYR" w:hAnsi="Arial CYR" w:cs="Arial CYR"/>
          <w:b/>
          <w:bCs/>
          <w:sz w:val="20"/>
          <w:szCs w:val="20"/>
        </w:rPr>
        <w:t>Бартенев И.М.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Значение основной обработки почвы в развитии растений древесно-кустарниковых пород / И. М. Бартенев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качественные и технологические показатели основной подготовки почв каштанового комплекса (степень крошения, глыбистость верхнего почвенного пласта и глубина рыхления) при вспашке лемешными плугами и их влияние на накопление влаги в почве, приживаемость, сохранность и развитие растений древесно-кустарниковых пород.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110.    </w:t>
      </w:r>
      <w:r>
        <w:rPr>
          <w:rFonts w:ascii="Arial CYR" w:hAnsi="Arial CYR" w:cs="Arial CYR"/>
          <w:b/>
          <w:bCs/>
          <w:sz w:val="20"/>
          <w:szCs w:val="20"/>
        </w:rPr>
        <w:t>Барцев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Об</w:t>
      </w:r>
      <w:proofErr w:type="gramEnd"/>
      <w:r>
        <w:rPr>
          <w:rFonts w:ascii="Arial CYR" w:hAnsi="Arial CYR" w:cs="Arial CYR"/>
          <w:sz w:val="20"/>
          <w:szCs w:val="20"/>
        </w:rPr>
        <w:t xml:space="preserve"> единстве системы кадастра недвижимости / А. В. Барцев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62-65.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Целью статьи является анализ некоторых проблем длительного формирования в Российской Федерации единой системы кадастра недвижимости.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111.    </w:t>
      </w:r>
      <w:r>
        <w:rPr>
          <w:rFonts w:ascii="Arial CYR" w:hAnsi="Arial CYR" w:cs="Arial CYR"/>
          <w:b/>
          <w:bCs/>
          <w:sz w:val="20"/>
          <w:szCs w:val="20"/>
        </w:rPr>
        <w:t>Басарыгина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Фотоника в растениеводстве открытого грунта / Е. М. Басарыгина, Е. О. Горшкова, Т. И. Путилова // МЭСХ. - 2016. - </w:t>
      </w:r>
      <w:r>
        <w:rPr>
          <w:rFonts w:ascii="Arial" w:hAnsi="Arial" w:cs="Arial"/>
          <w:b/>
          <w:bCs/>
          <w:sz w:val="20"/>
          <w:szCs w:val="20"/>
        </w:rPr>
        <w:t>№ 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Показано использование методов и технических средств фотоники в закрытом грунте для реализации технологий электродосвечивания и электросветокультуры, осуществления растительной диагностики и контроля качества овощей.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112.    </w:t>
      </w:r>
      <w:r>
        <w:rPr>
          <w:rFonts w:ascii="Arial CYR" w:hAnsi="Arial CYR" w:cs="Arial CYR"/>
          <w:b/>
          <w:bCs/>
          <w:sz w:val="20"/>
          <w:szCs w:val="20"/>
        </w:rPr>
        <w:t>Бастрон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Обработка семян СВЧ энергией / А. В. Бастрон, А. А. Василенко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Разработаны, запатентованы и апробированы технологии и технические средства обработки семян энергией электромагнитного поля сверхвысокой частоты.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113.    </w:t>
      </w:r>
      <w:r>
        <w:rPr>
          <w:rFonts w:ascii="Arial CYR" w:hAnsi="Arial CYR" w:cs="Arial CYR"/>
          <w:b/>
          <w:bCs/>
          <w:sz w:val="20"/>
          <w:szCs w:val="20"/>
        </w:rPr>
        <w:t>Батищев 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Внесение изменений в сведения об объектах культурного наследия. Программа "Полигон: Изменения кадастра" / П. Батищев // Кадастр недвижимости.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100-106.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Компьютерная программа "Полигон: Изменения кадастра",  программа для подготовки документов для внесения изменений характеристик земельных участков и объектов недвижимости, в том числе сведений об объектах культурного наследия.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114.    </w:t>
      </w:r>
      <w:r>
        <w:rPr>
          <w:rFonts w:ascii="Arial CYR" w:hAnsi="Arial CYR" w:cs="Arial CYR"/>
          <w:b/>
          <w:bCs/>
          <w:sz w:val="20"/>
          <w:szCs w:val="20"/>
        </w:rPr>
        <w:t>Батищев 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Новый "Полигон-Про" - ПРОфессионально. ПРОдуманно. ПРОсто. Программные модули "Полигон</w:t>
      </w:r>
      <w:proofErr w:type="gramStart"/>
      <w:r>
        <w:rPr>
          <w:rFonts w:ascii="Arial CYR" w:hAnsi="Arial CYR" w:cs="Arial CYR"/>
          <w:sz w:val="20"/>
          <w:szCs w:val="20"/>
        </w:rPr>
        <w:t xml:space="preserve"> П</w:t>
      </w:r>
      <w:proofErr w:type="gramEnd"/>
      <w:r>
        <w:rPr>
          <w:rFonts w:ascii="Arial CYR" w:hAnsi="Arial CYR" w:cs="Arial CYR"/>
          <w:sz w:val="20"/>
          <w:szCs w:val="20"/>
        </w:rPr>
        <w:t>ро: Карта план зон", "Полигон</w:t>
      </w:r>
      <w:proofErr w:type="gramStart"/>
      <w:r>
        <w:rPr>
          <w:rFonts w:ascii="Arial CYR" w:hAnsi="Arial CYR" w:cs="Arial CYR"/>
          <w:sz w:val="20"/>
          <w:szCs w:val="20"/>
        </w:rPr>
        <w:t xml:space="preserve"> П</w:t>
      </w:r>
      <w:proofErr w:type="gramEnd"/>
      <w:r>
        <w:rPr>
          <w:rFonts w:ascii="Arial CYR" w:hAnsi="Arial CYR" w:cs="Arial CYR"/>
          <w:sz w:val="20"/>
          <w:szCs w:val="20"/>
        </w:rPr>
        <w:t>ро: Описание зон", "Полигон</w:t>
      </w:r>
      <w:proofErr w:type="gramStart"/>
      <w:r>
        <w:rPr>
          <w:rFonts w:ascii="Arial CYR" w:hAnsi="Arial CYR" w:cs="Arial CYR"/>
          <w:sz w:val="20"/>
          <w:szCs w:val="20"/>
        </w:rPr>
        <w:t xml:space="preserve"> П</w:t>
      </w:r>
      <w:proofErr w:type="gramEnd"/>
      <w:r>
        <w:rPr>
          <w:rFonts w:ascii="Arial CYR" w:hAnsi="Arial CYR" w:cs="Arial CYR"/>
          <w:sz w:val="20"/>
          <w:szCs w:val="20"/>
        </w:rPr>
        <w:t xml:space="preserve">ро: Учет зон" / П. Батищев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109-113.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115.    </w:t>
      </w:r>
      <w:r>
        <w:rPr>
          <w:rFonts w:ascii="Arial CYR" w:hAnsi="Arial CYR" w:cs="Arial CYR"/>
          <w:b/>
          <w:bCs/>
          <w:sz w:val="20"/>
          <w:szCs w:val="20"/>
        </w:rPr>
        <w:t>Батыров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работы дизеля в высокогорных условиях / В. И. Батыров, Х. Л. Губжоков, А. Л. Болотоков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31-32.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теоретическое исследование работы дизеля в высокогорных условиях и основные факторы, влияющие на этот процесс.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116.    </w:t>
      </w:r>
      <w:r>
        <w:rPr>
          <w:rFonts w:ascii="Arial CYR" w:hAnsi="Arial CYR" w:cs="Arial CYR"/>
          <w:b/>
          <w:bCs/>
          <w:sz w:val="20"/>
          <w:szCs w:val="20"/>
        </w:rPr>
        <w:t>Батыров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Совершенствование процессов смесеобразования и сгорания в дизелях / В. И. Батыров, Х. Л. Губжоков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 процесс совершенствования смесеобразования и сгорания в дизелях. Определены основные факторы, определяющие смесеобразование и сгорания в дизелях.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117.    </w:t>
      </w:r>
      <w:r>
        <w:rPr>
          <w:rFonts w:ascii="Arial CYR" w:hAnsi="Arial CYR" w:cs="Arial CYR"/>
          <w:b/>
          <w:bCs/>
          <w:sz w:val="20"/>
          <w:szCs w:val="20"/>
        </w:rPr>
        <w:t>Башарова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 в глубинке - ни строчки о революции! / Ю. Башарова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102-103.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чем в смутные месяцы 1917 года писали провинциальные газеты.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118.    </w:t>
      </w:r>
      <w:r>
        <w:rPr>
          <w:rFonts w:ascii="Arial CYR" w:hAnsi="Arial CYR" w:cs="Arial CYR"/>
          <w:b/>
          <w:bCs/>
          <w:sz w:val="20"/>
          <w:szCs w:val="20"/>
        </w:rPr>
        <w:t>Башарова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Ленинский путь / Ю. Башарова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Географическая хроника жизни вождя между Первой и Великой русскими революциями (1905-1917).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119.    </w:t>
      </w:r>
      <w:r>
        <w:rPr>
          <w:rFonts w:ascii="Arial CYR" w:hAnsi="Arial CYR" w:cs="Arial CYR"/>
          <w:b/>
          <w:bCs/>
          <w:sz w:val="20"/>
          <w:szCs w:val="20"/>
        </w:rPr>
        <w:t>Беднягина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Типовой стандарт "Особенности осуществления кадастровой деятельности кадастровыми инженерами - работниками юридического лица" / А. П. Беднягина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120.    </w:t>
      </w:r>
      <w:r>
        <w:rPr>
          <w:rFonts w:ascii="Arial CYR" w:hAnsi="Arial CYR" w:cs="Arial CYR"/>
          <w:b/>
          <w:bCs/>
          <w:sz w:val="20"/>
          <w:szCs w:val="20"/>
        </w:rPr>
        <w:t>Безграничные возможности</w:t>
      </w:r>
      <w:r>
        <w:rPr>
          <w:rFonts w:ascii="Arial CYR" w:hAnsi="Arial CYR" w:cs="Arial CYR"/>
          <w:sz w:val="20"/>
          <w:szCs w:val="20"/>
        </w:rPr>
        <w:t xml:space="preserve">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межкультурных коммуникаций и совершенствование языковой подготовки способствуют повышению качества образования.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121.    </w:t>
      </w:r>
      <w:r>
        <w:rPr>
          <w:rFonts w:ascii="Arial CYR" w:hAnsi="Arial CYR" w:cs="Arial CYR"/>
          <w:b/>
          <w:bCs/>
          <w:sz w:val="20"/>
          <w:szCs w:val="20"/>
        </w:rPr>
        <w:t>Белкин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Радужное новоселье / Д. Белкин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детском саду </w:t>
      </w:r>
      <w:r>
        <w:rPr>
          <w:rFonts w:ascii="Arial" w:hAnsi="Arial" w:cs="Arial"/>
          <w:sz w:val="20"/>
          <w:szCs w:val="20"/>
        </w:rPr>
        <w:t xml:space="preserve">№1 </w:t>
      </w:r>
      <w:r>
        <w:rPr>
          <w:rFonts w:ascii="Arial CYR" w:hAnsi="Arial CYR" w:cs="Arial CYR"/>
          <w:sz w:val="20"/>
          <w:szCs w:val="20"/>
        </w:rPr>
        <w:t>состоялось первое крупное мероприятие "Новоселье в радужном саду".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122.    </w:t>
      </w:r>
      <w:r>
        <w:rPr>
          <w:rFonts w:ascii="Arial CYR" w:hAnsi="Arial CYR" w:cs="Arial CYR"/>
          <w:b/>
          <w:bCs/>
          <w:sz w:val="20"/>
          <w:szCs w:val="20"/>
        </w:rPr>
        <w:t>Белова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Анализ причин низкого выхода телят и разработка рекомендаций по улучшению воспроизводительных качеств коров / С. Н. Белова, Е. А. Кишняйкина, Н. А. Ларина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55-58.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Проведены исследования с целью изучения причин низкого выхода телят и разработки мероприятий по улучшению воспроизводительных качеств коров в ООО "Племенной завод Ленинск - Кузнецкий" Кемеровской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123.    </w:t>
      </w:r>
      <w:r>
        <w:rPr>
          <w:rFonts w:ascii="Arial CYR" w:hAnsi="Arial CYR" w:cs="Arial CYR"/>
          <w:b/>
          <w:bCs/>
          <w:sz w:val="20"/>
          <w:szCs w:val="20"/>
        </w:rPr>
        <w:t>Белова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надежности гидроприводов машин / Т. И. Белова, В. И. Растягаев, С. С. Сухов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Получена математическая модель системы гидропривода машин, которую можно использовать при исследовании параметрического резонанса в гидроупругих системах машин АПК.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124.    </w:t>
      </w:r>
      <w:r>
        <w:rPr>
          <w:rFonts w:ascii="Arial CYR" w:hAnsi="Arial CYR" w:cs="Arial CYR"/>
          <w:b/>
          <w:bCs/>
          <w:sz w:val="20"/>
          <w:szCs w:val="20"/>
        </w:rPr>
        <w:t>Белова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Снижение запыленности при выгрузке сыпучих материалов / Т. И. Белова, В. И. Гаврищук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Исследована запыленность воздуха рабочей зоны приемных пунктов предприятий по производству комбикорма из сыпучих материалов растительного происхождения, даны предложения по снижению запыленности.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125.    </w:t>
      </w:r>
      <w:r>
        <w:rPr>
          <w:rFonts w:ascii="Arial CYR" w:hAnsi="Arial CYR" w:cs="Arial CYR"/>
          <w:b/>
          <w:bCs/>
          <w:sz w:val="20"/>
          <w:szCs w:val="20"/>
        </w:rPr>
        <w:t>Белова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Устройство для контроля водителя / Т. И. Белова, С. С. Сухов, С. В. Кончиц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Определено влияние психофизиологического состояния операторов транспортных средств на причины дорожно-транспортных происшествий в сельскохозяйственном производстве.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126.    </w:t>
      </w:r>
      <w:r>
        <w:rPr>
          <w:rFonts w:ascii="Arial CYR" w:hAnsi="Arial CYR" w:cs="Arial CYR"/>
          <w:b/>
          <w:bCs/>
          <w:sz w:val="20"/>
          <w:szCs w:val="20"/>
        </w:rPr>
        <w:t>Бельченко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Сорговые кормовые культуры в организации зеленого и сырьевого конвейеров в Брянской области / С. А. Бельченко, А. В. Дронов, В. Е. Ториков, И. Н. Белоус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Целью исследований являлось определение места сорговых кормовых культур в организации зеленого и сырьевого конвейеров системы регионального кормопроизводства.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127.    </w:t>
      </w:r>
      <w:r>
        <w:rPr>
          <w:rFonts w:ascii="Arial CYR" w:hAnsi="Arial CYR" w:cs="Arial CYR"/>
          <w:b/>
          <w:bCs/>
          <w:sz w:val="20"/>
          <w:szCs w:val="20"/>
        </w:rPr>
        <w:t>Беляева Р.А.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биологически активных веществ и минеральных удобрений на продуктивность естественных сенокосов поймы р. Сысола / Р. А. Беляева, А. Ю. Лобанов [и др.]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период с 2011 по 2015 год впервые в условиях Республики Коми проводили изучение влияния биологически активных веществ ("Вэрва", "Эпин") и концентрированного органоминерального удобрения "Гумат калия/натрия с микроэлементами" в чистом виде и по фону минеральных удобрений на продуктивность естественных лугов поймы р. Сысола, а также оценивали качество получаемого сена.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128.    </w:t>
      </w:r>
      <w:r>
        <w:rPr>
          <w:rFonts w:ascii="Arial CYR" w:hAnsi="Arial CYR" w:cs="Arial CYR"/>
          <w:b/>
          <w:bCs/>
          <w:sz w:val="20"/>
          <w:szCs w:val="20"/>
        </w:rPr>
        <w:t>Беляк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компоненты сенокосно-пастбищных смесей для лесостепной зоны / В. Б. Беляк, О. А. Тимошкин, В. И. Болахнова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Представлены результаты разработки технологий создания сенокосных и пастбищных травостоев для откорма мясного скота. Исследования проводились по общепринятым методикам на опытном поле Пензенского НИИСХ а период с 2015 по 2016 год на </w:t>
      </w:r>
      <w:proofErr w:type="gramStart"/>
      <w:r>
        <w:rPr>
          <w:rFonts w:ascii="Arial CYR" w:hAnsi="Arial CYR" w:cs="Arial CYR"/>
          <w:sz w:val="20"/>
          <w:szCs w:val="20"/>
        </w:rPr>
        <w:t>черноземе</w:t>
      </w:r>
      <w:proofErr w:type="gramEnd"/>
      <w:r>
        <w:rPr>
          <w:rFonts w:ascii="Arial CYR" w:hAnsi="Arial CYR" w:cs="Arial CYR"/>
          <w:sz w:val="20"/>
          <w:szCs w:val="20"/>
        </w:rPr>
        <w:t xml:space="preserve"> выщелоченном среднесуглинистом, высокообеспеченном доступными формами макроэлементов.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129.    </w:t>
      </w:r>
      <w:r>
        <w:rPr>
          <w:rFonts w:ascii="Arial CYR" w:hAnsi="Arial CYR" w:cs="Arial CYR"/>
          <w:b/>
          <w:bCs/>
          <w:sz w:val="20"/>
          <w:szCs w:val="20"/>
        </w:rPr>
        <w:t>Бикчантаев И.Т.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Гидролизуемость углеводов зерна озимой ржи после различных физико-химических методов обработки / И. Т. Бикчантаев, Ш. К. Шакиров, Э. М. Ягунд, Р. Г. Яхин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ходе испытаний было установлено, что различные физико-химические методы воздействия на зерно озимой ржи положительно повлияли на концентрацию сахаров в ней.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130.    </w:t>
      </w:r>
      <w:r>
        <w:rPr>
          <w:rFonts w:ascii="Arial CYR" w:hAnsi="Arial CYR" w:cs="Arial CYR"/>
          <w:b/>
          <w:bCs/>
          <w:sz w:val="20"/>
          <w:szCs w:val="20"/>
        </w:rPr>
        <w:t>Бобков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Перспективы получения изолироваанных белков гречихи / С. В. Бобков, В. И. Зотиков [и др.]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 исследований состояла в изучении биохимических свойств зародыша, эндосперма и изолированных белков гречихи для использования в селекции на высокое содержание белка и производства белковых изолятов.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131.    </w:t>
      </w:r>
      <w:r>
        <w:rPr>
          <w:rFonts w:ascii="Arial CYR" w:hAnsi="Arial CYR" w:cs="Arial CYR"/>
          <w:b/>
          <w:bCs/>
          <w:sz w:val="20"/>
          <w:szCs w:val="20"/>
        </w:rPr>
        <w:t>Бобович Б.Б.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Утилизация отработанных моторных масел в фермерских хозяйствах / Б. Б. Бобович, А. В. Дунаев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состояние и возможности утилизации отработанных масел, образующихся при эксплуатации машин в фермерских хозяйствах.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132.    </w:t>
      </w:r>
      <w:r>
        <w:rPr>
          <w:rFonts w:ascii="Arial CYR" w:hAnsi="Arial CYR" w:cs="Arial CYR"/>
          <w:b/>
          <w:bCs/>
          <w:sz w:val="20"/>
          <w:szCs w:val="20"/>
        </w:rPr>
        <w:t>Боговиз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действующих мер государственной поддержки сельского хозяйства в условиях импортозамещения / А. В. Боговиз, Ю. В. Рагулина, С. В. Шкодинский, И. А. Продченко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13-18.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приведены основные методы стимулирования сельскохозяйственного производства.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133.    </w:t>
      </w:r>
      <w:r>
        <w:rPr>
          <w:rFonts w:ascii="Arial CYR" w:hAnsi="Arial CYR" w:cs="Arial CYR"/>
          <w:b/>
          <w:bCs/>
          <w:sz w:val="20"/>
          <w:szCs w:val="20"/>
        </w:rPr>
        <w:t>Бойко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Синтез и исследование системы автоматического симметрирования токов </w:t>
      </w:r>
      <w:r>
        <w:rPr>
          <w:rFonts w:ascii="Arial CYR" w:hAnsi="Arial CYR" w:cs="Arial CYR"/>
          <w:sz w:val="20"/>
          <w:szCs w:val="20"/>
        </w:rPr>
        <w:lastRenderedPageBreak/>
        <w:t xml:space="preserve">асинхронного двигателя с преобразователем напряжения / А. А. Бойко, Н. А. Бойко, В. В. Будашко, Е. А. Юшков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№11-12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Выполнена разработка </w:t>
      </w:r>
      <w:proofErr w:type="gramStart"/>
      <w:r>
        <w:rPr>
          <w:rFonts w:ascii="Arial CYR" w:hAnsi="Arial CYR" w:cs="Arial CYR"/>
          <w:sz w:val="20"/>
          <w:szCs w:val="20"/>
        </w:rPr>
        <w:t>методов исследования несимметричных режимов работы асинхронных двигателей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134.    </w:t>
      </w:r>
      <w:r>
        <w:rPr>
          <w:rFonts w:ascii="Arial CYR" w:hAnsi="Arial CYR" w:cs="Arial CYR"/>
          <w:b/>
          <w:bCs/>
          <w:sz w:val="20"/>
          <w:szCs w:val="20"/>
        </w:rPr>
        <w:t>Бойко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Контроль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деятельностью кадастровых инженеров в свете нового законодательства / Т. А. Бойко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57-61.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135.    </w:t>
      </w:r>
      <w:r>
        <w:rPr>
          <w:rFonts w:ascii="Arial CYR" w:hAnsi="Arial CYR" w:cs="Arial CYR"/>
          <w:b/>
          <w:bCs/>
          <w:sz w:val="20"/>
          <w:szCs w:val="20"/>
        </w:rPr>
        <w:t>Бойцов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Устойчивое развитие сельского хозяйства региона (опыт Новгородской области) / А. С. Бойцов, Т. М. Эльдиева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В статье рассмотрены роль и значение сельского хозяйства в обеспечении продовольственной безопасности, раскрыты основные направления развития сельского хозяйства Новгородской области.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136.    </w:t>
      </w:r>
      <w:r>
        <w:rPr>
          <w:rFonts w:ascii="Arial CYR" w:hAnsi="Arial CYR" w:cs="Arial CYR"/>
          <w:b/>
          <w:bCs/>
          <w:sz w:val="20"/>
          <w:szCs w:val="20"/>
        </w:rPr>
        <w:t>Большие вызовы для</w:t>
      </w:r>
      <w:r>
        <w:rPr>
          <w:rFonts w:ascii="Arial CYR" w:hAnsi="Arial CYR" w:cs="Arial CYR"/>
          <w:sz w:val="20"/>
          <w:szCs w:val="20"/>
        </w:rPr>
        <w:t xml:space="preserve"> образования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137.    </w:t>
      </w:r>
      <w:r>
        <w:rPr>
          <w:rFonts w:ascii="Arial CYR" w:hAnsi="Arial CYR" w:cs="Arial CYR"/>
          <w:b/>
          <w:bCs/>
          <w:sz w:val="20"/>
          <w:szCs w:val="20"/>
        </w:rPr>
        <w:t>Бондарева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Входной контроль и метрологическое обеспечение на предприятиях технического сервиса / Г. И. Бондарева, О. А. Леонов, Н. Ж. Шкаруба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особенности входного контроля на предприятиях технического сервиса и современного метрологического обеспечения. Приведена зависимость для определения экономического эффекта от применения новых средств контроля.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138.    </w:t>
      </w:r>
      <w:r>
        <w:rPr>
          <w:rFonts w:ascii="Arial CYR" w:hAnsi="Arial CYR" w:cs="Arial CYR"/>
          <w:b/>
          <w:bCs/>
          <w:sz w:val="20"/>
          <w:szCs w:val="20"/>
        </w:rPr>
        <w:t>Борин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Остановился поезд / А. Борин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54-56.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был задержан императорский поезд. Отречение Императора Николая II от престола.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139.    </w:t>
      </w:r>
      <w:r>
        <w:rPr>
          <w:rFonts w:ascii="Arial CYR" w:hAnsi="Arial CYR" w:cs="Arial CYR"/>
          <w:b/>
          <w:bCs/>
          <w:sz w:val="20"/>
          <w:szCs w:val="20"/>
        </w:rPr>
        <w:t>Борисёнок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Ежовские рукавицы / Ю. Борисёнок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140.    </w:t>
      </w:r>
      <w:r>
        <w:rPr>
          <w:rFonts w:ascii="Arial CYR" w:hAnsi="Arial CYR" w:cs="Arial CYR"/>
          <w:b/>
          <w:bCs/>
          <w:sz w:val="20"/>
          <w:szCs w:val="20"/>
        </w:rPr>
        <w:t>Бородавченко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Применение феромонных диспенсеров как элемент интегрированной защиты плодового сада / А. А. Бородавченко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23-24.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рассказывается о зарегистрированных в нашей стране диспенсерах, содержащих комплекс феромонов Шин-Етсу МД СТТ и предназначенных для дезориентации самцов яблонной плодожорки.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141.    </w:t>
      </w:r>
      <w:r>
        <w:rPr>
          <w:rFonts w:ascii="Arial CYR" w:hAnsi="Arial CYR" w:cs="Arial CYR"/>
          <w:b/>
          <w:bCs/>
          <w:sz w:val="20"/>
          <w:szCs w:val="20"/>
        </w:rPr>
        <w:t>Бородачев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Национальная система профессиональных квалификаций России: итоги и перспективы / В. В. Бородачев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142.    </w:t>
      </w:r>
      <w:r>
        <w:rPr>
          <w:rFonts w:ascii="Arial CYR" w:hAnsi="Arial CYR" w:cs="Arial CYR"/>
          <w:b/>
          <w:bCs/>
          <w:sz w:val="20"/>
          <w:szCs w:val="20"/>
        </w:rPr>
        <w:t>Бородачев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Организация системы профессиональных квалификаций / В. В. Бородачев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44-45.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создании оптимальной модели функционирования и дальнейшего развития национальной системы профессиональных квалификаций в субъектах РФ.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143.    </w:t>
      </w:r>
      <w:r>
        <w:rPr>
          <w:rFonts w:ascii="Arial CYR" w:hAnsi="Arial CYR" w:cs="Arial CYR"/>
          <w:b/>
          <w:bCs/>
          <w:sz w:val="20"/>
          <w:szCs w:val="20"/>
        </w:rPr>
        <w:t>Брагина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Особенности роста и развития сортов сои в зависимости от уровня минерального питания / В. В. Брагина, О. В. Мохань, Н. С. Кочева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представлены результаты изучения зависимости роста и развития сортов сои, различающихся по периоду вегетации, от уровня минерального питания.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144.    </w:t>
      </w:r>
      <w:r>
        <w:rPr>
          <w:rFonts w:ascii="Arial CYR" w:hAnsi="Arial CYR" w:cs="Arial CYR"/>
          <w:b/>
          <w:bCs/>
          <w:sz w:val="20"/>
          <w:szCs w:val="20"/>
        </w:rPr>
        <w:t>Бредихин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Экспериментальные исследования температурного поля вертикального автоклава / С. А. Бредихин, Д. А. Скотников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Представлена конструкция экспериментального автоклава, описан принцип его работы, указано расположение чувствительных элементов, приведены результаты экспериментальных исследований температурного поля.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145.   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Брюханов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Логическая модель управления вторичными ресурсами в АПК / А. Ю. </w:t>
      </w:r>
      <w:proofErr w:type="gramStart"/>
      <w:r>
        <w:rPr>
          <w:rFonts w:ascii="Arial CYR" w:hAnsi="Arial CYR" w:cs="Arial CYR"/>
          <w:sz w:val="20"/>
          <w:szCs w:val="20"/>
        </w:rPr>
        <w:t>Брюханов</w:t>
      </w:r>
      <w:proofErr w:type="gramEnd"/>
      <w:r>
        <w:rPr>
          <w:rFonts w:ascii="Arial CYR" w:hAnsi="Arial CYR" w:cs="Arial CYR"/>
          <w:sz w:val="20"/>
          <w:szCs w:val="20"/>
        </w:rPr>
        <w:t xml:space="preserve">, Е. В. Шалавина, Р. А. Уваров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рассматривается проблема повышения экологической безопасности животноводческого производства путем оптимизации управления отходами (навоз, помет).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146.    </w:t>
      </w:r>
      <w:r>
        <w:rPr>
          <w:rFonts w:ascii="Arial CYR" w:hAnsi="Arial CYR" w:cs="Arial CYR"/>
          <w:b/>
          <w:bCs/>
          <w:sz w:val="20"/>
          <w:szCs w:val="20"/>
        </w:rPr>
        <w:t>Бугаенко О.Д.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Модернизация системы управления качеством образовательной деятельности / О. Д. Бугаенко, Е. И. Воробьёва, Е. Е. Иванова, С. Ю. Стрелкова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Эффективная система менеджмента качества современного университета повышает востребованность образовательных программ и выпускников вуза на рынке труда.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147.    </w:t>
      </w:r>
      <w:r>
        <w:rPr>
          <w:rFonts w:ascii="Arial CYR" w:hAnsi="Arial CYR" w:cs="Arial CYR"/>
          <w:b/>
          <w:bCs/>
          <w:sz w:val="20"/>
          <w:szCs w:val="20"/>
        </w:rPr>
        <w:t>Бударина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Источники устойчивости гороха к болезням и вредителям для практической селекции / Г. А. Бударина, Г. В. Соболева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43-45.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трехлетней (2014-2016 гг.) иммунологической оценки регенерантных и селекционных линий гороха на искусственном инфекционном и провокационных фонах к основным патогенам и фитофагам с целью выделения источников устойчивости для практической селекции.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148.    </w:t>
      </w:r>
      <w:r>
        <w:rPr>
          <w:rFonts w:ascii="Arial CYR" w:hAnsi="Arial CYR" w:cs="Arial CYR"/>
          <w:b/>
          <w:bCs/>
          <w:sz w:val="20"/>
          <w:szCs w:val="20"/>
        </w:rPr>
        <w:t>Булавин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Обоснование формы лагуны для получения однородной массы жидких стоков / С. А. Булавин, А. В. Мачкарин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Определены показатели процесса перемешивания жидкого навоза в лагуне (хранилище), обеспечивающие однородность массы: геометрические и кинематические параметры, мощность, время перемешивания. Установлено, что оптимальная форма лагуны - это усеченные конус или полусфера.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149.    </w:t>
      </w:r>
      <w:r>
        <w:rPr>
          <w:rFonts w:ascii="Arial CYR" w:hAnsi="Arial CYR" w:cs="Arial CYR"/>
          <w:b/>
          <w:bCs/>
          <w:sz w:val="20"/>
          <w:szCs w:val="20"/>
        </w:rPr>
        <w:t>Бурлакова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Современное состояние финансовой устойчивости организаций хлебопекарной промышленности / О. В. Бурлакова, А. Н. Гладкова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основные аспекты страхования сельскохозяйственных культур с государственной поддержкой.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150.    </w:t>
      </w:r>
      <w:r>
        <w:rPr>
          <w:rFonts w:ascii="Arial CYR" w:hAnsi="Arial CYR" w:cs="Arial CYR"/>
          <w:b/>
          <w:bCs/>
          <w:sz w:val="20"/>
          <w:szCs w:val="20"/>
        </w:rPr>
        <w:t>Бурундукова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Живет, пока поет, село родное! / Т. Бурундукова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мар.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Таре прошел 4-ый районный фестиваль народного творчества "Душа России".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151.    </w:t>
      </w:r>
      <w:r>
        <w:rPr>
          <w:rFonts w:ascii="Arial CYR" w:hAnsi="Arial CYR" w:cs="Arial CYR"/>
          <w:b/>
          <w:bCs/>
          <w:sz w:val="20"/>
          <w:szCs w:val="20"/>
        </w:rPr>
        <w:t>Бурундукова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 слово ваше отзовется... / Т. Бурундукова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 мар.</w:t>
      </w:r>
      <w:r>
        <w:rPr>
          <w:rFonts w:ascii="Arial CYR" w:hAnsi="Arial CYR" w:cs="Arial CYR"/>
          <w:sz w:val="20"/>
          <w:szCs w:val="20"/>
        </w:rPr>
        <w:t xml:space="preserve"> - С. </w:t>
      </w:r>
      <w:r>
        <w:rPr>
          <w:rFonts w:ascii="Arial CYR" w:hAnsi="Arial CYR" w:cs="Arial CYR"/>
          <w:sz w:val="20"/>
          <w:szCs w:val="20"/>
        </w:rPr>
        <w:lastRenderedPageBreak/>
        <w:t>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Тарским поэтам Ирине Шевелевой, Виктору Бован, Александру Тихонову.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152.    </w:t>
      </w:r>
      <w:r>
        <w:rPr>
          <w:rFonts w:ascii="Arial CYR" w:hAnsi="Arial CYR" w:cs="Arial CYR"/>
          <w:b/>
          <w:bCs/>
          <w:sz w:val="20"/>
          <w:szCs w:val="20"/>
        </w:rPr>
        <w:t>Бурундукова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"Мне рано садиться за мемуары" / Т. Бурундукова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12 янв.</w:t>
      </w:r>
      <w:r>
        <w:rPr>
          <w:rFonts w:ascii="Arial CYR" w:hAnsi="Arial CYR" w:cs="Arial CYR"/>
          <w:sz w:val="20"/>
          <w:szCs w:val="20"/>
        </w:rPr>
        <w:t xml:space="preserve"> - С. 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журналистке, поэтессе, писательнице Татьяне Бурундуковой.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153.    </w:t>
      </w:r>
      <w:r>
        <w:rPr>
          <w:rFonts w:ascii="Arial CYR" w:hAnsi="Arial CYR" w:cs="Arial CYR"/>
          <w:b/>
          <w:bCs/>
          <w:sz w:val="20"/>
          <w:szCs w:val="20"/>
        </w:rPr>
        <w:t>Бурундукова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Навеки журналист / Т. Бурундукова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15 июн.</w:t>
      </w:r>
      <w:r>
        <w:rPr>
          <w:rFonts w:ascii="Arial CYR" w:hAnsi="Arial CYR" w:cs="Arial CYR"/>
          <w:sz w:val="20"/>
          <w:szCs w:val="20"/>
        </w:rPr>
        <w:t xml:space="preserve"> - С. 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Участники встречи "Биография его души" познакомились с изданием книги "Постскриптум" приуроченной к юбилею известного журналиста, писателя и поэта Михаила Сильвановича.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154.    </w:t>
      </w:r>
      <w:r>
        <w:rPr>
          <w:rFonts w:ascii="Arial CYR" w:hAnsi="Arial CYR" w:cs="Arial CYR"/>
          <w:b/>
          <w:bCs/>
          <w:sz w:val="20"/>
          <w:szCs w:val="20"/>
        </w:rPr>
        <w:t>Бурундукова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Полуночники за книгой / Т. Бурундукова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11 мая</w:t>
      </w:r>
      <w:r>
        <w:rPr>
          <w:rFonts w:ascii="Arial CYR" w:hAnsi="Arial CYR" w:cs="Arial CYR"/>
          <w:sz w:val="20"/>
          <w:szCs w:val="20"/>
        </w:rPr>
        <w:t>.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Посетители районной библиотеки поддержали шестую Всероссийскую акцию "Библионочь", став участниками интеллектуально-игровой программы "Новое прочтение".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155.    </w:t>
      </w:r>
      <w:r>
        <w:rPr>
          <w:rFonts w:ascii="Arial CYR" w:hAnsi="Arial CYR" w:cs="Arial CYR"/>
          <w:b/>
          <w:bCs/>
          <w:sz w:val="20"/>
          <w:szCs w:val="20"/>
        </w:rPr>
        <w:t>Бурундукова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Урожайный и надежный / Т. Бурундукова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16 фев.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Учеными Тарского отдела северного земледелия передан на госсортоиспытание новый сорт зерновой культуры овса - "тарский голозерный".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156.    </w:t>
      </w:r>
      <w:r>
        <w:rPr>
          <w:rFonts w:ascii="Arial CYR" w:hAnsi="Arial CYR" w:cs="Arial CYR"/>
          <w:b/>
          <w:bCs/>
          <w:sz w:val="20"/>
          <w:szCs w:val="20"/>
        </w:rPr>
        <w:t>Бурундукова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Хорошая история / Т. Бурундукова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мар.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КДЦ "Север" состоялся праздничный концерт "Хорошая история", посвященный 5-летию со дня основания образцового хора "Мелодия" Тарской детской школы искусств, которым руководит педагог И. Криницына.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157.    </w:t>
      </w:r>
      <w:r>
        <w:rPr>
          <w:rFonts w:ascii="Arial CYR" w:hAnsi="Arial CYR" w:cs="Arial CYR"/>
          <w:b/>
          <w:bCs/>
          <w:sz w:val="20"/>
          <w:szCs w:val="20"/>
        </w:rPr>
        <w:t>Буряков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Безалкалоидный люпин сорта Дега в кормлении коров / Н. П. Буряков, Е. О. Прохоров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приведены результаты изучения химического состава люпина и влияния комбикормов с одинаковой энергетической и протеиновой питательностью на молочную продуктивность и биохимические показатели крови коров.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158.    </w:t>
      </w:r>
      <w:r>
        <w:rPr>
          <w:rFonts w:ascii="Arial CYR" w:hAnsi="Arial CYR" w:cs="Arial CYR"/>
          <w:b/>
          <w:bCs/>
          <w:sz w:val="20"/>
          <w:szCs w:val="20"/>
        </w:rPr>
        <w:t>Бусыгин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Эффективность комплексного применения биологических и химических средств защиты растений / Е. И. Бусыгин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Обсуждена актуальность использования биопрепаратов.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159.    </w:t>
      </w:r>
      <w:r>
        <w:rPr>
          <w:rFonts w:ascii="Arial CYR" w:hAnsi="Arial CYR" w:cs="Arial CYR"/>
          <w:b/>
          <w:bCs/>
          <w:sz w:val="20"/>
          <w:szCs w:val="20"/>
        </w:rPr>
        <w:t>Бутуханов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Орошение лугов Сибири с использованием воды, накопленной в наледи / А. Б. Бутуханов, С. Ч. Содбоева [и др.]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21-23.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Статья посвящена актуальной для Сибири проблеме - орошению лугов с использованием воды, накопленной в наледи. В работе подробно описан способ орошения за счет таяния снега и льда, а также за счет воды ручьев и малых рек.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160.    </w:t>
      </w:r>
      <w:r>
        <w:rPr>
          <w:rFonts w:ascii="Arial CYR" w:hAnsi="Arial CYR" w:cs="Arial CYR"/>
          <w:b/>
          <w:bCs/>
          <w:sz w:val="20"/>
          <w:szCs w:val="20"/>
        </w:rPr>
        <w:t>Бухгалтерские справки, которые</w:t>
      </w:r>
      <w:r>
        <w:rPr>
          <w:rFonts w:ascii="Arial CYR" w:hAnsi="Arial CYR" w:cs="Arial CYR"/>
          <w:sz w:val="20"/>
          <w:szCs w:val="20"/>
        </w:rPr>
        <w:t xml:space="preserve"> защитят вас от штрафов и ошибок в учете // Главбух.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50 образцов бухгалтерских справок.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161.    </w:t>
      </w:r>
      <w:r>
        <w:rPr>
          <w:rFonts w:ascii="Arial CYR" w:hAnsi="Arial CYR" w:cs="Arial CYR"/>
          <w:b/>
          <w:bCs/>
          <w:sz w:val="20"/>
          <w:szCs w:val="20"/>
        </w:rPr>
        <w:t>Буянин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Особенности использования земель в зонах размещения аэродромов гражданской авиации (на материалах аэропортов Южного и Северо-Кавказского Федеральных округов) / А. И. Буянин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проведен анализ состава земель приаэродромной территор</w:t>
      </w:r>
      <w:proofErr w:type="gramStart"/>
      <w:r>
        <w:rPr>
          <w:rFonts w:ascii="Arial CYR" w:hAnsi="Arial CYR" w:cs="Arial CYR"/>
          <w:sz w:val="20"/>
          <w:szCs w:val="20"/>
        </w:rPr>
        <w:t>ии аэ</w:t>
      </w:r>
      <w:proofErr w:type="gramEnd"/>
      <w:r>
        <w:rPr>
          <w:rFonts w:ascii="Arial CYR" w:hAnsi="Arial CYR" w:cs="Arial CYR"/>
          <w:sz w:val="20"/>
          <w:szCs w:val="20"/>
        </w:rPr>
        <w:t>ропортов Южного и Северо-Кавказского регионов России. Представлена динамика сокращения площади земель сельскохозяйственного назначения и увеличения площади земель промышленности и иного специального назначения.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162.    </w:t>
      </w:r>
      <w:r>
        <w:rPr>
          <w:rFonts w:ascii="Arial CYR" w:hAnsi="Arial CYR" w:cs="Arial CYR"/>
          <w:b/>
          <w:bCs/>
          <w:sz w:val="20"/>
          <w:szCs w:val="20"/>
        </w:rPr>
        <w:t>Быкова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Земля скифская - родина наших предков / Г. И. Быкова, Е. И. Иванова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48-52.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освещены исследования скифских древностей, углубивших представления ученых о важнейших сторонах жизни скифов, являющихся прямыми предками русского народа.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163.    </w:t>
      </w:r>
      <w:r>
        <w:rPr>
          <w:rFonts w:ascii="Arial CYR" w:hAnsi="Arial CYR" w:cs="Arial CYR"/>
          <w:b/>
          <w:bCs/>
          <w:sz w:val="20"/>
          <w:szCs w:val="20"/>
        </w:rPr>
        <w:t>Бышов Д.Н.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Вибрационная очистка пчелиных сотов от загрязнения / Д. Н. Бышов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Определены оптимальные параметры режима вибрационной очистки пчелиных сотов от загрязнений с целью получения высококачественного воскового сырья. Установлена длительность вибрационной очистки, в течение которой извлекается основная масса загрязнений.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164.    </w:t>
      </w:r>
      <w:r>
        <w:rPr>
          <w:rFonts w:ascii="Arial CYR" w:hAnsi="Arial CYR" w:cs="Arial CYR"/>
          <w:b/>
          <w:bCs/>
          <w:sz w:val="20"/>
          <w:szCs w:val="20"/>
        </w:rPr>
        <w:t>Бышов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Хранение техники под тепловым экраном / Н. В. Бышов, С. Н. Борычев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основании анализа влияния климатических факторов на коррозионные процессы исследована сохранность сельскохозяйственной техники при различных способах хранения в условиях фермерских хозяйств.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165.    </w:t>
      </w:r>
      <w:r>
        <w:rPr>
          <w:rFonts w:ascii="Arial CYR" w:hAnsi="Arial CYR" w:cs="Arial CYR"/>
          <w:b/>
          <w:bCs/>
          <w:sz w:val="20"/>
          <w:szCs w:val="20"/>
        </w:rPr>
        <w:t>Бюджет образования увеличен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12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2017 году на финансирование программ и мероприятий в сфере образования направят почти 17 млрд. рублей.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166.    </w:t>
      </w:r>
      <w:r>
        <w:rPr>
          <w:rFonts w:ascii="Arial CYR" w:hAnsi="Arial CYR" w:cs="Arial CYR"/>
          <w:b/>
          <w:bCs/>
          <w:sz w:val="20"/>
          <w:szCs w:val="20"/>
        </w:rPr>
        <w:t>"Бюджет стабилизации" и</w:t>
      </w:r>
      <w:r>
        <w:rPr>
          <w:rFonts w:ascii="Arial CYR" w:hAnsi="Arial CYR" w:cs="Arial CYR"/>
          <w:sz w:val="20"/>
          <w:szCs w:val="20"/>
        </w:rPr>
        <w:t xml:space="preserve"> курс на перезагрузку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2016-й год стал для Омской области годом бюджетной стабилизации.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167.    </w:t>
      </w:r>
      <w:r>
        <w:rPr>
          <w:rFonts w:ascii="Arial CYR" w:hAnsi="Arial CYR" w:cs="Arial CYR"/>
          <w:b/>
          <w:bCs/>
          <w:sz w:val="20"/>
          <w:szCs w:val="20"/>
        </w:rPr>
        <w:t>В Омске обсудят</w:t>
      </w:r>
      <w:r>
        <w:rPr>
          <w:rFonts w:ascii="Arial CYR" w:hAnsi="Arial CYR" w:cs="Arial CYR"/>
          <w:sz w:val="20"/>
          <w:szCs w:val="20"/>
        </w:rPr>
        <w:t xml:space="preserve"> проблемы Севера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мар.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Межрегиональный Форум "Высокие технологии и техника для Арктики" (ВТ-ТА-Омск-2017) пройдет в ноябре 2017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168.    </w:t>
      </w:r>
      <w:r>
        <w:rPr>
          <w:rFonts w:ascii="Arial CYR" w:hAnsi="Arial CYR" w:cs="Arial CYR"/>
          <w:b/>
          <w:bCs/>
          <w:sz w:val="20"/>
          <w:szCs w:val="20"/>
        </w:rPr>
        <w:t>В Омской области</w:t>
      </w:r>
      <w:r>
        <w:rPr>
          <w:rFonts w:ascii="Arial CYR" w:hAnsi="Arial CYR" w:cs="Arial CYR"/>
          <w:sz w:val="20"/>
          <w:szCs w:val="20"/>
        </w:rPr>
        <w:t xml:space="preserve"> принят бюджет на 2017 год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5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Первая сессия Законодательного Собрания VI созыва завершилась принятием главного финансового документа на следующий год, а так же на плановый период 2018 - 2019 годов.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169.    </w:t>
      </w:r>
      <w:r>
        <w:rPr>
          <w:rFonts w:ascii="Arial CYR" w:hAnsi="Arial CYR" w:cs="Arial CYR"/>
          <w:b/>
          <w:bCs/>
          <w:sz w:val="20"/>
          <w:szCs w:val="20"/>
        </w:rPr>
        <w:t>В поисках синергии</w:t>
      </w:r>
      <w:r>
        <w:rPr>
          <w:rFonts w:ascii="Arial CYR" w:hAnsi="Arial CYR" w:cs="Arial CYR"/>
          <w:sz w:val="20"/>
          <w:szCs w:val="20"/>
        </w:rPr>
        <w:t xml:space="preserve">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Общественная оценка эффективности инженерного образования в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170.    </w:t>
      </w:r>
      <w:r>
        <w:rPr>
          <w:rFonts w:ascii="Arial CYR" w:hAnsi="Arial CYR" w:cs="Arial CYR"/>
          <w:b/>
          <w:bCs/>
          <w:sz w:val="20"/>
          <w:szCs w:val="20"/>
        </w:rPr>
        <w:t>В приоритете -</w:t>
      </w:r>
      <w:r>
        <w:rPr>
          <w:rFonts w:ascii="Arial CYR" w:hAnsi="Arial CYR" w:cs="Arial CYR"/>
          <w:sz w:val="20"/>
          <w:szCs w:val="20"/>
        </w:rPr>
        <w:t xml:space="preserve"> культура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27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 российского бюджета выделено более 3 миллиардов рублей на Омскую культуру. Инициатором многих культурных проектов стала партия "Единая Россия".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171.    </w:t>
      </w:r>
      <w:r>
        <w:rPr>
          <w:rFonts w:ascii="Arial CYR" w:hAnsi="Arial CYR" w:cs="Arial CYR"/>
          <w:b/>
          <w:bCs/>
          <w:sz w:val="20"/>
          <w:szCs w:val="20"/>
        </w:rPr>
        <w:t>В центре внимания</w:t>
      </w:r>
      <w:r>
        <w:rPr>
          <w:rFonts w:ascii="Arial CYR" w:hAnsi="Arial CYR" w:cs="Arial CYR"/>
          <w:sz w:val="20"/>
          <w:szCs w:val="20"/>
        </w:rPr>
        <w:t xml:space="preserve"> - ситуация на дорогах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Губернатор В. Назаров и начальник Управления МВД по Омской области Л. Коломиец провели первую рабочую встречу.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172.    </w:t>
      </w:r>
      <w:r>
        <w:rPr>
          <w:rFonts w:ascii="Arial CYR" w:hAnsi="Arial CYR" w:cs="Arial CYR"/>
          <w:b/>
          <w:bCs/>
          <w:sz w:val="20"/>
          <w:szCs w:val="20"/>
        </w:rPr>
        <w:t>Вагизов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Устройство для правки и упрочнения дисков сошников / Т. Н. Вагизов, Х. С. Фасхутдинов, Р. Р. Ахметзянов, Н. Р. Адигамов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методы восстановления деталей типа дисков пластической деформацией, а также устройство и принцип работы предлагаемой разработки.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173.    </w:t>
      </w:r>
      <w:r>
        <w:rPr>
          <w:rFonts w:ascii="Arial CYR" w:hAnsi="Arial CYR" w:cs="Arial CYR"/>
          <w:b/>
          <w:bCs/>
          <w:sz w:val="20"/>
          <w:szCs w:val="20"/>
        </w:rPr>
        <w:t>Вакуленко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Эпин - Экстра, Циркон и Силиплант повысят качество урожая / В. В. Вакуленко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Благодаря широкому спектру воздействия на растения регуляторы роста растений и комплексные микроудобрения играют важную роль в росте урожая и повышении качества сельскохозяйственных культур.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174.    </w:t>
      </w:r>
      <w:r>
        <w:rPr>
          <w:rFonts w:ascii="Arial CYR" w:hAnsi="Arial CYR" w:cs="Arial CYR"/>
          <w:b/>
          <w:bCs/>
          <w:sz w:val="20"/>
          <w:szCs w:val="20"/>
        </w:rPr>
        <w:t>Валиев А.Р.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Новый низкозатратный ротационный рабочий орган / А. Р. Валиев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Предложена конструктивно-технологическая схема нового дискового культиватора и ротационная борона вибрационного действия для мелкой и поверхностной обработки почвы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>беспечивающие улучшение качества выполнения технологического процесса и снижение его энергоемкости.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175.    </w:t>
      </w:r>
      <w:r>
        <w:rPr>
          <w:rFonts w:ascii="Arial CYR" w:hAnsi="Arial CYR" w:cs="Arial CYR"/>
          <w:b/>
          <w:bCs/>
          <w:sz w:val="20"/>
          <w:szCs w:val="20"/>
        </w:rPr>
        <w:t>Валиев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Увеличение производительности системы охлаждения масляных трансформаторов в жаркий период / И. И. Валиев, О. С. Дмитриева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54-56.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Предложено устройство, которое интегрируется в действующую систему охлаждения трансформатора без демонтажа отдельных элементов оборудования.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176.    </w:t>
      </w:r>
      <w:r>
        <w:rPr>
          <w:rFonts w:ascii="Arial CYR" w:hAnsi="Arial CYR" w:cs="Arial CYR"/>
          <w:b/>
          <w:bCs/>
          <w:sz w:val="20"/>
          <w:szCs w:val="20"/>
        </w:rPr>
        <w:t>Варламов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Образование и развитие межевых учреждений в России / А. А. Варламов, С. А. Гальченко, Д. В. Антропов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приводятся исторические этапы развития межевых учреждений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177.    </w:t>
      </w:r>
      <w:r>
        <w:rPr>
          <w:rFonts w:ascii="Arial CYR" w:hAnsi="Arial CYR" w:cs="Arial CYR"/>
          <w:b/>
          <w:bCs/>
          <w:sz w:val="20"/>
          <w:szCs w:val="20"/>
        </w:rPr>
        <w:t>Василенко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Разработка растительных кормов для страусов, выращиваемых в условиях ЦФО РФ / В. Н. Василенко, Л. Н. Фролова [и др.]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основе </w:t>
      </w:r>
      <w:proofErr w:type="gramStart"/>
      <w:r>
        <w:rPr>
          <w:rFonts w:ascii="Arial CYR" w:hAnsi="Arial CYR" w:cs="Arial CYR"/>
          <w:sz w:val="20"/>
          <w:szCs w:val="20"/>
        </w:rPr>
        <w:t>изучения рационов питания африканских страусов разных возрастов</w:t>
      </w:r>
      <w:proofErr w:type="gramEnd"/>
      <w:r>
        <w:rPr>
          <w:rFonts w:ascii="Arial CYR" w:hAnsi="Arial CYR" w:cs="Arial CYR"/>
          <w:sz w:val="20"/>
          <w:szCs w:val="20"/>
        </w:rPr>
        <w:t xml:space="preserve"> в зоопарках, питомниках и малых фермерских хозяйствах оценены питательность и сбалансированность каждого из компонентов растительных кормов, обеспечивающих нормальное развитие птицы.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178.    </w:t>
      </w:r>
      <w:r>
        <w:rPr>
          <w:rFonts w:ascii="Arial CYR" w:hAnsi="Arial CYR" w:cs="Arial CYR"/>
          <w:b/>
          <w:bCs/>
          <w:sz w:val="20"/>
          <w:szCs w:val="20"/>
        </w:rPr>
        <w:t>Василова Н.З.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Эпифитотия стеблевой ржавчины на яровой мягкой пшенице в Татарстане / Н. З. Василова, Дам. Ф. Асхадуллин, Дан. Ф. Асхадуллин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27-28.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июле 2016 г. на посевах яровой мягкой пшеницы в период колошения на всей территории Республики Татарстан отмечалось распространение стеблевой ржавчины. Скрининг 225 образцов коллекции пшеницы показал, что только у сорта мягкой пшеницы Тулайковская 5 отсутствовали признаки болезни.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179.    </w:t>
      </w:r>
      <w:r>
        <w:rPr>
          <w:rFonts w:ascii="Arial CYR" w:hAnsi="Arial CYR" w:cs="Arial CYR"/>
          <w:b/>
          <w:bCs/>
          <w:sz w:val="20"/>
          <w:szCs w:val="20"/>
        </w:rPr>
        <w:t>Васильев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Воздействие газово-жидкой струи на дно борозды / А. А. Васильев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 анализ процесса воздействия струи жидких мелиорантов на плужную подошву в момент их внесения в подлаповом пространстве плоскорежущей лапы.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180.    </w:t>
      </w:r>
      <w:r>
        <w:rPr>
          <w:rFonts w:ascii="Arial CYR" w:hAnsi="Arial CYR" w:cs="Arial CYR"/>
          <w:b/>
          <w:bCs/>
          <w:sz w:val="20"/>
          <w:szCs w:val="20"/>
        </w:rPr>
        <w:t>Васильев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продуктивности посевов овса / А. С. Васильев, И. В. Горбачев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двух полевых опытов по изучению влияния некорневых подкормок разными регуляторами роста на формирование урожайности и качество урожая овса.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181.    </w:t>
      </w:r>
      <w:r>
        <w:rPr>
          <w:rFonts w:ascii="Arial CYR" w:hAnsi="Arial CYR" w:cs="Arial CYR"/>
          <w:b/>
          <w:bCs/>
          <w:sz w:val="20"/>
          <w:szCs w:val="20"/>
        </w:rPr>
        <w:t>Васильев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Восстановление </w:t>
      </w:r>
      <w:proofErr w:type="gramStart"/>
      <w:r>
        <w:rPr>
          <w:rFonts w:ascii="Arial CYR" w:hAnsi="Arial CYR" w:cs="Arial CYR"/>
          <w:sz w:val="20"/>
          <w:szCs w:val="20"/>
        </w:rPr>
        <w:t>плодородия деградированных серых лесных почв южной части Нечерноземной зоны Российской Федерации</w:t>
      </w:r>
      <w:proofErr w:type="gramEnd"/>
      <w:r>
        <w:rPr>
          <w:rFonts w:ascii="Arial CYR" w:hAnsi="Arial CYR" w:cs="Arial CYR"/>
          <w:sz w:val="20"/>
          <w:szCs w:val="20"/>
        </w:rPr>
        <w:t xml:space="preserve"> / О. А. Васильев, В. Г. Егоров, А. Н. Ильин, К. П. Никитин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даны рекомендации по восстановлению плодородия деградированных серых лесных почв южной части Нечерноземной зоны.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182.    </w:t>
      </w:r>
      <w:r>
        <w:rPr>
          <w:rFonts w:ascii="Arial CYR" w:hAnsi="Arial CYR" w:cs="Arial CYR"/>
          <w:b/>
          <w:bCs/>
          <w:sz w:val="20"/>
          <w:szCs w:val="20"/>
        </w:rPr>
        <w:t>Васильева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Применение Bacillus subtilis на землянике против серой гнили / Е. П. Васильева, В. И. Белевцова, В. Н. Протопопова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Целью исследований было изучение влияния штаммов бактерий Bacillus subtilis на поражаемость ягод земляники серой гнили.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183.    </w:t>
      </w:r>
      <w:r>
        <w:rPr>
          <w:rFonts w:ascii="Arial CYR" w:hAnsi="Arial CYR" w:cs="Arial CYR"/>
          <w:b/>
          <w:bCs/>
          <w:sz w:val="20"/>
          <w:szCs w:val="20"/>
        </w:rPr>
        <w:t>Васильчиков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Изучение эффективности различных форм микробных препаратов для инокуляции сои / А. Г. Васильчиков, Г. П. Гурьев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на опытном поле, расположенном в Орловском районе Орловской области, в 2012-2014 гг. Изучали эффективность различных форм бактериальных препаратов на основе штамма клубеньковых бактерий 634 на сорте сои Ланцетная.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184.    </w:t>
      </w:r>
      <w:r>
        <w:rPr>
          <w:rFonts w:ascii="Arial CYR" w:hAnsi="Arial CYR" w:cs="Arial CYR"/>
          <w:b/>
          <w:bCs/>
          <w:sz w:val="20"/>
          <w:szCs w:val="20"/>
        </w:rPr>
        <w:t>Вашанов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Инвестиции в АПК: спрос и предложение / В. А. Вашанов, В. В. Маслова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43-46.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оценке спроса и предложения инвестиций в АПК.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185.    </w:t>
      </w:r>
      <w:r>
        <w:rPr>
          <w:rFonts w:ascii="Arial CYR" w:hAnsi="Arial CYR" w:cs="Arial CYR"/>
          <w:b/>
          <w:bCs/>
          <w:sz w:val="20"/>
          <w:szCs w:val="20"/>
        </w:rPr>
        <w:t>Веденеева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Учет неоднородности грунта при проектировании заземляющих устройств на примере грунтов Пермского края / Л. М. Веденеева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№11-12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58-67.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основании приведенных результатов расчета показана эффективность метода расчета заземлителей по верхнему и нижнему слоям грунта для северного и южного регионов Пермского края.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186.    </w:t>
      </w:r>
      <w:r>
        <w:rPr>
          <w:rFonts w:ascii="Arial CYR" w:hAnsi="Arial CYR" w:cs="Arial CYR"/>
          <w:b/>
          <w:bCs/>
          <w:sz w:val="20"/>
          <w:szCs w:val="20"/>
        </w:rPr>
        <w:t>Велькин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Энергообеспечение удаленных сельских районов на базе кластеров возобновляемых источников энергии / В. И. Велькин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Представлена классификация кластеров возобновляемых источников энергии, используемых для энергоснабжения удаленного децентрализованного объекта.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187.    </w:t>
      </w:r>
      <w:r>
        <w:rPr>
          <w:rFonts w:ascii="Arial CYR" w:hAnsi="Arial CYR" w:cs="Arial CYR"/>
          <w:b/>
          <w:bCs/>
          <w:sz w:val="20"/>
          <w:szCs w:val="20"/>
        </w:rPr>
        <w:t>Вендин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Технологическая линия проращивания зерна на витаминный корм / С. В. Вендин, Ю. В. Саенко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 статье рассмотрена технологическая линия для проращивания и подготовки к скармливанию пророщенного зерна, принцип работы машин, входящих в технологическую линию.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188.    </w:t>
      </w:r>
      <w:r>
        <w:rPr>
          <w:rFonts w:ascii="Arial CYR" w:hAnsi="Arial CYR" w:cs="Arial CYR"/>
          <w:b/>
          <w:bCs/>
          <w:sz w:val="20"/>
          <w:szCs w:val="20"/>
        </w:rPr>
        <w:t>Вендин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Электрооборудование биогазового реактора / С. В. Вендин, А. Ю. Мамонтов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Предложены рекомендации по выбору электрооборудования для биогазового реактора: теплового электрического нагревателя и электропривода с интеграцией в многокамерный биогазовый реактор непрерывной загрузки сырья.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189.    </w:t>
      </w:r>
      <w:r>
        <w:rPr>
          <w:rFonts w:ascii="Arial CYR" w:hAnsi="Arial CYR" w:cs="Arial CYR"/>
          <w:b/>
          <w:bCs/>
          <w:sz w:val="20"/>
          <w:szCs w:val="20"/>
        </w:rPr>
        <w:t>Веревкина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Бухгалтеры запутались в новых и старых кодах услуг / Ю. Веревкина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64-65.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Перечень бытовых услуг нужен, чтобы рассчитать налоги на спецрежиме.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190.    </w:t>
      </w:r>
      <w:r>
        <w:rPr>
          <w:rFonts w:ascii="Arial CYR" w:hAnsi="Arial CYR" w:cs="Arial CYR"/>
          <w:b/>
          <w:bCs/>
          <w:sz w:val="20"/>
          <w:szCs w:val="20"/>
        </w:rPr>
        <w:t>Веревкина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Как законно платить налоги друг за друга - образцы для компании и учредителя / Ю. Веревкина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78-82.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Налоги за компанию вправе платить ее учредитель, директор или любая другая компания и физическое лицо.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191.    </w:t>
      </w:r>
      <w:r>
        <w:rPr>
          <w:rFonts w:ascii="Arial CYR" w:hAnsi="Arial CYR" w:cs="Arial CYR"/>
          <w:b/>
          <w:bCs/>
          <w:sz w:val="20"/>
          <w:szCs w:val="20"/>
        </w:rPr>
        <w:t>Веревкина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каком счете - 70 или 76 - отражать доходы подрядчиков / Ю. Веревкина // Главбух. - 2016. - </w:t>
      </w:r>
      <w:r>
        <w:rPr>
          <w:rFonts w:ascii="Arial" w:hAnsi="Arial" w:cs="Arial"/>
          <w:b/>
          <w:bCs/>
          <w:sz w:val="20"/>
          <w:szCs w:val="20"/>
        </w:rPr>
        <w:t>№23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Компании используют счет 70 для учета вознаграждений подрядчиков - физических лиц. Но есть более безопасный способ.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192.    </w:t>
      </w:r>
      <w:r>
        <w:rPr>
          <w:rFonts w:ascii="Arial CYR" w:hAnsi="Arial CYR" w:cs="Arial CYR"/>
          <w:b/>
          <w:bCs/>
          <w:sz w:val="20"/>
          <w:szCs w:val="20"/>
        </w:rPr>
        <w:t>Веревкина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счете 70 или 73 вы отражаете матпомощь и компенсации? / Ю. Веревкина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68-69.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Компании могут отражать на счете 70 "Расчеты с персоналом по оплате труда" не только зарплату и премию, но и любые другие суммы - материальную помощь, компенсации и т.д.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193.    </w:t>
      </w:r>
      <w:r>
        <w:rPr>
          <w:rFonts w:ascii="Arial CYR" w:hAnsi="Arial CYR" w:cs="Arial CYR"/>
          <w:b/>
          <w:bCs/>
          <w:sz w:val="20"/>
          <w:szCs w:val="20"/>
        </w:rPr>
        <w:t>Веревкина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Новый расчет аванса за I квартал на примерах / Ю. Веревкина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68-74.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упрощенке с объектом "доходы" взносы и пособия можно вычесть из авансового платежа.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194.    </w:t>
      </w:r>
      <w:r>
        <w:rPr>
          <w:rFonts w:ascii="Arial CYR" w:hAnsi="Arial CYR" w:cs="Arial CYR"/>
          <w:b/>
          <w:bCs/>
          <w:sz w:val="20"/>
          <w:szCs w:val="20"/>
        </w:rPr>
        <w:t>Веревкина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Провели инвентаризацию только на бумаге / Ю. Веревкина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Многие компании подходят к инвентаризации формально: не сверяют фактические остатки с </w:t>
      </w:r>
      <w:proofErr w:type="gramStart"/>
      <w:r>
        <w:rPr>
          <w:rFonts w:ascii="Arial CYR" w:hAnsi="Arial CYR" w:cs="Arial CYR"/>
          <w:sz w:val="20"/>
          <w:szCs w:val="20"/>
        </w:rPr>
        <w:t>учетными</w:t>
      </w:r>
      <w:proofErr w:type="gramEnd"/>
      <w:r>
        <w:rPr>
          <w:rFonts w:ascii="Arial CYR" w:hAnsi="Arial CYR" w:cs="Arial CYR"/>
          <w:sz w:val="20"/>
          <w:szCs w:val="20"/>
        </w:rPr>
        <w:t>, а в инвентаризационных актах пишут, что все сходится. Инвентаризация на бумаге может привести к искажению данных бухгалтерской отчетности.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195.    </w:t>
      </w:r>
      <w:r>
        <w:rPr>
          <w:rFonts w:ascii="Arial CYR" w:hAnsi="Arial CYR" w:cs="Arial CYR"/>
          <w:b/>
          <w:bCs/>
          <w:sz w:val="20"/>
          <w:szCs w:val="20"/>
        </w:rPr>
        <w:t>Веревкина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Путаница с полем 101 и еще две причины срочно свериться с инспекцией по взносам / Ю. Веревкина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74-79.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Правильный код в поле 101 платежки по взносам - код 01.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196.    </w:t>
      </w:r>
      <w:r>
        <w:rPr>
          <w:rFonts w:ascii="Arial CYR" w:hAnsi="Arial CYR" w:cs="Arial CYR"/>
          <w:b/>
          <w:bCs/>
          <w:sz w:val="20"/>
          <w:szCs w:val="20"/>
        </w:rPr>
        <w:t>Веселова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Определение коэффициента диффузии методом регулярного режима / Н. М. Веселова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Рассмотрены вопросы определения коэффициента диффузии при сушке материалов </w:t>
      </w:r>
      <w:r>
        <w:rPr>
          <w:rFonts w:ascii="Arial CYR" w:hAnsi="Arial CYR" w:cs="Arial CYR"/>
          <w:sz w:val="20"/>
          <w:szCs w:val="20"/>
        </w:rPr>
        <w:lastRenderedPageBreak/>
        <w:t>методом регулярного режима. Полученное уравнение по определению коэффициента диффузии вполне пригодно для инженерных расчетов сушки материалов.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197.    </w:t>
      </w:r>
      <w:r>
        <w:rPr>
          <w:rFonts w:ascii="Arial CYR" w:hAnsi="Arial CYR" w:cs="Arial CYR"/>
          <w:b/>
          <w:bCs/>
          <w:sz w:val="20"/>
          <w:szCs w:val="20"/>
        </w:rPr>
        <w:t>Вигдорович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Адсорбционное обезжелезивание питьевой и технологической воды / В. И. Вигдорович, Л. Г. Князева, Н. Н. Крушатина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Изучена сорбционная емкость 95%-го и 40%-го концентратов глауконита по отношению к ионам железа. Показано, что содержание железа с использованием глауконита можно снизить более чем на 70%.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198.    </w:t>
      </w:r>
      <w:r>
        <w:rPr>
          <w:rFonts w:ascii="Arial CYR" w:hAnsi="Arial CYR" w:cs="Arial CYR"/>
          <w:b/>
          <w:bCs/>
          <w:sz w:val="20"/>
          <w:szCs w:val="20"/>
        </w:rPr>
        <w:t>Вигдорович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Противокоррозионная защита сельскохозяйственного оборудования летучими ингибиторами / В. И. Вигдорович, Л. Г. Князева [и др.]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56-58.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защиты электрооборудования животноводческих помещений предложено использовать летучие ингибиторы коррозии. Методами весовых коррозионных испытаний и электрохимических поляризационных измерений изучена защитная эффективность летучего ингибитора ИФХАН-118.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199.    </w:t>
      </w:r>
      <w:r>
        <w:rPr>
          <w:rFonts w:ascii="Arial CYR" w:hAnsi="Arial CYR" w:cs="Arial CYR"/>
          <w:b/>
          <w:bCs/>
          <w:sz w:val="20"/>
          <w:szCs w:val="20"/>
        </w:rPr>
        <w:t>Виды на новый</w:t>
      </w:r>
      <w:r>
        <w:rPr>
          <w:rFonts w:ascii="Arial CYR" w:hAnsi="Arial CYR" w:cs="Arial CYR"/>
          <w:sz w:val="20"/>
          <w:szCs w:val="20"/>
        </w:rPr>
        <w:t xml:space="preserve"> урожай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 июн.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Глава региона В. Назаров побывал на полях опытно-производственного хозяйства "Омское", где оценил не только ход посевной кампании, но и всходы нового урожая хлеба.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200.    </w:t>
      </w:r>
      <w:r>
        <w:rPr>
          <w:rFonts w:ascii="Arial CYR" w:hAnsi="Arial CYR" w:cs="Arial CYR"/>
          <w:b/>
          <w:bCs/>
          <w:sz w:val="20"/>
          <w:szCs w:val="20"/>
        </w:rPr>
        <w:t>Вишняков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Обоснование эффективного режима работы вибрационного аппарата при высеве кукурузы / А. С. Вишняков, А. А. Вишняков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результаты лабораторных исследований вибрационного аппарата при высеве семян кукурузы, установлен эффективный режим его работы, определяемый наилучшими оценочными показателями.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201.    </w:t>
      </w:r>
      <w:r>
        <w:rPr>
          <w:rFonts w:ascii="Arial CYR" w:hAnsi="Arial CYR" w:cs="Arial CYR"/>
          <w:b/>
          <w:bCs/>
          <w:sz w:val="20"/>
          <w:szCs w:val="20"/>
        </w:rPr>
        <w:t>Владимиров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75-летний юбилей автозавода "Урал" / С. Владимиров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Автомобильный завод "Урал" "Группы ГАЗ", входящей в состав одной из крупнейших в России диверсифицированных промышленных групп "Базовый элемент", отмечает 75-летие со дня основания. Созданный в 1941 году, автозавод является сегодня ведущим производителем внедорожных грузовиков в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202.    </w:t>
      </w:r>
      <w:r>
        <w:rPr>
          <w:rFonts w:ascii="Arial CYR" w:hAnsi="Arial CYR" w:cs="Arial CYR"/>
          <w:b/>
          <w:bCs/>
          <w:sz w:val="20"/>
          <w:szCs w:val="20"/>
        </w:rPr>
        <w:t>Владимиров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Будущее городского транспорта и тенденции развития / С. Владимиров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рамках Международного автобусного салона Busworld Russia - 2016, прошедшего в Москве, была проведена конференция "Автобус и город", на которой выступил Дарюс Сниешка - руководитель отдела продаж автобусов и двигателей ООО "Скания-Русь". </w:t>
      </w:r>
      <w:proofErr w:type="gramStart"/>
      <w:r>
        <w:rPr>
          <w:rFonts w:ascii="Arial CYR" w:hAnsi="Arial CYR" w:cs="Arial CYR"/>
          <w:sz w:val="20"/>
          <w:szCs w:val="20"/>
        </w:rPr>
        <w:t>В своем выступлении он высказал свое видение будущего городского транспорта и рассказал о тенденциях его развития на ближайшие 5-10 лет.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203.    </w:t>
      </w:r>
      <w:r>
        <w:rPr>
          <w:rFonts w:ascii="Arial CYR" w:hAnsi="Arial CYR" w:cs="Arial CYR"/>
          <w:b/>
          <w:bCs/>
          <w:sz w:val="20"/>
          <w:szCs w:val="20"/>
        </w:rPr>
        <w:t>Владимиров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 намеченному пути / С. Владимиров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"Группа ГАЗ", входящая в состав одной из крупнейших в России диверсифицированных групп "Базовый Элемент", объявила о старте серийного производства автобусов нового поколения "Вектор NEXT".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204.    </w:t>
      </w:r>
      <w:r>
        <w:rPr>
          <w:rFonts w:ascii="Arial CYR" w:hAnsi="Arial CYR" w:cs="Arial CYR"/>
          <w:b/>
          <w:bCs/>
          <w:sz w:val="20"/>
          <w:szCs w:val="20"/>
        </w:rPr>
        <w:t>Владимиров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Транспортная инфраструктура на новых международных маршрутах из Забайкальского </w:t>
      </w:r>
      <w:r>
        <w:rPr>
          <w:rFonts w:ascii="Arial CYR" w:hAnsi="Arial CYR" w:cs="Arial CYR"/>
          <w:sz w:val="20"/>
          <w:szCs w:val="20"/>
        </w:rPr>
        <w:lastRenderedPageBreak/>
        <w:t xml:space="preserve">края в Китай / С. Владимиров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новых международных пассажирских маршрутах из Забайкальского края в приграничную провинцию Китая хорошее состояние транспортной инфраструктуры и необходимый уровень функционирования объектов придорожного сервиса. К такому выводу пришли участники технического рейса, которые совершили инспекционную поездку по маршруту Чита (РФ) - Забайкальск (РФ) - Маньчжурия (КНР) - Хайлар (КНР).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205.    </w:t>
      </w:r>
      <w:r>
        <w:rPr>
          <w:rFonts w:ascii="Arial CYR" w:hAnsi="Arial CYR" w:cs="Arial CYR"/>
          <w:b/>
          <w:bCs/>
          <w:sz w:val="20"/>
          <w:szCs w:val="20"/>
        </w:rPr>
        <w:t>Власенко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Роль сорта в формировании фитосанитарной ситуации в посевах и продуктивности яровой пшеницы, выращиваемой по No-till технологии  / А. Н. Власенко, А. А. Слободчиков, Н. Г. Власенко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данные по сравнительной оценке пораженности основными болезнями, заселенности вредителями и засоренности посевов двух сортов яровой пшеницы, выращиваемых по No-till и технологии, основанной на  глубоком рыхлении в двух севооборотах, в которых в качестве фитосанитарных культур использовали овес и редьку масличную.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206.    </w:t>
      </w:r>
      <w:r>
        <w:rPr>
          <w:rFonts w:ascii="Arial CYR" w:hAnsi="Arial CYR" w:cs="Arial CYR"/>
          <w:b/>
          <w:bCs/>
          <w:sz w:val="20"/>
          <w:szCs w:val="20"/>
        </w:rPr>
        <w:t>Власова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Работоспособность режущего инструмента с износостойкими покрытиями после комбинированной упрочняющей обработки / В. Н. Власова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исследований работоспособности многослойных инструментальных композиций после воздействия на них лазерного излучения. Предложены режимы комбинированной упрочняющей обработки режущего инструмента с использованием лазерного излучения.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207.    </w:t>
      </w:r>
      <w:r>
        <w:rPr>
          <w:rFonts w:ascii="Arial CYR" w:hAnsi="Arial CYR" w:cs="Arial CYR"/>
          <w:b/>
          <w:bCs/>
          <w:sz w:val="20"/>
          <w:szCs w:val="20"/>
        </w:rPr>
        <w:t>Власова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Эффективность инсектофунгицидных смесей для обработки семян ярового ячменя / Л. М. Власова, О. В. Попова, А. Ю. Казмина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Показана биологическая и хозяйственная эффективность инсектофунгицидных смесей в комплексе с регулятором роста растений и микроудобрением при обработке семян ярового ячменя в условиях лесостепи ЦЧР.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208.    </w:t>
      </w:r>
      <w:r>
        <w:rPr>
          <w:rFonts w:ascii="Arial CYR" w:hAnsi="Arial CYR" w:cs="Arial CYR"/>
          <w:b/>
          <w:bCs/>
          <w:sz w:val="20"/>
          <w:szCs w:val="20"/>
        </w:rPr>
        <w:t>Волгарев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Эффективная тактика защиты семенных посадок картофеля от проволочников / С. А. Волгарев, Л. Г. Данилов, Г. П. Иванова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особенности защиты семенных посадок картофеля от проволочников. Приводятся результаты применения на семенных посадках  картофеля в Псковской области биологического препарата Энтонем-</w:t>
      </w:r>
      <w:proofErr w:type="gramStart"/>
      <w:r>
        <w:rPr>
          <w:rFonts w:ascii="Arial CYR" w:hAnsi="Arial CYR" w:cs="Arial CYR"/>
          <w:sz w:val="20"/>
          <w:szCs w:val="20"/>
        </w:rPr>
        <w:t>F</w:t>
      </w:r>
      <w:proofErr w:type="gramEnd"/>
      <w:r>
        <w:rPr>
          <w:rFonts w:ascii="Arial CYR" w:hAnsi="Arial CYR" w:cs="Arial CYR"/>
          <w:sz w:val="20"/>
          <w:szCs w:val="20"/>
        </w:rPr>
        <w:t xml:space="preserve"> дополнительно к приему обработки посадочного материала инсектицидами с системной активностью против комплекса вредителей.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209.    </w:t>
      </w:r>
      <w:r>
        <w:rPr>
          <w:rFonts w:ascii="Arial CYR" w:hAnsi="Arial CYR" w:cs="Arial CYR"/>
          <w:b/>
          <w:bCs/>
          <w:sz w:val="20"/>
          <w:szCs w:val="20"/>
        </w:rPr>
        <w:t>Волгирева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Результаты и оценка землеустройства в Пермской губернии на общероссийском фоне / Г. П. Волгирева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Целью статьи является определить место Пермской губернии по развитию землеустройства на территории 47 губерний Европейской России в период с 1906 по 1915 г.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210.    </w:t>
      </w:r>
      <w:r>
        <w:rPr>
          <w:rFonts w:ascii="Arial CYR" w:hAnsi="Arial CYR" w:cs="Arial CYR"/>
          <w:b/>
          <w:bCs/>
          <w:sz w:val="20"/>
          <w:szCs w:val="20"/>
        </w:rPr>
        <w:t>Волков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Оптимизация параметров технологического процесса и режимов работы рабочего органа для посева семян табака / А. А. Волков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Определены оптимальные параметры технологического процесса и режимы работы рабочего органа для посева семян табака, получены уравнения поверхности отклика.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211.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Возникновение законодательства о землеустройстве в России в конце XIX - начале ХХ века / С. Н. Волков, Д. А. Денисов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работе показано становление законодательства о землеустройстве в российской империи в конце XIX - начале XX века и рассмотрено его влияние на развитие сельского хозяйства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212.    </w:t>
      </w:r>
      <w:r>
        <w:rPr>
          <w:rFonts w:ascii="Arial CYR" w:hAnsi="Arial CYR" w:cs="Arial CYR"/>
          <w:b/>
          <w:bCs/>
          <w:sz w:val="20"/>
          <w:szCs w:val="20"/>
        </w:rPr>
        <w:t>Волков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Опыт инвентаризации земель в США / С. Н. Волков, А. С. Волкова, Е. С. Киевская, О. Н. Рудик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проанализирован опыт инвентаризации земельных ресурсов в США.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213.    </w:t>
      </w:r>
      <w:r>
        <w:rPr>
          <w:rFonts w:ascii="Arial CYR" w:hAnsi="Arial CYR" w:cs="Arial CYR"/>
          <w:b/>
          <w:bCs/>
          <w:sz w:val="20"/>
          <w:szCs w:val="20"/>
        </w:rPr>
        <w:t>Волкова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Роль С.Т. Аксакова в становлении высшего землеустроительного образования в России / С. Н. Волкова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214.    </w:t>
      </w:r>
      <w:r>
        <w:rPr>
          <w:rFonts w:ascii="Arial CYR" w:hAnsi="Arial CYR" w:cs="Arial CYR"/>
          <w:b/>
          <w:bCs/>
          <w:sz w:val="20"/>
          <w:szCs w:val="20"/>
        </w:rPr>
        <w:t>Волкова Т.И.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Кластерный подход: сущность и принципы / Т. И. Волкова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58-62.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 предлагается и обосновывается авторская версия кластерного подхода, </w:t>
      </w:r>
      <w:proofErr w:type="gramStart"/>
      <w:r>
        <w:rPr>
          <w:rFonts w:ascii="Arial CYR" w:hAnsi="Arial CYR" w:cs="Arial CYR"/>
          <w:sz w:val="20"/>
          <w:szCs w:val="20"/>
        </w:rPr>
        <w:t>представлены</w:t>
      </w:r>
      <w:proofErr w:type="gramEnd"/>
      <w:r>
        <w:rPr>
          <w:rFonts w:ascii="Arial CYR" w:hAnsi="Arial CYR" w:cs="Arial CYR"/>
          <w:sz w:val="20"/>
          <w:szCs w:val="20"/>
        </w:rPr>
        <w:t xml:space="preserve"> его идеология и комплекс взаимосвязанных принципов.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215.    </w:t>
      </w:r>
      <w:r>
        <w:rPr>
          <w:rFonts w:ascii="Arial CYR" w:hAnsi="Arial CYR" w:cs="Arial CYR"/>
          <w:b/>
          <w:bCs/>
          <w:sz w:val="20"/>
          <w:szCs w:val="20"/>
        </w:rPr>
        <w:t>Володько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Опорный каток для гусеничных машин / О. С. Володько, А. С. Бухвалов, П. А. Ишкин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 опорный каток для гусеничных машин, обеспечивающий циркуляционную подачу пластичной смазки к подшипникам.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216.    </w:t>
      </w:r>
      <w:r>
        <w:rPr>
          <w:rFonts w:ascii="Arial CYR" w:hAnsi="Arial CYR" w:cs="Arial CYR"/>
          <w:b/>
          <w:bCs/>
          <w:sz w:val="20"/>
          <w:szCs w:val="20"/>
        </w:rPr>
        <w:t>Волошин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Математическая модель распространения озона по помещению яйцесклада / А. П. Волошин // МЭСХ. - 2016. - </w:t>
      </w:r>
      <w:r>
        <w:rPr>
          <w:rFonts w:ascii="Arial" w:hAnsi="Arial" w:cs="Arial"/>
          <w:b/>
          <w:bCs/>
          <w:sz w:val="20"/>
          <w:szCs w:val="20"/>
        </w:rPr>
        <w:t>№ 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Представлена математическая модель распространения озона по помещению яйцесклада, учитывающая разложение озона на поверхности яиц и стен яйцесклада.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217.    </w:t>
      </w:r>
      <w:r>
        <w:rPr>
          <w:rFonts w:ascii="Arial CYR" w:hAnsi="Arial CYR" w:cs="Arial CYR"/>
          <w:b/>
          <w:bCs/>
          <w:sz w:val="20"/>
          <w:szCs w:val="20"/>
        </w:rPr>
        <w:t>Волынкина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Засоренность посевов яровой пшеницы и ее продуктивность в разных агротехнологиях и зонах Курганской области / О. В. Волынкина, С. Д. Гилев, Н. В. Ионина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представлено сравнение систем обработки почвы на фонах экстенсивной и интенсивной технологий возделывания пшеницы.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218.    </w:t>
      </w:r>
      <w:r>
        <w:rPr>
          <w:rFonts w:ascii="Arial CYR" w:hAnsi="Arial CYR" w:cs="Arial CYR"/>
          <w:b/>
          <w:bCs/>
          <w:sz w:val="20"/>
          <w:szCs w:val="20"/>
        </w:rPr>
        <w:t>Воробьев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Продвижение российских научных журналов в мировом информационном пространстве / А. Е. Воробьев, Г. К. Ташкулова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Одна  из приоритетных задач, поставленных сегодня перед российской наукой и образованием - интеграция в мировое информационное пространство.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219.    </w:t>
      </w:r>
      <w:r>
        <w:rPr>
          <w:rFonts w:ascii="Arial CYR" w:hAnsi="Arial CYR" w:cs="Arial CYR"/>
          <w:b/>
          <w:bCs/>
          <w:sz w:val="20"/>
          <w:szCs w:val="20"/>
        </w:rPr>
        <w:t>Воробьев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Проект "5-100" перезагрузка / А. Е. Воробьев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2016 году Минобрнауки РФ изменило модель распределения субсидий для вузов-участников проекта "5-100".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220.    </w:t>
      </w:r>
      <w:r>
        <w:rPr>
          <w:rFonts w:ascii="Arial CYR" w:hAnsi="Arial CYR" w:cs="Arial CYR"/>
          <w:b/>
          <w:bCs/>
          <w:sz w:val="20"/>
          <w:szCs w:val="20"/>
        </w:rPr>
        <w:t>Воробьев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Современные вузы: многообразие стратегий развития / А. Е. Воробьев // Аккредитация </w:t>
      </w:r>
      <w:r>
        <w:rPr>
          <w:rFonts w:ascii="Arial CYR" w:hAnsi="Arial CYR" w:cs="Arial CYR"/>
          <w:sz w:val="20"/>
          <w:szCs w:val="20"/>
        </w:rPr>
        <w:lastRenderedPageBreak/>
        <w:t xml:space="preserve">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последние десятилетия изменился образовательный ландшафт российской и мировой высшей школы. Появились новые механизмы адаптации вузов к сложившимся условиям, а так же разнообразные стратегии дальнейшего развития.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221.    </w:t>
      </w:r>
      <w:r>
        <w:rPr>
          <w:rFonts w:ascii="Arial CYR" w:hAnsi="Arial CYR" w:cs="Arial CYR"/>
          <w:b/>
          <w:bCs/>
          <w:sz w:val="20"/>
          <w:szCs w:val="20"/>
        </w:rPr>
        <w:t>Воронина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Сочетание исполнения контрольных функций и защиты профессиональных интересов кадастровых инженеров саморегулируемыми организациями / М. М. Воронина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43-47.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Саморегулирование в кадастровой деятельности.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222.    </w:t>
      </w:r>
      <w:r>
        <w:rPr>
          <w:rFonts w:ascii="Arial CYR" w:hAnsi="Arial CYR" w:cs="Arial CYR"/>
          <w:b/>
          <w:bCs/>
          <w:sz w:val="20"/>
          <w:szCs w:val="20"/>
        </w:rPr>
        <w:t>Воротников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Управление компенсатором реактивной мощности при нелинейных нагрузках / И. Н. Воротников, М. А. Мастепаненко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Рассмотрена возможность управления компенсатором реактивной мощности при несинусоидальных режимах путем использования алгоритма разложения мгновенной мощности на составляющие в режимах фазового сдвига тока относительно питающего напряжения и искажения формы кривой тока во времени.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223.    </w:t>
      </w:r>
      <w:r>
        <w:rPr>
          <w:rFonts w:ascii="Arial CYR" w:hAnsi="Arial CYR" w:cs="Arial CYR"/>
          <w:b/>
          <w:bCs/>
          <w:sz w:val="20"/>
          <w:szCs w:val="20"/>
        </w:rPr>
        <w:t>Восемь способов упростить</w:t>
      </w:r>
      <w:r>
        <w:rPr>
          <w:rFonts w:ascii="Arial CYR" w:hAnsi="Arial CYR" w:cs="Arial CYR"/>
          <w:sz w:val="20"/>
          <w:szCs w:val="20"/>
        </w:rPr>
        <w:t xml:space="preserve"> бухучет // Главбух.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51-55.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готовые формулировки об упрощенном учете.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224.    </w:t>
      </w:r>
      <w:r>
        <w:rPr>
          <w:rFonts w:ascii="Arial CYR" w:hAnsi="Arial CYR" w:cs="Arial CYR"/>
          <w:b/>
          <w:bCs/>
          <w:sz w:val="20"/>
          <w:szCs w:val="20"/>
        </w:rPr>
        <w:t>Время побеждать</w:t>
      </w:r>
      <w:r>
        <w:rPr>
          <w:rFonts w:ascii="Arial CYR" w:hAnsi="Arial CYR" w:cs="Arial CYR"/>
          <w:sz w:val="20"/>
          <w:szCs w:val="20"/>
        </w:rPr>
        <w:t xml:space="preserve">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Одной из важнейших государственных задач остается интернационализация российского образования.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225.    </w:t>
      </w:r>
      <w:r>
        <w:rPr>
          <w:rFonts w:ascii="Arial CYR" w:hAnsi="Arial CYR" w:cs="Arial CYR"/>
          <w:b/>
          <w:bCs/>
          <w:sz w:val="20"/>
          <w:szCs w:val="20"/>
        </w:rPr>
        <w:t>Выгузова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Технология промышленной переработки навоза в удобрение / М. А. Выгузова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13-15.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Сельскохозяйственные предприятия сталкиваются с проблемой безопасной утилизации отходов производства. С этим успешно справляется технология вермикомпостирования с помощью дождевых червей. Использование вермикомпостирования на сельскохозяйственных предприятиях является выгодной и экологически безопасной переработкой отходов производства.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226.    </w:t>
      </w:r>
      <w:r>
        <w:rPr>
          <w:rFonts w:ascii="Arial CYR" w:hAnsi="Arial CYR" w:cs="Arial CYR"/>
          <w:b/>
          <w:bCs/>
          <w:sz w:val="20"/>
          <w:szCs w:val="20"/>
        </w:rPr>
        <w:t>Выприцкая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Фасциация подсолнечника / А. А. Выприцкая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41-42.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Изучено влияние абиотических факторов на проявление фасциации в посевах подсолнечника. Описаны два типа ее проявления, протекавшие стремительно в течение нескольких дней.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227.    </w:t>
      </w:r>
      <w:r>
        <w:rPr>
          <w:rFonts w:ascii="Arial CYR" w:hAnsi="Arial CYR" w:cs="Arial CYR"/>
          <w:b/>
          <w:bCs/>
          <w:sz w:val="20"/>
          <w:szCs w:val="20"/>
        </w:rPr>
        <w:t>Высоцкий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Приоритетная задача / Л. А. Высоцкий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Социальная и профессиональная адаптация молодежи - одна из приоритетных задач образовательной политики государства.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228.    </w:t>
      </w:r>
      <w:r>
        <w:rPr>
          <w:rFonts w:ascii="Arial CYR" w:hAnsi="Arial CYR" w:cs="Arial CYR"/>
          <w:b/>
          <w:bCs/>
          <w:sz w:val="20"/>
          <w:szCs w:val="20"/>
        </w:rPr>
        <w:t>Габаев А.Х.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Испытания зерновой сеялки при повышенной влажности почвы / А. Х. Габаев, А. А. Мишхожев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производственных испытаний, а также их сравнительная оценка опытной сеялки с серийной посевной машиной в условиях повышенной влажности почв при модернизации заделывающих рабочих органов.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229.    </w:t>
      </w:r>
      <w:r>
        <w:rPr>
          <w:rFonts w:ascii="Arial CYR" w:hAnsi="Arial CYR" w:cs="Arial CYR"/>
          <w:b/>
          <w:bCs/>
          <w:sz w:val="20"/>
          <w:szCs w:val="20"/>
        </w:rPr>
        <w:t>Габдрафиков Ф.З.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Совершенствование управления топливоподачей в дизелях с электронным регулятором / Ф. З. Габдрафиков, Р. Р. Сафина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Рассматривается система топливоподачи тракторного дизеля с позиционным электронным регулированием. Разработан метод повышения точности регулирования электронным регулятором топливоподачи с определением нагрузки на двигатель.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230.    </w:t>
      </w:r>
      <w:r>
        <w:rPr>
          <w:rFonts w:ascii="Arial CYR" w:hAnsi="Arial CYR" w:cs="Arial CYR"/>
          <w:b/>
          <w:bCs/>
          <w:sz w:val="20"/>
          <w:szCs w:val="20"/>
        </w:rPr>
        <w:t>Габдрафиков Ф.З.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Энергосберегающая система предпусковой тепловой подготовки двигателя / Ф. З. Габдрафиков, У. С. Галиакберов, В. М. Гиндуллин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 энергосберегающий способ предпусковой тепловой подготовки дизельного двигателя и основные существующие конструкции и способы.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231.    </w:t>
      </w:r>
      <w:r>
        <w:rPr>
          <w:rFonts w:ascii="Arial CYR" w:hAnsi="Arial CYR" w:cs="Arial CYR"/>
          <w:b/>
          <w:bCs/>
          <w:sz w:val="20"/>
          <w:szCs w:val="20"/>
        </w:rPr>
        <w:t>Гагкаева Т.Ю.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Хорошая новость - грибы микродохиум не продуцируют микотоксины! / Т. Ю. Гагкаева, О. П. Гаврилова, А. С. Орина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Показано массовое распространение грибов на озимой пшенице в Краснодарском крае. В статье обсуждается необходимость установления точной этиологии заболевания для выстраивания стратегии  последующего снижения вредоносности.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232.    </w:t>
      </w:r>
      <w:r>
        <w:rPr>
          <w:rFonts w:ascii="Arial CYR" w:hAnsi="Arial CYR" w:cs="Arial CYR"/>
          <w:b/>
          <w:bCs/>
          <w:sz w:val="20"/>
          <w:szCs w:val="20"/>
        </w:rPr>
        <w:t>Гайдук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ведении реестра членов саморегулируемой организации кадастровых инженеров / А. С. Гайдук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68-70.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рассматриваются основные требования законодательства по порядку ведения реестра членов </w:t>
      </w:r>
      <w:proofErr w:type="gramStart"/>
      <w:r>
        <w:rPr>
          <w:rFonts w:ascii="Arial CYR" w:hAnsi="Arial CYR" w:cs="Arial CYR"/>
          <w:sz w:val="20"/>
          <w:szCs w:val="20"/>
        </w:rPr>
        <w:t>СРО КИ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практические решения по их реализации.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233.    </w:t>
      </w:r>
      <w:r>
        <w:rPr>
          <w:rFonts w:ascii="Arial CYR" w:hAnsi="Arial CYR" w:cs="Arial CYR"/>
          <w:b/>
          <w:bCs/>
          <w:sz w:val="20"/>
          <w:szCs w:val="20"/>
        </w:rPr>
        <w:t>Гайдученко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Экономическая эффективность возделывания сои в зависимости от применяемых технологий / А. Н. Гайдученко, А. В. Сюмак, Б. А. Коротенко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23-25.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Исследования проводили с целью отработки экономически эффективной технологии No-till в </w:t>
      </w:r>
      <w:proofErr w:type="gramStart"/>
      <w:r>
        <w:rPr>
          <w:rFonts w:ascii="Arial CYR" w:hAnsi="Arial CYR" w:cs="Arial CYR"/>
          <w:sz w:val="20"/>
          <w:szCs w:val="20"/>
        </w:rPr>
        <w:t>адаптированных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короткоротационных совооборотах Амурской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234.    </w:t>
      </w:r>
      <w:r>
        <w:rPr>
          <w:rFonts w:ascii="Arial CYR" w:hAnsi="Arial CYR" w:cs="Arial CYR"/>
          <w:b/>
          <w:bCs/>
          <w:sz w:val="20"/>
          <w:szCs w:val="20"/>
        </w:rPr>
        <w:t>Гайнуллин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Улучшение энергетических и экологических показателей гусеничного движителя трактора Т-170М1.03-55 / И. А. Гайнуллин, А. Р. Зайнуллин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69-72.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приведены результаты сравнительных экспериментальных исследований гусеничного трактора Т-170М1,03-55 с серийным и рациональным гусеничным обводом.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235.    </w:t>
      </w:r>
      <w:r>
        <w:rPr>
          <w:rFonts w:ascii="Arial CYR" w:hAnsi="Arial CYR" w:cs="Arial CYR"/>
          <w:b/>
          <w:bCs/>
          <w:sz w:val="20"/>
          <w:szCs w:val="20"/>
        </w:rPr>
        <w:t>Гайфуллин И.Х.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Биореактор с подогревом горячим воздухом / И. Х. Гайфуллин, Б. Г. Зиганшин, А. И. Рудаков, Ю. Х. Шогенов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6-7.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Предлагается биореактор для получения биогаза, </w:t>
      </w:r>
      <w:proofErr w:type="gramStart"/>
      <w:r>
        <w:rPr>
          <w:rFonts w:ascii="Arial CYR" w:hAnsi="Arial CYR" w:cs="Arial CYR"/>
          <w:sz w:val="20"/>
          <w:szCs w:val="20"/>
        </w:rPr>
        <w:t>оснащенный</w:t>
      </w:r>
      <w:proofErr w:type="gramEnd"/>
      <w:r>
        <w:rPr>
          <w:rFonts w:ascii="Arial CYR" w:hAnsi="Arial CYR" w:cs="Arial CYR"/>
          <w:sz w:val="20"/>
          <w:szCs w:val="20"/>
        </w:rPr>
        <w:t xml:space="preserve"> системой подогрева при помощи подачи горячего воздуха или пара.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236.    </w:t>
      </w:r>
      <w:r>
        <w:rPr>
          <w:rFonts w:ascii="Arial CYR" w:hAnsi="Arial CYR" w:cs="Arial CYR"/>
          <w:b/>
          <w:bCs/>
          <w:sz w:val="20"/>
          <w:szCs w:val="20"/>
        </w:rPr>
        <w:t>Галкин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Стабилизация баланса теплоты в кабине мобильного энергетического средства / Е. А. Галкин, И. Б. Журавец, Н. А. Попов, Ю. В. Цуцких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Разработана методика аналитической оценки теплового баланса кабины мобильного энергосредства, приведен расчет инсоляции и излучения для случая конкретных особенностей кабины и условий работы, обоснована возможность стабилизации температурно-влажностных параметров микроклимата применением водоиспарительного охладителя воздуха.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237.    </w:t>
      </w:r>
      <w:r>
        <w:rPr>
          <w:rFonts w:ascii="Arial CYR" w:hAnsi="Arial CYR" w:cs="Arial CYR"/>
          <w:b/>
          <w:bCs/>
          <w:sz w:val="20"/>
          <w:szCs w:val="20"/>
        </w:rPr>
        <w:t>Ганин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"Всей душой не желаю моей Родине возвращения кошмарного старого..." / А. Ганин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107-109.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Неизвестное письмо генерала С.Л. Маркова министру-председателю Временного правительства А.Ф. Керенскому.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238.    </w:t>
      </w:r>
      <w:r>
        <w:rPr>
          <w:rFonts w:ascii="Arial CYR" w:hAnsi="Arial CYR" w:cs="Arial CYR"/>
          <w:b/>
          <w:bCs/>
          <w:sz w:val="20"/>
          <w:szCs w:val="20"/>
        </w:rPr>
        <w:t>Ганин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Главком Западного Фронта Алексей Эверт: "Мы предатели своего государя!" / А. Ганин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49-53.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Публикуются ранее неизвестные архивные документы о трагической судьбе одного из инициаторов отречения Николая II.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239.    </w:t>
      </w:r>
      <w:r>
        <w:rPr>
          <w:rFonts w:ascii="Arial CYR" w:hAnsi="Arial CYR" w:cs="Arial CYR"/>
          <w:b/>
          <w:bCs/>
          <w:sz w:val="20"/>
          <w:szCs w:val="20"/>
        </w:rPr>
        <w:t>Ганин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Проигранный поединок Куприна / А. Ганин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45-48.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Знаменитый писатель отказался принять вызов на дуэль от сына красного генерала.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240.    </w:t>
      </w:r>
      <w:r>
        <w:rPr>
          <w:rFonts w:ascii="Arial CYR" w:hAnsi="Arial CYR" w:cs="Arial CYR"/>
          <w:b/>
          <w:bCs/>
          <w:sz w:val="20"/>
          <w:szCs w:val="20"/>
        </w:rPr>
        <w:t>Гармашов 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способов обработки почвы, внесения минеральных удобрений и гербицидов на засоренность посевов и урожайность зерна гороха / В. М. Гармашов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И. М. Корнилов, Н. А. Нужная 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Изучено влияние элементов технологий возделывания гороха в зерновом севообороте на физические свойства почвы, засоренность и урожайность.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241.    </w:t>
      </w:r>
      <w:r>
        <w:rPr>
          <w:rFonts w:ascii="Arial CYR" w:hAnsi="Arial CYR" w:cs="Arial CYR"/>
          <w:b/>
          <w:bCs/>
          <w:sz w:val="20"/>
          <w:szCs w:val="20"/>
        </w:rPr>
        <w:t>Гасанов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системах содержания почвы в пожнивной период в условиях орошения на юге Российской Федерации и их классификации / Г. Н. Гасанов, М. А. Арсланов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21-24.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Исследования проводили с целью классификации систем содержания почвы в пожнивной период и выявления возможности эффективного использования, поступающей в этот период на поверхность почвы, фотосинтетически активной радиации в районах орошаемого земледелия юга России.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242.    </w:t>
      </w:r>
      <w:r>
        <w:rPr>
          <w:rFonts w:ascii="Arial CYR" w:hAnsi="Arial CYR" w:cs="Arial CYR"/>
          <w:b/>
          <w:bCs/>
          <w:sz w:val="20"/>
          <w:szCs w:val="20"/>
        </w:rPr>
        <w:t>Гимаева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Изучение сортов картофеля компании Saatzucht Fritz Lange KG в условиях Республики Казахстан / Е. А. Гимаева, З. Сташевски [и др.]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изучения 10 новых сортов картофеля немецкой селекции разных групп спелости по их способности формировать урожай в агроклиматических условиях Среднего Поволжья.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243.    </w:t>
      </w:r>
      <w:r>
        <w:rPr>
          <w:rFonts w:ascii="Arial CYR" w:hAnsi="Arial CYR" w:cs="Arial CYR"/>
          <w:b/>
          <w:bCs/>
          <w:sz w:val="20"/>
          <w:szCs w:val="20"/>
        </w:rPr>
        <w:t>Глава города Евгений</w:t>
      </w:r>
      <w:r>
        <w:rPr>
          <w:rFonts w:ascii="Arial CYR" w:hAnsi="Arial CYR" w:cs="Arial CYR"/>
          <w:sz w:val="20"/>
          <w:szCs w:val="20"/>
        </w:rPr>
        <w:t xml:space="preserve"> Ерошевич: "Успейте прокатиться с горки"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фев.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Региональная власть контролирует, как Тара готовится к паводку и соблюдает безопасность дорожного движения.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244.    </w:t>
      </w:r>
      <w:r>
        <w:rPr>
          <w:rFonts w:ascii="Arial CYR" w:hAnsi="Arial CYR" w:cs="Arial CYR"/>
          <w:b/>
          <w:bCs/>
          <w:sz w:val="20"/>
          <w:szCs w:val="20"/>
        </w:rPr>
        <w:t>Глава района Евгений</w:t>
      </w:r>
      <w:r>
        <w:rPr>
          <w:rFonts w:ascii="Arial CYR" w:hAnsi="Arial CYR" w:cs="Arial CYR"/>
          <w:sz w:val="20"/>
          <w:szCs w:val="20"/>
        </w:rPr>
        <w:t xml:space="preserve"> Лысаков: "Тематика сходов поменялась"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фев.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Социально-экономические проблемы Тарского района.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245.    </w:t>
      </w:r>
      <w:r>
        <w:rPr>
          <w:rFonts w:ascii="Arial CYR" w:hAnsi="Arial CYR" w:cs="Arial CYR"/>
          <w:b/>
          <w:bCs/>
          <w:sz w:val="20"/>
          <w:szCs w:val="20"/>
        </w:rPr>
        <w:t>Главный энергетик Сибири</w:t>
      </w:r>
      <w:r>
        <w:rPr>
          <w:rFonts w:ascii="Arial CYR" w:hAnsi="Arial CYR" w:cs="Arial CYR"/>
          <w:sz w:val="20"/>
          <w:szCs w:val="20"/>
        </w:rPr>
        <w:t xml:space="preserve"> - тарчанин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19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Губернатору Омской области Виктору Назарову представлен новый руководитель публичного акционерного общества "МРСК Сибири".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246.    </w:t>
      </w:r>
      <w:r>
        <w:rPr>
          <w:rFonts w:ascii="Arial CYR" w:hAnsi="Arial CYR" w:cs="Arial CYR"/>
          <w:b/>
          <w:bCs/>
          <w:sz w:val="20"/>
          <w:szCs w:val="20"/>
        </w:rPr>
        <w:t>Гладышева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Автоматизированная система для выбора кабельных линий промышленных </w:t>
      </w:r>
      <w:r>
        <w:rPr>
          <w:rFonts w:ascii="Arial CYR" w:hAnsi="Arial CYR" w:cs="Arial CYR"/>
          <w:sz w:val="20"/>
          <w:szCs w:val="20"/>
        </w:rPr>
        <w:lastRenderedPageBreak/>
        <w:t xml:space="preserve">предприятий / М. М. Гладышева, Е. К. Сухачева, Т. В. Хатюшина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№11-12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рассматривается инструкция пользования программным обеспечением для правильного выбора кабельных линий промышленных предприятий.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247.    </w:t>
      </w:r>
      <w:r>
        <w:rPr>
          <w:rFonts w:ascii="Arial CYR" w:hAnsi="Arial CYR" w:cs="Arial CYR"/>
          <w:b/>
          <w:bCs/>
          <w:sz w:val="20"/>
          <w:szCs w:val="20"/>
        </w:rPr>
        <w:t>Глотова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Агрострахование в государствах ЕАЭС как элемент общего аграрного рынка: точки сопряжения / И. Н. Глотова, А. Ю. Осинина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66-70.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Агрострахование в государствах ЕАЭС как элемент общего аграрного рынка: точки сопряжения.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248.    </w:t>
      </w:r>
      <w:r>
        <w:rPr>
          <w:rFonts w:ascii="Arial CYR" w:hAnsi="Arial CYR" w:cs="Arial CYR"/>
          <w:b/>
          <w:bCs/>
          <w:sz w:val="20"/>
          <w:szCs w:val="20"/>
        </w:rPr>
        <w:t>Годжаев З.А.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Результаты испытаний виброизоляторов кабины сельскохозяйственного трактора / З. А. Годжаев, А. В. Победин, М. В. Ляшенко, К. в. Шеховцов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схемы стендов для испытания виброизоляторов кабины сельскохозяйственного трактора в различных режимах нагружения, а также результаты исследования статической и динамической жесткости. Определены оптимальные параметры виброизоляторов, обеспечивающие комфортные условия работы оператора.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249.    </w:t>
      </w:r>
      <w:r>
        <w:rPr>
          <w:rFonts w:ascii="Arial CYR" w:hAnsi="Arial CYR" w:cs="Arial CYR"/>
          <w:b/>
          <w:bCs/>
          <w:sz w:val="20"/>
          <w:szCs w:val="20"/>
        </w:rPr>
        <w:t>Головин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Эффективность применения защищенного лизина в рационах молочных коров / А. В. Головин, В. А. Девяткин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 исследований состояла в изучении эффективности применения и проведения производственной апробации кормовой добавки защищенного от распада в рубце лизина "Лизиперл" для балансирования рационов кормления новотельных высокопродуктивных коров по уровню лизина.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250.    </w:t>
      </w:r>
      <w:r>
        <w:rPr>
          <w:rFonts w:ascii="Arial CYR" w:hAnsi="Arial CYR" w:cs="Arial CYR"/>
          <w:b/>
          <w:bCs/>
          <w:sz w:val="20"/>
          <w:szCs w:val="20"/>
        </w:rPr>
        <w:t>Головина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Кормовая продуктивность новых сортов сои / Е. В. Головина, С. Н. Агаркова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35-37.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условиях полевого опыта изучали динамику накопления сырого протеина и его содержание в зеленой массе сортов </w:t>
      </w:r>
      <w:proofErr w:type="gramStart"/>
      <w:r>
        <w:rPr>
          <w:rFonts w:ascii="Arial CYR" w:hAnsi="Arial CYR" w:cs="Arial CYR"/>
          <w:sz w:val="20"/>
          <w:szCs w:val="20"/>
        </w:rPr>
        <w:t>Ланцетная</w:t>
      </w:r>
      <w:proofErr w:type="gramEnd"/>
      <w:r>
        <w:rPr>
          <w:rFonts w:ascii="Arial CYR" w:hAnsi="Arial CYR" w:cs="Arial CYR"/>
          <w:sz w:val="20"/>
          <w:szCs w:val="20"/>
        </w:rPr>
        <w:t>, Свапа, Красивая Меча, Зуша и Мезенка.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251.    </w:t>
      </w:r>
      <w:r>
        <w:rPr>
          <w:rFonts w:ascii="Arial CYR" w:hAnsi="Arial CYR" w:cs="Arial CYR"/>
          <w:b/>
          <w:bCs/>
          <w:sz w:val="20"/>
          <w:szCs w:val="20"/>
        </w:rPr>
        <w:t>Головня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Кормопроизводство Калужской области: тенденции развития и влияние на другие отрасли АПК / А. И. Головня, Н. Н. Лазарев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сельскохозяйственном производстве Калужской области в последние годы произошли существенные позитивные изменения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>едется планомерная работа по наращиванию посевных площадей сельскохозяйственных культур за счет вовлечения в оборот временно неиспользуемых и заброшенных пахотных угодий. Результаты работы в кормопроизводстве оказали положительное влияние на развитие животноводства, что позволило значительно увеличить производство основных продуктов питания.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252.    </w:t>
      </w:r>
      <w:r>
        <w:rPr>
          <w:rFonts w:ascii="Arial CYR" w:hAnsi="Arial CYR" w:cs="Arial CYR"/>
          <w:b/>
          <w:bCs/>
          <w:sz w:val="20"/>
          <w:szCs w:val="20"/>
        </w:rPr>
        <w:t>Голопятов М.Т.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Урожайность сортов и линий гороха, различающихся по архитектонике листового аппарата, в зависимости от факторов интенсификации / М. Т. Голопятов, Б. С. Кондрашин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 исследований заключалась в изучении влияния минеральных удобрений и предпосевной комбинированной обработки семян 3%-ным раствором гумата натрия и комплексным микроудобрением Аквамикс на урожайность и качество семян сортов гороха, различающихся по архитектонике листового аппарата.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253.   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Голубев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тенденции развития аграрной экономики России / А. В. </w:t>
      </w:r>
      <w:proofErr w:type="gramStart"/>
      <w:r>
        <w:rPr>
          <w:rFonts w:ascii="Arial CYR" w:hAnsi="Arial CYR" w:cs="Arial CYR"/>
          <w:sz w:val="20"/>
          <w:szCs w:val="20"/>
        </w:rPr>
        <w:t>Голубев</w:t>
      </w:r>
      <w:proofErr w:type="gramEnd"/>
      <w:r>
        <w:rPr>
          <w:rFonts w:ascii="Arial CYR" w:hAnsi="Arial CYR" w:cs="Arial CYR"/>
          <w:sz w:val="20"/>
          <w:szCs w:val="20"/>
        </w:rPr>
        <w:t xml:space="preserve">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254.   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Голубев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Уравнение движение семян мелкосеменных культур в дисковом пневматическом </w:t>
      </w:r>
      <w:proofErr w:type="gramStart"/>
      <w:r>
        <w:rPr>
          <w:rFonts w:ascii="Arial CYR" w:hAnsi="Arial CYR" w:cs="Arial CYR"/>
          <w:sz w:val="20"/>
          <w:szCs w:val="20"/>
        </w:rPr>
        <w:t>высевающим</w:t>
      </w:r>
      <w:proofErr w:type="gramEnd"/>
      <w:r>
        <w:rPr>
          <w:rFonts w:ascii="Arial CYR" w:hAnsi="Arial CYR" w:cs="Arial CYR"/>
          <w:sz w:val="20"/>
          <w:szCs w:val="20"/>
        </w:rPr>
        <w:t xml:space="preserve"> аппарате / В. В. Голубев, А. С. Фирсов, Д. М. Рула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Предложенная математическая </w:t>
      </w:r>
      <w:proofErr w:type="gramStart"/>
      <w:r>
        <w:rPr>
          <w:rFonts w:ascii="Arial CYR" w:hAnsi="Arial CYR" w:cs="Arial CYR"/>
          <w:sz w:val="20"/>
          <w:szCs w:val="20"/>
        </w:rPr>
        <w:t>математическая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модель высева семян позволит учитывать не только параметры и режимы работы высевающего аппарата, но и использовать свойства самого высеваемого материала.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255.    </w:t>
      </w:r>
      <w:r>
        <w:rPr>
          <w:rFonts w:ascii="Arial CYR" w:hAnsi="Arial CYR" w:cs="Arial CYR"/>
          <w:b/>
          <w:bCs/>
          <w:sz w:val="20"/>
          <w:szCs w:val="20"/>
        </w:rPr>
        <w:t>Голубинов Я.А.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Наблюдая революцию: британский отдел военного снабжения генерала Пуля в России в 1917 - начале 1918г. / Я. А. Голубинов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эпизоду русско-британского сотрудничества в годы Первой мировой войны, а именно работе так называемого Британского отдела военного снабжения.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256.    </w:t>
      </w:r>
      <w:r>
        <w:rPr>
          <w:rFonts w:ascii="Arial CYR" w:hAnsi="Arial CYR" w:cs="Arial CYR"/>
          <w:b/>
          <w:bCs/>
          <w:sz w:val="20"/>
          <w:szCs w:val="20"/>
        </w:rPr>
        <w:t>Гончаров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Валютная выручка от экспорта продовольствия / В. Д. Гончаров, С. В. Котеев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59-65.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дан анализ экспорта основных видов продовольствия и сельскохозяйственного сырья за последние годы.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257.    </w:t>
      </w:r>
      <w:r>
        <w:rPr>
          <w:rFonts w:ascii="Arial CYR" w:hAnsi="Arial CYR" w:cs="Arial CYR"/>
          <w:b/>
          <w:bCs/>
          <w:sz w:val="20"/>
          <w:szCs w:val="20"/>
        </w:rPr>
        <w:t>Горбунов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Современный менеджмент: проблемы и тенденции развития / В. С. Горбунов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67-75.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Целью данной статьи стало рассмотрение актуальных вопросов подготовки новых и уже  осуществляющих свою профессиональную деятельность управленческих кадров на рынке земельных ресурсов в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258.    </w:t>
      </w:r>
      <w:r>
        <w:rPr>
          <w:rFonts w:ascii="Arial CYR" w:hAnsi="Arial CYR" w:cs="Arial CYR"/>
          <w:b/>
          <w:bCs/>
          <w:sz w:val="20"/>
          <w:szCs w:val="20"/>
        </w:rPr>
        <w:t>Гордеева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Делопроизводственная документация Тулинского волостного суда как источник изучения крестьянства Западной Сибири начала XX в. / М. А. Гордеева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107-111.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характеризуется делопроизводственная документация, отложившаяся в результате деятельности Тулинского волостного суда. Дается подробное описание каждой разновидности данного вида источников - по мере их вовлечения в судебный процесс.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259.    </w:t>
      </w:r>
      <w:r>
        <w:rPr>
          <w:rFonts w:ascii="Arial CYR" w:hAnsi="Arial CYR" w:cs="Arial CYR"/>
          <w:b/>
          <w:bCs/>
          <w:sz w:val="20"/>
          <w:szCs w:val="20"/>
        </w:rPr>
        <w:t>Гордиенко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Цветы у вечного огня / В. Гордиенко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11 мая</w:t>
      </w:r>
      <w:r>
        <w:rPr>
          <w:rFonts w:ascii="Arial CYR" w:hAnsi="Arial CYR" w:cs="Arial CYR"/>
          <w:sz w:val="20"/>
          <w:szCs w:val="20"/>
        </w:rPr>
        <w:t>.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Парке Победы омичи возложили цветы к мемориалам воинской славы.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260.    </w:t>
      </w:r>
      <w:r>
        <w:rPr>
          <w:rFonts w:ascii="Arial CYR" w:hAnsi="Arial CYR" w:cs="Arial CYR"/>
          <w:b/>
          <w:bCs/>
          <w:sz w:val="20"/>
          <w:szCs w:val="20"/>
        </w:rPr>
        <w:t>Городское поселение: итоги</w:t>
      </w:r>
      <w:r>
        <w:rPr>
          <w:rFonts w:ascii="Arial CYR" w:hAnsi="Arial CYR" w:cs="Arial CYR"/>
          <w:sz w:val="20"/>
          <w:szCs w:val="20"/>
        </w:rPr>
        <w:t xml:space="preserve"> недели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администрации города состоялось первое рабочее совещание по участию муниципалитета в реализации федерального проекта "Формирование современной городской среды".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261.    </w:t>
      </w:r>
      <w:r>
        <w:rPr>
          <w:rFonts w:ascii="Arial CYR" w:hAnsi="Arial CYR" w:cs="Arial CYR"/>
          <w:b/>
          <w:bCs/>
          <w:sz w:val="20"/>
          <w:szCs w:val="20"/>
        </w:rPr>
        <w:t>Горькин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состояния дугогасительных контактов быстродействующих выключателей тяговых подстанций, оборудованных системой технического диагностирования / А. В. Горькин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обоснованы критерии вывода в ремонт быстродействующих выключателей по суммарному значению количества электричества с учетом износа их дугогасящих контактов. Сделаны выводы о целесообразности увеличения межремонтного интервала для быстродействующих выключателей.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262.    </w:t>
      </w:r>
      <w:r>
        <w:rPr>
          <w:rFonts w:ascii="Arial CYR" w:hAnsi="Arial CYR" w:cs="Arial CYR"/>
          <w:b/>
          <w:bCs/>
          <w:sz w:val="20"/>
          <w:szCs w:val="20"/>
        </w:rPr>
        <w:t>Горянин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Возделывание подсолнечника по производственной системе ExpressSun / О. И. Горянин, А. В. Неробов [и др.] // Защита и карантин растений.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исследований по адаптации производственной системы ExpressSun к условиям Среднего Заволжья в 2013-2015 гг.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263.    </w:t>
      </w:r>
      <w:r>
        <w:rPr>
          <w:rFonts w:ascii="Arial CYR" w:hAnsi="Arial CYR" w:cs="Arial CYR"/>
          <w:b/>
          <w:bCs/>
          <w:sz w:val="20"/>
          <w:szCs w:val="20"/>
        </w:rPr>
        <w:t>Горячев В.Я.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Выходные напряжения подстанций и настройка трансформаторов / В. Я. Горячев, Т. Ю. Бростилова [и др.]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58-64.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способы регулирования напряжения на выходных шинах подстанций путем изменения эффективного коэффициента трансформации трансформаторов. Приведены таблицы, упрощающие выбор позиций регуляторов.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264.    </w:t>
      </w:r>
      <w:r>
        <w:rPr>
          <w:rFonts w:ascii="Arial CYR" w:hAnsi="Arial CYR" w:cs="Arial CYR"/>
          <w:b/>
          <w:bCs/>
          <w:sz w:val="20"/>
          <w:szCs w:val="20"/>
        </w:rPr>
        <w:t>"Господа юнкера, кем</w:t>
      </w:r>
      <w:r>
        <w:rPr>
          <w:rFonts w:ascii="Arial CYR" w:hAnsi="Arial CYR" w:cs="Arial CYR"/>
          <w:sz w:val="20"/>
          <w:szCs w:val="20"/>
        </w:rPr>
        <w:t xml:space="preserve"> вы были вчера..."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98-103.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Отрывки из воспоминаний писателя Серебряного века Бориса Зайцева (1881-1972) - московского юнкера в дни февральских событий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265.    </w:t>
      </w:r>
      <w:r>
        <w:rPr>
          <w:rFonts w:ascii="Arial CYR" w:hAnsi="Arial CYR" w:cs="Arial CYR"/>
          <w:b/>
          <w:bCs/>
          <w:sz w:val="20"/>
          <w:szCs w:val="20"/>
        </w:rPr>
        <w:t>Готовность региона к</w:t>
      </w:r>
      <w:r>
        <w:rPr>
          <w:rFonts w:ascii="Arial CYR" w:hAnsi="Arial CYR" w:cs="Arial CYR"/>
          <w:sz w:val="20"/>
          <w:szCs w:val="20"/>
        </w:rPr>
        <w:t xml:space="preserve"> прохождению паводка - высокая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 мар.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Вопрос о подготовке к паводку в Омской области широко обсуждался в областном правительстве.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266.    </w:t>
      </w:r>
      <w:r>
        <w:rPr>
          <w:rFonts w:ascii="Arial CYR" w:hAnsi="Arial CYR" w:cs="Arial CYR"/>
          <w:b/>
          <w:bCs/>
          <w:sz w:val="20"/>
          <w:szCs w:val="20"/>
        </w:rPr>
        <w:t>Гранты для бизнесменов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Омской области в 2016 году гранты получили 158 начинающих предпринимателей.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267.    </w:t>
      </w:r>
      <w:r>
        <w:rPr>
          <w:rFonts w:ascii="Arial CYR" w:hAnsi="Arial CYR" w:cs="Arial CYR"/>
          <w:b/>
          <w:bCs/>
          <w:sz w:val="20"/>
          <w:szCs w:val="20"/>
        </w:rPr>
        <w:t>Гранты для фермеров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16 мар.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Около 264 млн. рублей будет выделено для поддержки малых форм хозяйствования АПК в 2017 году.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268.    </w:t>
      </w:r>
      <w:r>
        <w:rPr>
          <w:rFonts w:ascii="Arial CYR" w:hAnsi="Arial CYR" w:cs="Arial CYR"/>
          <w:b/>
          <w:bCs/>
          <w:sz w:val="20"/>
          <w:szCs w:val="20"/>
        </w:rPr>
        <w:t>Грачкова Ю.Л.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Экологический кризис и роль права в решении экологических проблем в Российской Федерации / Ю. Л. Грачкова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71-77.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исследуются и анализируются основные экологические проблемы.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269.    </w:t>
      </w:r>
      <w:r>
        <w:rPr>
          <w:rFonts w:ascii="Arial CYR" w:hAnsi="Arial CYR" w:cs="Arial CYR"/>
          <w:b/>
          <w:bCs/>
          <w:sz w:val="20"/>
          <w:szCs w:val="20"/>
        </w:rPr>
        <w:t>Григорьев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Сопротивления обмоток трансформаторов 11 и 12 групп при параллельной работе / Н. Д. Григорьев // МЭСХ. - 2016. - </w:t>
      </w:r>
      <w:r>
        <w:rPr>
          <w:rFonts w:ascii="Arial" w:hAnsi="Arial" w:cs="Arial"/>
          <w:b/>
          <w:bCs/>
          <w:sz w:val="20"/>
          <w:szCs w:val="20"/>
        </w:rPr>
        <w:t>№ 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Уточнены формулы определения уравнительного тока в режиме холостого хода при параллельной работе двух трехфазных понижающих трансформаторов со схемами и группами соединения обмоток.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270.    </w:t>
      </w:r>
      <w:r>
        <w:rPr>
          <w:rFonts w:ascii="Arial CYR" w:hAnsi="Arial CYR" w:cs="Arial CYR"/>
          <w:b/>
          <w:bCs/>
          <w:sz w:val="20"/>
          <w:szCs w:val="20"/>
        </w:rPr>
        <w:t>Гринченко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Обоснование длительности изменения давления в межстенной камере доильного стакана / В. А. Гринченко, Г. В. Никитенко, М. А. Мастепаненко, А. А. Лысаков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Описывается период изменения давления в межстенной камере доильного аппарата. Сделан вывод о необходимости длительности изменения давления.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271.    </w:t>
      </w:r>
      <w:r>
        <w:rPr>
          <w:rFonts w:ascii="Arial CYR" w:hAnsi="Arial CYR" w:cs="Arial CYR"/>
          <w:b/>
          <w:bCs/>
          <w:sz w:val="20"/>
          <w:szCs w:val="20"/>
        </w:rPr>
        <w:t>Гришечкина Л.Д.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Карбоксамиды - эффективные средства борьбы с комплексом болезней зерновых культур / Л. Д. Гришечкина, А. И. Силаев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43-46.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Фунгициды Систива, КС и Адексар, КЭ изучали на пшенице в 2011-2013 гг.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272.    </w:t>
      </w:r>
      <w:r>
        <w:rPr>
          <w:rFonts w:ascii="Arial CYR" w:hAnsi="Arial CYR" w:cs="Arial CYR"/>
          <w:b/>
          <w:bCs/>
          <w:sz w:val="20"/>
          <w:szCs w:val="20"/>
        </w:rPr>
        <w:t>Гришин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Устройство для лечения маститов у коз / И. И. Гришин, Е. С. Семина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Предложен</w:t>
      </w:r>
      <w:proofErr w:type="gramEnd"/>
      <w:r>
        <w:rPr>
          <w:rFonts w:ascii="Arial CYR" w:hAnsi="Arial CYR" w:cs="Arial CYR"/>
          <w:sz w:val="20"/>
          <w:szCs w:val="20"/>
        </w:rPr>
        <w:t xml:space="preserve"> УВЧ-метод лечения и профилактики маститов у коз, который является наиболее эффективным, прогрессивным, экологически чистым. Лечебная установка позволяет совмещать доение с лечением и профилактикой маститов у коз. Метод абсолютно безопасен для персонала и животных.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273.    </w:t>
      </w:r>
      <w:r>
        <w:rPr>
          <w:rFonts w:ascii="Arial CYR" w:hAnsi="Arial CYR" w:cs="Arial CYR"/>
          <w:b/>
          <w:bCs/>
          <w:sz w:val="20"/>
          <w:szCs w:val="20"/>
        </w:rPr>
        <w:t>Громова С.Б.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Кадастровая деятельность: особенности и правовые нюансы / С. Б. Громова // Кадастр недвижимости.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274.    </w:t>
      </w:r>
      <w:r>
        <w:rPr>
          <w:rFonts w:ascii="Arial CYR" w:hAnsi="Arial CYR" w:cs="Arial CYR"/>
          <w:b/>
          <w:bCs/>
          <w:sz w:val="20"/>
          <w:szCs w:val="20"/>
        </w:rPr>
        <w:t>Губейдуллин Х.Х.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Обеспечить востребованность выпускников / Х. Х. Губейдуллин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Такую задачу решают в Технологическом институте - филиале ФГБОУ </w:t>
      </w:r>
      <w:proofErr w:type="gramStart"/>
      <w:r>
        <w:rPr>
          <w:rFonts w:ascii="Arial CYR" w:hAnsi="Arial CYR" w:cs="Arial CYR"/>
          <w:sz w:val="20"/>
          <w:szCs w:val="20"/>
        </w:rPr>
        <w:t>ВО</w:t>
      </w:r>
      <w:proofErr w:type="gramEnd"/>
      <w:r>
        <w:rPr>
          <w:rFonts w:ascii="Arial CYR" w:hAnsi="Arial CYR" w:cs="Arial CYR"/>
          <w:sz w:val="20"/>
          <w:szCs w:val="20"/>
        </w:rPr>
        <w:t xml:space="preserve"> "Ульяновская государственная сельскохозяйственная академия имени П.А. Столыпина".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275.    </w:t>
      </w:r>
      <w:r>
        <w:rPr>
          <w:rFonts w:ascii="Arial CYR" w:hAnsi="Arial CYR" w:cs="Arial CYR"/>
          <w:b/>
          <w:bCs/>
          <w:sz w:val="20"/>
          <w:szCs w:val="20"/>
        </w:rPr>
        <w:t>Губейдуллин Х.Х.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Совершенствование конструкций зерномоечных машин / Х. Х. Губейдуллин, И. И. Шигапов, М. М. Гафин, А. В. Поросятников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Описано устройство для мойки зерна перед размолом.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276.    </w:t>
      </w:r>
      <w:r>
        <w:rPr>
          <w:rFonts w:ascii="Arial CYR" w:hAnsi="Arial CYR" w:cs="Arial CYR"/>
          <w:b/>
          <w:bCs/>
          <w:sz w:val="20"/>
          <w:szCs w:val="20"/>
        </w:rPr>
        <w:t>Гудков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Автомобильный транспорт в годы Великой Отечественной войны / Н. Гудков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75-летию со дня начала Великой Отечественной войны.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277.    </w:t>
      </w:r>
      <w:r>
        <w:rPr>
          <w:rFonts w:ascii="Arial CYR" w:hAnsi="Arial CYR" w:cs="Arial CYR"/>
          <w:b/>
          <w:bCs/>
          <w:sz w:val="20"/>
          <w:szCs w:val="20"/>
        </w:rPr>
        <w:t>Гультяева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Болезни зерновых культур и рапса в Северо - Западном регионе в 2016 г. / Е. И. Гультяева, Е. Л. Гасич [и др.]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В ходе фитосанитарного мониторинга посевов зерновых культур и рапса в Ленинградской, Новгородской и Псковской областях в 2016 г. выявлен патогенный комплекс возбудителей болезней, охарактеризована вирулентность возбудителя бурой ржавчины и эффективность генов устойчивости к бурой ржавчине.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278.    </w:t>
      </w:r>
      <w:r>
        <w:rPr>
          <w:rFonts w:ascii="Arial CYR" w:hAnsi="Arial CYR" w:cs="Arial CYR"/>
          <w:b/>
          <w:bCs/>
          <w:sz w:val="20"/>
          <w:szCs w:val="20"/>
        </w:rPr>
        <w:t>Гунько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Сеялка селекционная порционного точного высева ССН-7 / А. Г. Гунько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ФГУП "Омский экспериментальный завод" для научно-исследовательских организаций, опытных и селекционных станций, опытно-показательных и фермерских хозяйств, занимающихся выведением новых сортов, разработал сеялки селекционные порционного точного высева СССН-7 и ССН-11.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279.    </w:t>
      </w:r>
      <w:r>
        <w:rPr>
          <w:rFonts w:ascii="Arial CYR" w:hAnsi="Arial CYR" w:cs="Arial CYR"/>
          <w:b/>
          <w:bCs/>
          <w:sz w:val="20"/>
          <w:szCs w:val="20"/>
        </w:rPr>
        <w:t>Гурьянов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износостойкости деталей электрохимическими сплавами на основе железа / Г. В. Гурьянов, Ю. Е. Кисель, А. Н. Лысенко, А. А. Обозов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Исследовано влияние легирующих добавок в электролите и режимов электролиза на микротвердость, прочность сцепления и износостойкость железокобальтовых покрытий.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280.    </w:t>
      </w:r>
      <w:r>
        <w:rPr>
          <w:rFonts w:ascii="Arial CYR" w:hAnsi="Arial CYR" w:cs="Arial CYR"/>
          <w:b/>
          <w:bCs/>
          <w:sz w:val="20"/>
          <w:szCs w:val="20"/>
        </w:rPr>
        <w:t>Гурьянова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 отношении современников к исправлению книг во время церковной реформы XVII в. / Н. С. Гурьянова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Статья посвящена анализу текстов, в котором нашло отражение отношение современников </w:t>
      </w:r>
      <w:r>
        <w:rPr>
          <w:rFonts w:ascii="Arial CYR" w:hAnsi="Arial CYR" w:cs="Arial CYR"/>
          <w:sz w:val="20"/>
          <w:szCs w:val="20"/>
        </w:rPr>
        <w:lastRenderedPageBreak/>
        <w:t>к исправлению книг во время церковной реформы, начатой патриархом Никоном. Сделан вывод, что независимо от культурной ориентации авторы считали, что следование традиции - необходимое условие существования и развития Русской Церкви.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281.    </w:t>
      </w:r>
      <w:r>
        <w:rPr>
          <w:rFonts w:ascii="Arial CYR" w:hAnsi="Arial CYR" w:cs="Arial CYR"/>
          <w:b/>
          <w:bCs/>
          <w:sz w:val="20"/>
          <w:szCs w:val="20"/>
        </w:rPr>
        <w:t>Гусляров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Есенинская душа батьки Махно / Е. Гусляров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64-69.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 сближало с поэтом самого непредсказуемого командира гражданской войны.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282.    </w:t>
      </w:r>
      <w:r>
        <w:rPr>
          <w:rFonts w:ascii="Arial CYR" w:hAnsi="Arial CYR" w:cs="Arial CYR"/>
          <w:b/>
          <w:bCs/>
          <w:sz w:val="20"/>
          <w:szCs w:val="20"/>
        </w:rPr>
        <w:t>Давидсон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Что понял и чего не понял Лорд Милнер / А. Давидсон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Военный Министр Великобритании и другие именитые союзники - в Петрограде за несколько дней до революции.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283.    </w:t>
      </w:r>
      <w:r>
        <w:rPr>
          <w:rFonts w:ascii="Arial CYR" w:hAnsi="Arial CYR" w:cs="Arial CYR"/>
          <w:b/>
          <w:bCs/>
          <w:sz w:val="20"/>
          <w:szCs w:val="20"/>
        </w:rPr>
        <w:t>Давыдов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 Марья выбирает жениха из комсомольца и кулака / Д. Давыдов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127-130.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 и как играли  театры в сельской местности в 1920-е годы.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284.    </w:t>
      </w:r>
      <w:r>
        <w:rPr>
          <w:rFonts w:ascii="Arial CYR" w:hAnsi="Arial CYR" w:cs="Arial CYR"/>
          <w:b/>
          <w:bCs/>
          <w:sz w:val="20"/>
          <w:szCs w:val="20"/>
        </w:rPr>
        <w:t>Далалеев Э.Р.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Эффективная система промывки молокопровода / Э. Р. Далалеев, И. Н. Гаязиев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Показано влияние промывки внутренней поверхности молокопровода на качество и сортность молока и продуктов его переработки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редставлены технология и устройство для промывки молокопровода доильных установок, создающее завихрение потока промывочной жидкости и увеличивающее интенсивность промывки.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285.    </w:t>
      </w:r>
      <w:r>
        <w:rPr>
          <w:rFonts w:ascii="Arial CYR" w:hAnsi="Arial CYR" w:cs="Arial CYR"/>
          <w:b/>
          <w:bCs/>
          <w:sz w:val="20"/>
          <w:szCs w:val="20"/>
        </w:rPr>
        <w:t>Дамешек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Программа развития школьной сети азиатской России в проектах Комитета Сибирской железной дороги  / Л. М. Дамешек, И. Л. Дамешек, И. Н. Мамкина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45-49.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рассматривается деятельность Комитета Сибирской железной дороги, направленная на развитие школьной сети в губерниях Азиатской России, создание и функционирование Главного школьного комитета, обеспечение школ учительскими кадрами, заработная плата учителей и правила поведения учащихся.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286.    </w:t>
      </w:r>
      <w:r>
        <w:rPr>
          <w:rFonts w:ascii="Arial CYR" w:hAnsi="Arial CYR" w:cs="Arial CYR"/>
          <w:b/>
          <w:bCs/>
          <w:sz w:val="20"/>
          <w:szCs w:val="20"/>
        </w:rPr>
        <w:t>Даниленкова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Эффективное развитие растениеводства - одна из приоритетных задач российских аграриев / Г. Н. Даниленкова // Защита и карантин растений.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рамках Программы мероприятий 18-й Российской агропромышленной выставки "Золотая осень" прошел ряд конференций, панельных дискуссий, сессий и круглых столов - "Импортозамещение семян сельскохозяйственных культур", "Импортозамещение в растениеводстве, перспективы экспорта картофеля и картофелепродуктов" и др.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287.    </w:t>
      </w:r>
      <w:r>
        <w:rPr>
          <w:rFonts w:ascii="Arial CYR" w:hAnsi="Arial CYR" w:cs="Arial CYR"/>
          <w:b/>
          <w:bCs/>
          <w:sz w:val="20"/>
          <w:szCs w:val="20"/>
        </w:rPr>
        <w:t>Дахно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Селекция многолетних злаковых трав на Камчатке / О. А. Дахно, Н. Н. Иващенко, М. Б. Кочнева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39-43.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возделывания на Камчатке многолетние злаковые травы оказались наиболее подходящими по своим биологическим особенностям и адаптивности. Были интродуцированы различные виды трав и проведено их агробиологическое изучение, а зачем они были включены в селекционный процесс. Модель сорта включала в себя высокие зимостойкость, кормовую и семенную продуктивность, пригодность для сенокосного и пастбищного использования.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288.    </w:t>
      </w:r>
      <w:r>
        <w:rPr>
          <w:rFonts w:ascii="Arial CYR" w:hAnsi="Arial CYR" w:cs="Arial CYR"/>
          <w:b/>
          <w:bCs/>
          <w:sz w:val="20"/>
          <w:szCs w:val="20"/>
        </w:rPr>
        <w:t>Две платежки по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прибыли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которые нужны с января // Главбух.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48-50.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Начиная с аванса за 1 квартал налог на прибыль нужно платить по новым ставкам.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289.    </w:t>
      </w:r>
      <w:r>
        <w:rPr>
          <w:rFonts w:ascii="Arial CYR" w:hAnsi="Arial CYR" w:cs="Arial CYR"/>
          <w:b/>
          <w:bCs/>
          <w:sz w:val="20"/>
          <w:szCs w:val="20"/>
        </w:rPr>
        <w:t>"Движение" - бренд</w:t>
      </w:r>
      <w:r>
        <w:rPr>
          <w:rFonts w:ascii="Arial CYR" w:hAnsi="Arial CYR" w:cs="Arial CYR"/>
          <w:sz w:val="20"/>
          <w:szCs w:val="20"/>
        </w:rPr>
        <w:t xml:space="preserve"> области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27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Омске открылся V национальный фестиваль кинодебютов "Движение".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290.    </w:t>
      </w:r>
      <w:r>
        <w:rPr>
          <w:rFonts w:ascii="Arial CYR" w:hAnsi="Arial CYR" w:cs="Arial CYR"/>
          <w:b/>
          <w:bCs/>
          <w:sz w:val="20"/>
          <w:szCs w:val="20"/>
        </w:rPr>
        <w:t>Дворянкин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"Обратное планирование" фунгицидной защиты сахарной свеклы компании "Байер" / А. Е. Дворянкин, М. В. Ермоленко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Фунгициды применяют против всего спектра грибных заболеваний культуры, но обычно агрономы обращают внимание в первую очередь </w:t>
      </w:r>
      <w:proofErr w:type="gramStart"/>
      <w:r>
        <w:rPr>
          <w:rFonts w:ascii="Arial CYR" w:hAnsi="Arial CYR" w:cs="Arial CYR"/>
          <w:sz w:val="20"/>
          <w:szCs w:val="20"/>
        </w:rPr>
        <w:t>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наиболее важное и опасное - церкоспороз.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291.    </w:t>
      </w:r>
      <w:r>
        <w:rPr>
          <w:rFonts w:ascii="Arial CYR" w:hAnsi="Arial CYR" w:cs="Arial CYR"/>
          <w:b/>
          <w:bCs/>
          <w:sz w:val="20"/>
          <w:szCs w:val="20"/>
        </w:rPr>
        <w:t>Девятов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Кремль бомбили восемь раз / С. Девятов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119-122.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Рассекреченные архивные документы рассказывают о масштабах разрушений в сердце советской столицы в годы Великой Отечественной войны.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292.    </w:t>
      </w:r>
      <w:r>
        <w:rPr>
          <w:rFonts w:ascii="Arial CYR" w:hAnsi="Arial CYR" w:cs="Arial CYR"/>
          <w:b/>
          <w:bCs/>
          <w:sz w:val="20"/>
          <w:szCs w:val="20"/>
        </w:rPr>
        <w:t>Дедов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Технология возделывания люцерны синей на кормовые цели / А. А. Дедов, А. В. Дедов, М. А. Несмеянова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результате проведенных исследований сотрудниками кафедры земледелия Воронежского ГАУ доказана возможность получения высокобелковых кормов в полевом севообороте посредством применения бинарных посевов культур (подсолнечника и люцерны синей) с последующим произрастанием бобовой травы в занятом пару.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293.    </w:t>
      </w:r>
      <w:r>
        <w:rPr>
          <w:rFonts w:ascii="Arial CYR" w:hAnsi="Arial CYR" w:cs="Arial CYR"/>
          <w:b/>
          <w:bCs/>
          <w:sz w:val="20"/>
          <w:szCs w:val="20"/>
        </w:rPr>
        <w:t>Демин Е.Е.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Исследование коэффициентов решет по площади соломотряса и по длине молотильного барабана зерноуборочных комбайнов / Е. Е. Демин, А. С. Старцев, А. А. Серебряков, В. А. Ананьев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результате исследований технических характеристик зерноуборочных комбайнов отечественных и зарубежных моделей и модификаций введены новые технические понятия: коэффициент площади решет и коэффициент площади решет по длине молотильного барабана комбайнов.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294.    </w:t>
      </w:r>
      <w:r>
        <w:rPr>
          <w:rFonts w:ascii="Arial CYR" w:hAnsi="Arial CYR" w:cs="Arial CYR"/>
          <w:b/>
          <w:bCs/>
          <w:sz w:val="20"/>
          <w:szCs w:val="20"/>
        </w:rPr>
        <w:t>Демография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- 2016. - </w:t>
      </w:r>
      <w:r>
        <w:rPr>
          <w:rFonts w:ascii="Arial CYR" w:hAnsi="Arial CYR" w:cs="Arial CYR"/>
          <w:b/>
          <w:bCs/>
          <w:sz w:val="20"/>
          <w:szCs w:val="20"/>
        </w:rPr>
        <w:t>29 дек.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пресс-конференции Президент России Владимир Путин сообщил о естественном приросте населения страны.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295.    </w:t>
      </w:r>
      <w:r>
        <w:rPr>
          <w:rFonts w:ascii="Arial CYR" w:hAnsi="Arial CYR" w:cs="Arial CYR"/>
          <w:b/>
          <w:bCs/>
          <w:sz w:val="20"/>
          <w:szCs w:val="20"/>
        </w:rPr>
        <w:t>Деренко Т.А.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Рекс Плюс: новый препарат - новые возможности эпоксиконазола / Т. А. Деренко, С. П. Кучеренко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настоящее время разработаны фунгициды, которые позволяют защитить растения от разных патогенов, и они с каждым годом совершенствуются, адаптируются к новым климатическим и хозяйственным условиям, улучшаются их состав и препаративные формы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ущественный вклад в этот процесс вносит и компания БАСФ.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296.    </w:t>
      </w:r>
      <w:r>
        <w:rPr>
          <w:rFonts w:ascii="Arial CYR" w:hAnsi="Arial CYR" w:cs="Arial CYR"/>
          <w:b/>
          <w:bCs/>
          <w:sz w:val="20"/>
          <w:szCs w:val="20"/>
        </w:rPr>
        <w:t>Детские вычеты 2017:</w:t>
      </w:r>
      <w:r>
        <w:rPr>
          <w:rFonts w:ascii="Arial CYR" w:hAnsi="Arial CYR" w:cs="Arial CYR"/>
          <w:sz w:val="20"/>
          <w:szCs w:val="20"/>
        </w:rPr>
        <w:t xml:space="preserve"> схемы, размеры и как предоставлять // Главбух.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74-79.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297.    </w:t>
      </w:r>
      <w:r>
        <w:rPr>
          <w:rFonts w:ascii="Arial CYR" w:hAnsi="Arial CYR" w:cs="Arial CYR"/>
          <w:b/>
          <w:bCs/>
          <w:sz w:val="20"/>
          <w:szCs w:val="20"/>
        </w:rPr>
        <w:t>Динасилова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Томатный трипс - потенциально опасный вредитель закрытого грунта Казахстана / Г. А. Динасилова, М. Е. Ержанова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Томатный</w:t>
      </w:r>
      <w:proofErr w:type="gramEnd"/>
      <w:r>
        <w:rPr>
          <w:rFonts w:ascii="Arial CYR" w:hAnsi="Arial CYR" w:cs="Arial CYR"/>
          <w:sz w:val="20"/>
          <w:szCs w:val="20"/>
        </w:rPr>
        <w:t xml:space="preserve"> трипс является одним из потенциально опасных вредителей, которые могут быть завезены с растительной продукцией.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298.    </w:t>
      </w:r>
      <w:r>
        <w:rPr>
          <w:rFonts w:ascii="Arial CYR" w:hAnsi="Arial CYR" w:cs="Arial CYR"/>
          <w:b/>
          <w:bCs/>
          <w:sz w:val="20"/>
          <w:szCs w:val="20"/>
        </w:rPr>
        <w:t>Диченский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Влияние режима скашивания и удобрений на биохимический состав кормов пойменного луга / А. В. Диченский, Н. В. Гриц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 и проанализирован экспериментальный материал многолетних исследований пойменного луга в Тверской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299.    </w:t>
      </w:r>
      <w:r>
        <w:rPr>
          <w:rFonts w:ascii="Arial CYR" w:hAnsi="Arial CYR" w:cs="Arial CYR"/>
          <w:b/>
          <w:bCs/>
          <w:sz w:val="20"/>
          <w:szCs w:val="20"/>
        </w:rPr>
        <w:t>Диченский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повышения продуктивности пойменного луга при длительном использовании травостоя / А. В. Диченский, Н. В. Гриц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целью повышения производства грубых кормов было изучено формирование продуктивности пойменного луга в зависимости от режимов скашивания и доз удобрения.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300.    </w:t>
      </w:r>
      <w:r>
        <w:rPr>
          <w:rFonts w:ascii="Arial CYR" w:hAnsi="Arial CYR" w:cs="Arial CYR"/>
          <w:b/>
          <w:bCs/>
          <w:sz w:val="20"/>
          <w:szCs w:val="20"/>
        </w:rPr>
        <w:t>Дмитриенко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Дворовые пенсионеры / А. Дмитриенко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132-133.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что жить после революции бывшему служащему Министерства Императорского двора. Что же делать с его бывшими служащими, особенно с теми, у кого подходил срок получения пенсии.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301.    </w:t>
      </w:r>
      <w:r>
        <w:rPr>
          <w:rFonts w:ascii="Arial CYR" w:hAnsi="Arial CYR" w:cs="Arial CYR"/>
          <w:b/>
          <w:bCs/>
          <w:sz w:val="20"/>
          <w:szCs w:val="20"/>
        </w:rPr>
        <w:t>Добрунова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эффективности управления социально-экономическим развитием сельских муниципальных образований / А. И. Добрунова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44-47.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особенности и проблемы управления социально-экономическим развитием сельских муниципальных образований, которые предлагается решать посредством укрепления муниципальных образований, развитием межтерриториального сотрудничества и частно-государственного партнерства.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302.    </w:t>
      </w:r>
      <w:r>
        <w:rPr>
          <w:rFonts w:ascii="Arial CYR" w:hAnsi="Arial CYR" w:cs="Arial CYR"/>
          <w:b/>
          <w:bCs/>
          <w:sz w:val="20"/>
          <w:szCs w:val="20"/>
        </w:rPr>
        <w:t>Долгачева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Готовность кадастровых инженеров к осуществлению деятельности в новых условиях / И. В. Долгачева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62-63.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303.    </w:t>
      </w:r>
      <w:r>
        <w:rPr>
          <w:rFonts w:ascii="Arial CYR" w:hAnsi="Arial CYR" w:cs="Arial CYR"/>
          <w:b/>
          <w:bCs/>
          <w:sz w:val="20"/>
          <w:szCs w:val="20"/>
        </w:rPr>
        <w:t>Доманов К.И.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Анализ непланового ремонта электрического оборудования электровозов постоянного тока в сервисных локомотивных депо / К. И. Доманов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15-19.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Анализируются отказы электрической части электровозов постоянного тока нового поколения, приписанных к локомотивным эксплуатационным депо Западно-Сибирской железной дороги.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304.    </w:t>
      </w:r>
      <w:r>
        <w:rPr>
          <w:rFonts w:ascii="Arial CYR" w:hAnsi="Arial CYR" w:cs="Arial CYR"/>
          <w:b/>
          <w:bCs/>
          <w:sz w:val="20"/>
          <w:szCs w:val="20"/>
        </w:rPr>
        <w:t>Доржеев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Результаты внедрения новых агротехнологий / А. А. Доржеев, В. В. Горло, Н. М. Максименко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результаты достигнутых успехов в отрасли растениеводства по группам районов Красноярского края, внедряющих ресурсосберегающие технологии и новую технику при возделывании сельскохозяйственных культур.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305.    </w:t>
      </w:r>
      <w:r>
        <w:rPr>
          <w:rFonts w:ascii="Arial CYR" w:hAnsi="Arial CYR" w:cs="Arial CYR"/>
          <w:b/>
          <w:bCs/>
          <w:sz w:val="20"/>
          <w:szCs w:val="20"/>
        </w:rPr>
        <w:t>Доржу З.Ю.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Историческое и культурное наследие Тувы и его государственная охрана в начале XXI века / З. Ю. Доржу, О. Н. Ондар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99-104.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вопросы государственной охраны исторического и культурного наследия Республики Тыва, актуальность которых обусловлена в первую очередь социально-экономическими изменениями, созданием в регионе инвестиционных площадок в горнодобывающей промышленности, активным освоением земель под строительство промышленных объектов, развитием жилищного строительства.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306.    </w:t>
      </w:r>
      <w:r>
        <w:rPr>
          <w:rFonts w:ascii="Arial CYR" w:hAnsi="Arial CYR" w:cs="Arial CYR"/>
          <w:b/>
          <w:bCs/>
          <w:sz w:val="20"/>
          <w:szCs w:val="20"/>
        </w:rPr>
        <w:t>Дорожко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Моделирование системы электроснабжения автомобиля с параметрической нагрузкой / С. В. Дорожко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Проведена лабораторная проверка подхода к вычислению составляющих полного сопротивления схем замещения потребителей с параметрическим характером.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307.    </w:t>
      </w:r>
      <w:r>
        <w:rPr>
          <w:rFonts w:ascii="Arial CYR" w:hAnsi="Arial CYR" w:cs="Arial CYR"/>
          <w:b/>
          <w:bCs/>
          <w:sz w:val="20"/>
          <w:szCs w:val="20"/>
        </w:rPr>
        <w:t>Дорожный просвет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15 июн.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Замминистра строительства и ЖКХ Омской области Дмитрий Христолюбов рассказал о планах по ремонту дорог 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района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области в 2017 году.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308.    </w:t>
      </w:r>
      <w:r>
        <w:rPr>
          <w:rFonts w:ascii="Arial CYR" w:hAnsi="Arial CYR" w:cs="Arial CYR"/>
          <w:b/>
          <w:bCs/>
          <w:sz w:val="20"/>
          <w:szCs w:val="20"/>
        </w:rPr>
        <w:t>Дорофеев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Состояние и тенденции развития человеческого капитала в сельском хозяйстве региона (на примере Белгородской области) / А. Ф. Дорофеев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48-53.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условиях интенсивного развития аграрного сектора, внедрения в сельскохозяйственное производство инновационных технологий и техники изменяются роль и значение человеческого капитала.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309.    </w:t>
      </w:r>
      <w:r>
        <w:rPr>
          <w:rFonts w:ascii="Arial CYR" w:hAnsi="Arial CYR" w:cs="Arial CYR"/>
          <w:b/>
          <w:bCs/>
          <w:sz w:val="20"/>
          <w:szCs w:val="20"/>
        </w:rPr>
        <w:t>Дорохов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 xml:space="preserve">Аксиально-роторные молотильно - сепарирующие системы / А. С. Дорохов, С. Г. Ломакин, Я. В. Московская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 CYR" w:hAnsi="Arial CYR" w:cs="Arial CYR"/>
          <w:sz w:val="20"/>
          <w:szCs w:val="20"/>
        </w:rPr>
        <w:t>С. 6-7.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Проанализированы современные аксиально-роторные зерноуборочные комбайны, установлены преимущества перед комбайнами "классического" типа: уменьшение дробления зерна, универсальность в использовании и обслуживании, повышение эффективности на уборке труднообмолачиваемых культур.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310.    </w:t>
      </w:r>
      <w:r>
        <w:rPr>
          <w:rFonts w:ascii="Arial CYR" w:hAnsi="Arial CYR" w:cs="Arial CYR"/>
          <w:b/>
          <w:bCs/>
          <w:sz w:val="20"/>
          <w:szCs w:val="20"/>
        </w:rPr>
        <w:t>Доценко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эффективности функционирования технологической линии производства и раздачи кормов на малых фермах крупного рогатого скота / С. М. Доценко, П. Н. Школьников, А. И. Гончарук // МЭСХ. - 2016. - </w:t>
      </w:r>
      <w:r>
        <w:rPr>
          <w:rFonts w:ascii="Arial" w:hAnsi="Arial" w:cs="Arial"/>
          <w:b/>
          <w:bCs/>
          <w:sz w:val="20"/>
          <w:szCs w:val="20"/>
        </w:rPr>
        <w:t>№ 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13-17.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рекомендации производству и экономическая эффективность инновационных, организационных, экономических, технологических и технических решений.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311.    </w:t>
      </w:r>
      <w:r>
        <w:rPr>
          <w:rFonts w:ascii="Arial CYR" w:hAnsi="Arial CYR" w:cs="Arial CYR"/>
          <w:b/>
          <w:bCs/>
          <w:sz w:val="20"/>
          <w:szCs w:val="20"/>
        </w:rPr>
        <w:t>Драматургия по-тарски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6 апр.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Пьеса драматурга Татьяны Комылиной вошла в "Дайджест" лучших пьес 2016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312.    </w:t>
      </w:r>
      <w:r>
        <w:rPr>
          <w:rFonts w:ascii="Arial CYR" w:hAnsi="Arial CYR" w:cs="Arial CYR"/>
          <w:b/>
          <w:bCs/>
          <w:sz w:val="20"/>
          <w:szCs w:val="20"/>
        </w:rPr>
        <w:t>Дридигер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типа почвы и ее плотности на урожайность озимой пшеницы, возделываемой по технологии No-till в зоне неустойчивого увлажнения Ставропольского края / В. К. Дридигер, Р. С. Стукалов, А. Г. Матвеев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Исследования проводили в 2011-2015 гг. с целью </w:t>
      </w:r>
      <w:proofErr w:type="gramStart"/>
      <w:r>
        <w:rPr>
          <w:rFonts w:ascii="Arial CYR" w:hAnsi="Arial CYR" w:cs="Arial CYR"/>
          <w:sz w:val="20"/>
          <w:szCs w:val="20"/>
        </w:rPr>
        <w:t>определения влияния плотности сложения чернозема обыкновенного</w:t>
      </w:r>
      <w:proofErr w:type="gramEnd"/>
      <w:r>
        <w:rPr>
          <w:rFonts w:ascii="Arial CYR" w:hAnsi="Arial CYR" w:cs="Arial CYR"/>
          <w:sz w:val="20"/>
          <w:szCs w:val="20"/>
        </w:rPr>
        <w:t xml:space="preserve"> и чернозема выщелоченного на содержание продуктивной влаги в почве, рост растений и урожайность озимой пшеницы, возделываемой традиционной технологии и технологии No-till в зоне неустойчивого увлажнения Ставропольского края.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313.    </w:t>
      </w:r>
      <w:r>
        <w:rPr>
          <w:rFonts w:ascii="Arial CYR" w:hAnsi="Arial CYR" w:cs="Arial CYR"/>
          <w:b/>
          <w:bCs/>
          <w:sz w:val="20"/>
          <w:szCs w:val="20"/>
        </w:rPr>
        <w:t>Дридигер В.К.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Экономическая эффективность технологии No-till в засушливой зоне Ставропольского края / В. К. Дридигер, А. Ф. Невечеря, И. Д. Токарев, С. С. Вайцеховская 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с целью изучения эффективности работ</w:t>
      </w:r>
      <w:proofErr w:type="gramStart"/>
      <w:r>
        <w:rPr>
          <w:rFonts w:ascii="Arial CYR" w:hAnsi="Arial CYR" w:cs="Arial CYR"/>
          <w:sz w:val="20"/>
          <w:szCs w:val="20"/>
        </w:rPr>
        <w:t>ы ООО</w:t>
      </w:r>
      <w:proofErr w:type="gramEnd"/>
      <w:r>
        <w:rPr>
          <w:rFonts w:ascii="Arial CYR" w:hAnsi="Arial CYR" w:cs="Arial CYR"/>
          <w:sz w:val="20"/>
          <w:szCs w:val="20"/>
        </w:rPr>
        <w:t xml:space="preserve"> "Добровольное" и ООО СХП "Урожайное" Ипатовского района Ставропольского края.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314.    </w:t>
      </w:r>
      <w:r>
        <w:rPr>
          <w:rFonts w:ascii="Arial CYR" w:hAnsi="Arial CYR" w:cs="Arial CYR"/>
          <w:b/>
          <w:bCs/>
          <w:sz w:val="20"/>
          <w:szCs w:val="20"/>
        </w:rPr>
        <w:t>Дрозда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Интегрированная защита томатов от листогрызущих совок / В. Ф. Дрозда, О. И. Загайко // Защита и карантин растений.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Детально исследована жизненная стратегия шести видов совок, а также их паразитов. Это </w:t>
      </w:r>
      <w:r>
        <w:rPr>
          <w:rFonts w:ascii="Arial CYR" w:hAnsi="Arial CYR" w:cs="Arial CYR"/>
          <w:sz w:val="20"/>
          <w:szCs w:val="20"/>
        </w:rPr>
        <w:lastRenderedPageBreak/>
        <w:t>позволило объективно оценить их биотический потенциал и биологические параметры экологического взаимодействия и направленно воздействовать на лабораторные культуры трихограммы и габробракона для получения высокожизнеспособных стартовых популяций.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315.    </w:t>
      </w:r>
      <w:r>
        <w:rPr>
          <w:rFonts w:ascii="Arial CYR" w:hAnsi="Arial CYR" w:cs="Arial CYR"/>
          <w:b/>
          <w:bCs/>
          <w:sz w:val="20"/>
          <w:szCs w:val="20"/>
        </w:rPr>
        <w:t>Дрозда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технологий защиты яблони от яблонной плодожорки / В. Ф. Дрозда, А. О. Сагитов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Вредная деятельность плодожорок является одной из главных причин снижения качества, уменьшения, а нередко и полной гибели урожая, и промышленной плодоводство невозможно без сложных и дорогостоящих мер защиты от них.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316.    </w:t>
      </w:r>
      <w:r>
        <w:rPr>
          <w:rFonts w:ascii="Arial CYR" w:hAnsi="Arial CYR" w:cs="Arial CYR"/>
          <w:b/>
          <w:bCs/>
          <w:sz w:val="20"/>
          <w:szCs w:val="20"/>
        </w:rPr>
        <w:t>Дроздова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государственного кадастрового учета объектов капитального строительства и помещений / Д. В. Дроздова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104-108.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317.    </w:t>
      </w:r>
      <w:r>
        <w:rPr>
          <w:rFonts w:ascii="Arial CYR" w:hAnsi="Arial CYR" w:cs="Arial CYR"/>
          <w:b/>
          <w:bCs/>
          <w:sz w:val="20"/>
          <w:szCs w:val="20"/>
        </w:rPr>
        <w:t>Дронова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Продуктивность овсяницы тростниковой при комбинированном использовании на корм и семена / Т. Н. Дронова, Н. И. Бурцева, С. Ю. Невежин, И. П. Ивина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Отработаны основные элементы технологии возделывания новой для региона многолетней мятликовой культуры - овсяницы тростниковой - при комбинированном использовании на семена и корм.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318.    </w:t>
      </w:r>
      <w:r>
        <w:rPr>
          <w:rFonts w:ascii="Arial CYR" w:hAnsi="Arial CYR" w:cs="Arial CYR"/>
          <w:b/>
          <w:bCs/>
          <w:sz w:val="20"/>
          <w:szCs w:val="20"/>
        </w:rPr>
        <w:t>Дружба с Казахстаном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мар.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Губернатор Виктор Назаров с рабочим визитом побывал в Казахстане. Целью поездки стало укрепление сотрудничества с республикой Казахстан.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319.    </w:t>
      </w:r>
      <w:r>
        <w:rPr>
          <w:rFonts w:ascii="Arial CYR" w:hAnsi="Arial CYR" w:cs="Arial CYR"/>
          <w:b/>
          <w:bCs/>
          <w:sz w:val="20"/>
          <w:szCs w:val="20"/>
        </w:rPr>
        <w:t>Дубровин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Исследование динамических характеристик управляемых формирователей трехфазных гармонических сигналов / В. С. Дубровин // Электрооборудование: эксплуатация и ремонт.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варианты построения управляемых формирователей трехфазных гармонических колебаний на основе управляемых фазовых фильтров первого порядка.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320.    </w:t>
      </w:r>
      <w:r>
        <w:rPr>
          <w:rFonts w:ascii="Arial CYR" w:hAnsi="Arial CYR" w:cs="Arial CYR"/>
          <w:b/>
          <w:bCs/>
          <w:sz w:val="20"/>
          <w:szCs w:val="20"/>
        </w:rPr>
        <w:t>Дудукалов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Состояние плодородия пахотных почв Южной зоны Амурской области / К. А. Дудукалов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учета и прогнозирования состояния плодородия земель сельскохозяйственного назначения проводится их агрохимический мониторинг. Его результаты указывают на низкое средневзвешенное содержание в пахотных почвах южной зоны Амурской области органического вещества и основных питательных элементов.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321.    </w:t>
      </w:r>
      <w:r>
        <w:rPr>
          <w:rFonts w:ascii="Arial CYR" w:hAnsi="Arial CYR" w:cs="Arial CYR"/>
          <w:b/>
          <w:bCs/>
          <w:sz w:val="20"/>
          <w:szCs w:val="20"/>
        </w:rPr>
        <w:t>Душко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Фотосинтетическая активность сои при использовании различных гербицидов и их экономическая эффективность / О. С. Душко, А. А. Малашонок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представлены результаты двухгодичных (2015-2016 гг.) исследований по изучению влияния гербицидов на интенсивность процессов фотосинтеза, урожайность и экономическую эффективность возделывания сои сорта Гармония в условиях Приамурья.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322.    </w:t>
      </w:r>
      <w:r>
        <w:rPr>
          <w:rFonts w:ascii="Arial CYR" w:hAnsi="Arial CYR" w:cs="Arial CYR"/>
          <w:b/>
          <w:bCs/>
          <w:sz w:val="20"/>
          <w:szCs w:val="20"/>
        </w:rPr>
        <w:t>Дятлев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Обоснование двухколонного многоканального сепаратора для предпосевной подготовки семенного кориандра / В. А. Дятлев, А. Н. Сухоруков, В. П. Горобей, М. К. Линник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Предложено на заключительной ступени предпосевной подготовки семенного кориандра применять двухколонные многоканальные аспирационные сепараторы марки ПК-0,4 с </w:t>
      </w:r>
      <w:r>
        <w:rPr>
          <w:rFonts w:ascii="Arial CYR" w:hAnsi="Arial CYR" w:cs="Arial CYR"/>
          <w:sz w:val="20"/>
          <w:szCs w:val="20"/>
        </w:rPr>
        <w:lastRenderedPageBreak/>
        <w:t>оригинальным решением исполнения перегородок и стенок каналов для увеличения эффективности выделения из семенного кориандра коробочек карантинного сорняка повилики. Описаны устройство сепаратора, принцип работы и регулировки.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323.    </w:t>
      </w:r>
      <w:r>
        <w:rPr>
          <w:rFonts w:ascii="Arial CYR" w:hAnsi="Arial CYR" w:cs="Arial CYR"/>
          <w:b/>
          <w:bCs/>
          <w:sz w:val="20"/>
          <w:szCs w:val="20"/>
        </w:rPr>
        <w:t>Евмененко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Развитие региональной системы оценки качества образования / Е. В. Евмененко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системы независимой оценки качества общего образования находится в числе  приоритетных задач государственной политики.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324.    </w:t>
      </w:r>
      <w:r>
        <w:rPr>
          <w:rFonts w:ascii="Arial CYR" w:hAnsi="Arial CYR" w:cs="Arial CYR"/>
          <w:b/>
          <w:bCs/>
          <w:sz w:val="20"/>
          <w:szCs w:val="20"/>
        </w:rPr>
        <w:t>Евсеев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Защита яровой пшеницы от листовых инфекций микробиологическим препаратом Биокомпозит-коррект / В. В. Евсеев, С. Д. Каракотов, А. С. Петровский, А. Д. Денисов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Показано, что микробиологический препарат Биокомпозит-коррект можно применять для обработки листьев зерновых культур, так как биоагенты, входящие в его состав, достаточно успешно выживают и закрепляются в филлосфере растений в течение 30 дней.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325.    </w:t>
      </w:r>
      <w:r>
        <w:rPr>
          <w:rFonts w:ascii="Arial CYR" w:hAnsi="Arial CYR" w:cs="Arial CYR"/>
          <w:b/>
          <w:bCs/>
          <w:sz w:val="20"/>
          <w:szCs w:val="20"/>
        </w:rPr>
        <w:t>Евсеева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формирования многолетних злаковых травостоев для пастбищного использования в условиях Карелии / Г. В. Евсеева, С. Н. Смирнов, А. И. Камова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представлены результаты исследований продуктивного долголетия двух- и трёхкомпонентных многолетних злаковых травостоев для пастбищного использования в условиях Карелии.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326.    </w:t>
      </w:r>
      <w:r>
        <w:rPr>
          <w:rFonts w:ascii="Arial CYR" w:hAnsi="Arial CYR" w:cs="Arial CYR"/>
          <w:b/>
          <w:bCs/>
          <w:sz w:val="20"/>
          <w:szCs w:val="20"/>
        </w:rPr>
        <w:t>Евстропов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Обеспеченность техникой для внесения минеральных удобрений / А. С. Евстропов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данные о динамике наличия в 2000-2015 гг. в сельскохозяйственных организациях России машин для внесения в почву удобрений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роведен анализ агрохимического обеспечения в регионах Центрального Федерального округа страны.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327.    </w:t>
      </w:r>
      <w:r>
        <w:rPr>
          <w:rFonts w:ascii="Arial CYR" w:hAnsi="Arial CYR" w:cs="Arial CYR"/>
          <w:b/>
          <w:bCs/>
          <w:sz w:val="20"/>
          <w:szCs w:val="20"/>
        </w:rPr>
        <w:t>Егоров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Измерительный орган </w:t>
      </w:r>
      <w:proofErr w:type="gramStart"/>
      <w:r>
        <w:rPr>
          <w:rFonts w:ascii="Arial CYR" w:hAnsi="Arial CYR" w:cs="Arial CYR"/>
          <w:sz w:val="20"/>
          <w:szCs w:val="20"/>
        </w:rPr>
        <w:t>контроля исправности вторичных цепей трансформатора тока</w:t>
      </w:r>
      <w:proofErr w:type="gramEnd"/>
      <w:r>
        <w:rPr>
          <w:rFonts w:ascii="Arial CYR" w:hAnsi="Arial CYR" w:cs="Arial CYR"/>
          <w:sz w:val="20"/>
          <w:szCs w:val="20"/>
        </w:rPr>
        <w:t xml:space="preserve"> / Е. П. Егоров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рассмотрено моделирование </w:t>
      </w:r>
      <w:proofErr w:type="gramStart"/>
      <w:r>
        <w:rPr>
          <w:rFonts w:ascii="Arial CYR" w:hAnsi="Arial CYR" w:cs="Arial CYR"/>
          <w:sz w:val="20"/>
          <w:szCs w:val="20"/>
        </w:rPr>
        <w:t>алгоритма измерительного органа контроля исправности вторичных цепей трансформатора тока</w:t>
      </w:r>
      <w:proofErr w:type="gramEnd"/>
      <w:r>
        <w:rPr>
          <w:rFonts w:ascii="Arial CYR" w:hAnsi="Arial CYR" w:cs="Arial CYR"/>
          <w:sz w:val="20"/>
          <w:szCs w:val="20"/>
        </w:rPr>
        <w:t xml:space="preserve"> в программно-аппаратном комплексе цифрового моделирования в режиме реального времени.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328.    </w:t>
      </w:r>
      <w:r>
        <w:rPr>
          <w:rFonts w:ascii="Arial CYR" w:hAnsi="Arial CYR" w:cs="Arial CYR"/>
          <w:b/>
          <w:bCs/>
          <w:sz w:val="20"/>
          <w:szCs w:val="20"/>
        </w:rPr>
        <w:t>Егоров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Снижение вибрации и шума механических транспортных средств / Н. М. Егоров, Ф. Х. Халиуллин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46-47.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Рассмотрена проблема изоляции основных источников вибрации и шума механических транспортных средств, предложены некоторые конструктивные решения этой проблемы.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329.    </w:t>
      </w:r>
      <w:r>
        <w:rPr>
          <w:rFonts w:ascii="Arial CYR" w:hAnsi="Arial CYR" w:cs="Arial CYR"/>
          <w:b/>
          <w:bCs/>
          <w:sz w:val="20"/>
          <w:szCs w:val="20"/>
        </w:rPr>
        <w:t>Егорова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Обоснование численности работников и затрат труда / М. А. Егорова, И. Г. Яковлева, В. М. Иванов, А. С. Егоров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помощью экономико-математической модели на примере СПК "Карлинское" Ульяновской области обоснована численность работников основного производства и затраты труда в целях эффективного использования ресурсов, в том числе трудовых.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330.    </w:t>
      </w:r>
      <w:r>
        <w:rPr>
          <w:rFonts w:ascii="Arial CYR" w:hAnsi="Arial CYR" w:cs="Arial CYR"/>
          <w:b/>
          <w:bCs/>
          <w:sz w:val="20"/>
          <w:szCs w:val="20"/>
        </w:rPr>
        <w:t>Елисеева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"А еще беда - пьют сильно..." / М. Елисеева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мар.</w:t>
      </w:r>
      <w:r>
        <w:rPr>
          <w:rFonts w:ascii="Arial CYR" w:hAnsi="Arial CYR" w:cs="Arial CYR"/>
          <w:sz w:val="20"/>
          <w:szCs w:val="20"/>
        </w:rPr>
        <w:t xml:space="preserve"> - С. 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Неблагополучные семьи. Беседа с Ольгой Ивановой, ответственным секретарем комиссии </w:t>
      </w:r>
      <w:r>
        <w:rPr>
          <w:rFonts w:ascii="Arial CYR" w:hAnsi="Arial CYR" w:cs="Arial CYR"/>
          <w:sz w:val="20"/>
          <w:szCs w:val="20"/>
        </w:rPr>
        <w:lastRenderedPageBreak/>
        <w:t>по делам несовершеннолетних и защите их прав.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331.    </w:t>
      </w:r>
      <w:r>
        <w:rPr>
          <w:rFonts w:ascii="Arial CYR" w:hAnsi="Arial CYR" w:cs="Arial CYR"/>
          <w:b/>
          <w:bCs/>
          <w:sz w:val="20"/>
          <w:szCs w:val="20"/>
        </w:rPr>
        <w:t>Елисеева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Человек, который кормит город / М. Елисеева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25 мая</w:t>
      </w:r>
      <w:r>
        <w:rPr>
          <w:rFonts w:ascii="Arial CYR" w:hAnsi="Arial CYR" w:cs="Arial CYR"/>
          <w:sz w:val="20"/>
          <w:szCs w:val="20"/>
        </w:rPr>
        <w:t>.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Заслуги Николая Лобашева перед земляками оценил и губернатор области Виктор Назаров, вручив тарскому предпринимателю награду на VIII Региональном форуме предпринимателей "Свое дело - твой успех".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332.    </w:t>
      </w:r>
      <w:r>
        <w:rPr>
          <w:rFonts w:ascii="Arial CYR" w:hAnsi="Arial CYR" w:cs="Arial CYR"/>
          <w:b/>
          <w:bCs/>
          <w:sz w:val="20"/>
          <w:szCs w:val="20"/>
        </w:rPr>
        <w:t>Емельяненков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"Господи, иду, солнце светит, а его больше нет..." / А. Емельяненков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Рассказ о матери Юрия Алексеевича Гагарина - Анне Гагариной.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333.    </w:t>
      </w:r>
      <w:r>
        <w:rPr>
          <w:rFonts w:ascii="Arial CYR" w:hAnsi="Arial CYR" w:cs="Arial CYR"/>
          <w:b/>
          <w:bCs/>
          <w:sz w:val="20"/>
          <w:szCs w:val="20"/>
        </w:rPr>
        <w:t>Емельянов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Красный бант / С. Емельянов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85-87.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популярности красного банта в февральскую революцию рассказывает научный сотрудник государственного центрального музея современной истории России А. Фролов.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334.    </w:t>
      </w:r>
      <w:r>
        <w:rPr>
          <w:rFonts w:ascii="Arial CYR" w:hAnsi="Arial CYR" w:cs="Arial CYR"/>
          <w:b/>
          <w:bCs/>
          <w:sz w:val="20"/>
          <w:szCs w:val="20"/>
        </w:rPr>
        <w:t>Емельянов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"Спасибо Полевому за </w:t>
      </w:r>
      <w:proofErr w:type="gramStart"/>
      <w:r>
        <w:rPr>
          <w:rFonts w:ascii="Arial CYR" w:hAnsi="Arial CYR" w:cs="Arial CYR"/>
          <w:sz w:val="20"/>
          <w:szCs w:val="20"/>
        </w:rPr>
        <w:t>легенду про деда</w:t>
      </w:r>
      <w:proofErr w:type="gramEnd"/>
      <w:r>
        <w:rPr>
          <w:rFonts w:ascii="Arial CYR" w:hAnsi="Arial CYR" w:cs="Arial CYR"/>
          <w:sz w:val="20"/>
          <w:szCs w:val="20"/>
        </w:rPr>
        <w:t xml:space="preserve">. </w:t>
      </w:r>
      <w:proofErr w:type="gramStart"/>
      <w:r>
        <w:rPr>
          <w:rFonts w:ascii="Arial CYR" w:hAnsi="Arial CYR" w:cs="Arial CYR"/>
          <w:sz w:val="20"/>
          <w:szCs w:val="20"/>
        </w:rPr>
        <w:t>Но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правда жестче..." / С. Емельянов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64-69.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Матвей Кузмин повторил подвиг И. Сусанина, заманив врагов на засаду наших войск в годы Великой Отечественной войны.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335.    </w:t>
      </w:r>
      <w:r>
        <w:rPr>
          <w:rFonts w:ascii="Arial CYR" w:hAnsi="Arial CYR" w:cs="Arial CYR"/>
          <w:b/>
          <w:bCs/>
          <w:sz w:val="20"/>
          <w:szCs w:val="20"/>
        </w:rPr>
        <w:t>Емельянов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Цветные стеклышки Леонида Андреева / С. Емельянов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77-81.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Яркий писатель Серебряного века Леонид Андреев был завзятым фотографом.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336.    </w:t>
      </w:r>
      <w:r>
        <w:rPr>
          <w:rFonts w:ascii="Arial CYR" w:hAnsi="Arial CYR" w:cs="Arial CYR"/>
          <w:b/>
          <w:bCs/>
          <w:sz w:val="20"/>
          <w:szCs w:val="20"/>
        </w:rPr>
        <w:t>Еремеева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 взрывчатку сами сделаем, и цветы свои вырастим / А. Еремеева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115-118.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занимались импортозамещением в России 100 лет назад.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337.    </w:t>
      </w:r>
      <w:r>
        <w:rPr>
          <w:rFonts w:ascii="Arial CYR" w:hAnsi="Arial CYR" w:cs="Arial CYR"/>
          <w:b/>
          <w:bCs/>
          <w:sz w:val="20"/>
          <w:szCs w:val="20"/>
        </w:rPr>
        <w:t>Ермоленко О.Д.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Малое и среднее предпринимательство в сельском хозяйстве: мировой опыт и перспективы в России / О. Д. Ермоленко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54-58.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малого и среднего предпринимательства в сельском хозяйстве России является необходимым условием успешного развития отрасли.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338.    </w:t>
      </w:r>
      <w:r>
        <w:rPr>
          <w:rFonts w:ascii="Arial CYR" w:hAnsi="Arial CYR" w:cs="Arial CYR"/>
          <w:b/>
          <w:bCs/>
          <w:sz w:val="20"/>
          <w:szCs w:val="20"/>
        </w:rPr>
        <w:t>Ерохина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горизонты развития экономического образования / Л. И. Ерохина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74-75.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Демократизация образования в России, потребность в повышении его качества и ряд других актуальных трендов современного этапа диктуют  необходимость пересмотра отношения ко всем сегментам профессионального образования.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339.    </w:t>
      </w:r>
      <w:r>
        <w:rPr>
          <w:rFonts w:ascii="Arial CYR" w:hAnsi="Arial CYR" w:cs="Arial CYR"/>
          <w:b/>
          <w:bCs/>
          <w:sz w:val="20"/>
          <w:szCs w:val="20"/>
        </w:rPr>
        <w:t>Жармухамедова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Томатная моль - опасный вредитель закрытого грунта Казахстана / Г. А. Жармухамедова, В. А. Шляхтич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характеристика повреждений томатной молью кормовых растений, особенности развития вредителя при различных температурных условиях, пути проникновения вредителя на территорию РК.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340.    </w:t>
      </w:r>
      <w:r>
        <w:rPr>
          <w:rFonts w:ascii="Arial CYR" w:hAnsi="Arial CYR" w:cs="Arial CYR"/>
          <w:b/>
          <w:bCs/>
          <w:sz w:val="20"/>
          <w:szCs w:val="20"/>
        </w:rPr>
        <w:t>Жимерикин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Пшеничный клоп / В. Н. Жимерикин, Ю. В. Смирнов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данной статье можно получить представление о данном вредителе, особенностях его биологии и вредоносности.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341.    </w:t>
      </w:r>
      <w:r>
        <w:rPr>
          <w:rFonts w:ascii="Arial CYR" w:hAnsi="Arial CYR" w:cs="Arial CYR"/>
          <w:b/>
          <w:bCs/>
          <w:sz w:val="20"/>
          <w:szCs w:val="20"/>
        </w:rPr>
        <w:t>Жолобов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Контроль потерь зерна в отходах пневмосепарирующих систем / Н. В. Жолобов, К. В. Маишев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Разработан датчик потерь зерна в отходы для устройств контроля технологического процесса воздушных систем зерноочистительных машин. Работа датчика основана на анализе параметров сигнала звукового давления, возникающего при соударении зерновки со стенкой осадочной камеры.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342.    </w:t>
      </w:r>
      <w:r>
        <w:rPr>
          <w:rFonts w:ascii="Arial CYR" w:hAnsi="Arial CYR" w:cs="Arial CYR"/>
          <w:b/>
          <w:bCs/>
          <w:sz w:val="20"/>
          <w:szCs w:val="20"/>
        </w:rPr>
        <w:t>Жужукин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Интродукция </w:t>
      </w:r>
      <w:proofErr w:type="gramStart"/>
      <w:r>
        <w:rPr>
          <w:rFonts w:ascii="Arial CYR" w:hAnsi="Arial CYR" w:cs="Arial CYR"/>
          <w:sz w:val="20"/>
          <w:szCs w:val="20"/>
        </w:rPr>
        <w:t>спаржевой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вигны в условиях Нижнего Поволжья / В. И. Жужукин, А. З. Багдалова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проведены в 2011-2014 гг. на опытном поле ФГБНУ РосНИИСК "Россорго" с целью выделения сортообразцов спаржевой вигны, адаптированных к условиям Нижнего Поволжья, и их включения в селекционный процесс для создания высокопродуктивных приспособленных к местным условиям сортов.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343.    </w:t>
      </w:r>
      <w:r>
        <w:rPr>
          <w:rFonts w:ascii="Arial CYR" w:hAnsi="Arial CYR" w:cs="Arial CYR"/>
          <w:b/>
          <w:bCs/>
          <w:sz w:val="20"/>
          <w:szCs w:val="20"/>
        </w:rPr>
        <w:t>Жукова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Предпосадочная обработка клубней картофеля / М. И. Жукова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Показана значимость проблемы защиты картофеля от вредителей (колорадский жук, проволочники, тли) и болезней клубней в картофелеводстве Беларуси и результативность их контроля обработкой клубней при посадке. Затронут ряд вопросов технологического характера.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344.    </w:t>
      </w:r>
      <w:r>
        <w:rPr>
          <w:rFonts w:ascii="Arial CYR" w:hAnsi="Arial CYR" w:cs="Arial CYR"/>
          <w:b/>
          <w:bCs/>
          <w:sz w:val="20"/>
          <w:szCs w:val="20"/>
        </w:rPr>
        <w:t>Жукова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финансово-экономической деятельности кооперативных предприятий в условиях Севера / О. И. Жукова, И. В. Лукашенко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43-45.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Рассматривается финансово-хозяйственная деятельность предприятий и организаций потребительной кооперации, потребительских обществ и союзов в районах Севера.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345.    </w:t>
      </w:r>
      <w:r>
        <w:rPr>
          <w:rFonts w:ascii="Arial CYR" w:hAnsi="Arial CYR" w:cs="Arial CYR"/>
          <w:b/>
          <w:bCs/>
          <w:sz w:val="20"/>
          <w:szCs w:val="20"/>
        </w:rPr>
        <w:t>Жумагулова А.Б.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Национальная система обеспечения качества образования в Казахстане / А. Б. Жумагулова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Казахстан за четверть века независимости добился много в модернизации системы образования.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346.    </w:t>
      </w:r>
      <w:r>
        <w:rPr>
          <w:rFonts w:ascii="Arial CYR" w:hAnsi="Arial CYR" w:cs="Arial CYR"/>
          <w:b/>
          <w:bCs/>
          <w:sz w:val="20"/>
          <w:szCs w:val="20"/>
        </w:rPr>
        <w:t>Жунисбай Р.Т.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Методы идентификации восточной плодожорки / Р. Т. Жунисбай, А. С. Динасилов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приводятся результаты феромониторинга восточной плодожорки на юге и юго-востоке Казахстана. Высокая численность вредителя отмечена в Алматинской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347.    </w:t>
      </w:r>
      <w:r>
        <w:rPr>
          <w:rFonts w:ascii="Arial CYR" w:hAnsi="Arial CYR" w:cs="Arial CYR"/>
          <w:b/>
          <w:bCs/>
          <w:sz w:val="20"/>
          <w:szCs w:val="20"/>
        </w:rPr>
        <w:t>Журавель О.Д.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Народно-утопические легенды в памятнике современной старообрядческой литературы / О. Д. Журавель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90-94.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центре внимания автора статьи - рецепция утопических легенд </w:t>
      </w:r>
      <w:proofErr w:type="gramStart"/>
      <w:r>
        <w:rPr>
          <w:rFonts w:ascii="Arial CYR" w:hAnsi="Arial CYR" w:cs="Arial CYR"/>
          <w:sz w:val="20"/>
          <w:szCs w:val="20"/>
        </w:rPr>
        <w:t xml:space="preserve">( </w:t>
      </w:r>
      <w:proofErr w:type="gramEnd"/>
      <w:r>
        <w:rPr>
          <w:rFonts w:ascii="Arial CYR" w:hAnsi="Arial CYR" w:cs="Arial CYR"/>
          <w:sz w:val="20"/>
          <w:szCs w:val="20"/>
        </w:rPr>
        <w:t>в частности, легенды о Китеже) в "Урало-Сибирском патерике" - старообрядческом историко-агиографическом сочинении (1940-1990-е гг.).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348.    </w:t>
      </w:r>
      <w:r>
        <w:rPr>
          <w:rFonts w:ascii="Arial CYR" w:hAnsi="Arial CYR" w:cs="Arial CYR"/>
          <w:b/>
          <w:bCs/>
          <w:sz w:val="20"/>
          <w:szCs w:val="20"/>
        </w:rPr>
        <w:t>Журова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Функции начала и конца повествования в сибирских летописях (группа Есиповской летописи) / Л. И. Журова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47-52.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изложены результаты анализа заглавий, предисловий и концовок Есиповской летописи в ее видах и редакциях. Основная цель текстологического анализа - выявление эволюции авторского замысла в рецепции редакторов памятника, существующего в десятках списков XVII-XVIII вв.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349.    </w:t>
      </w:r>
      <w:r>
        <w:rPr>
          <w:rFonts w:ascii="Arial CYR" w:hAnsi="Arial CYR" w:cs="Arial CYR"/>
          <w:b/>
          <w:bCs/>
          <w:sz w:val="20"/>
          <w:szCs w:val="20"/>
        </w:rPr>
        <w:t>Жутов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Определение новой периодичности технического обслуживания тракторов ДТ-175С / А. Г. Жутов, Г. И. Жидков, А. Ю. Попов // МЭСХ. - 2016. - </w:t>
      </w:r>
      <w:r>
        <w:rPr>
          <w:rFonts w:ascii="Arial" w:hAnsi="Arial" w:cs="Arial"/>
          <w:b/>
          <w:bCs/>
          <w:sz w:val="20"/>
          <w:szCs w:val="20"/>
        </w:rPr>
        <w:t>№ 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25-28.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Получена математическая модель для определения новой периодичности технического обслуживания трактора ДТ-175С с целью предупреждения отказов и повышения надежности.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350.    </w:t>
      </w:r>
      <w:r>
        <w:rPr>
          <w:rFonts w:ascii="Arial CYR" w:hAnsi="Arial CYR" w:cs="Arial CYR"/>
          <w:b/>
          <w:bCs/>
          <w:sz w:val="20"/>
          <w:szCs w:val="20"/>
        </w:rPr>
        <w:t>Заборин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Отцовский привет из 1944-го / Д. Заборин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65-67.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Автор статьи передал сыну сержанта Ивана Коновальчука бесценную фронтовую реликвию, найденную крымскими поисковиками.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351.    </w:t>
      </w:r>
      <w:r>
        <w:rPr>
          <w:rFonts w:ascii="Arial CYR" w:hAnsi="Arial CYR" w:cs="Arial CYR"/>
          <w:b/>
          <w:bCs/>
          <w:sz w:val="20"/>
          <w:szCs w:val="20"/>
        </w:rPr>
        <w:t>Забота о будущих</w:t>
      </w:r>
      <w:r>
        <w:rPr>
          <w:rFonts w:ascii="Arial CYR" w:hAnsi="Arial CYR" w:cs="Arial CYR"/>
          <w:sz w:val="20"/>
          <w:szCs w:val="20"/>
        </w:rPr>
        <w:t xml:space="preserve"> поколениях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6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Централизованной лаборатории клинико-диагностического центра запущено новое оборудование для обследования беременных женщин.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352.    </w:t>
      </w:r>
      <w:r>
        <w:rPr>
          <w:rFonts w:ascii="Arial CYR" w:hAnsi="Arial CYR" w:cs="Arial CYR"/>
          <w:b/>
          <w:bCs/>
          <w:sz w:val="20"/>
          <w:szCs w:val="20"/>
        </w:rPr>
        <w:t>Заворотин Е.Ф.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 основных проблемах и направлениях развития аграрной экономической науки / Е. Ф. Заворотин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роли аграрной экономической науки в развитии АПК, совершенствованию деятельности научных организаций, проблеме подготовки научных кадров.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353.    </w:t>
      </w:r>
      <w:r>
        <w:rPr>
          <w:rFonts w:ascii="Arial CYR" w:hAnsi="Arial CYR" w:cs="Arial CYR"/>
          <w:b/>
          <w:bCs/>
          <w:sz w:val="20"/>
          <w:szCs w:val="20"/>
        </w:rPr>
        <w:t>Завражнов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Определение конструктивных параметров аппликаторов для локальной обработки посевов сахарной свеклы / А. И. Завражнов, А. В. Балашов [и др.]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52-55.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Разработана усовершенствованная технология обработки посевов на основе запатентованного способа для внесения листовых удобрений и гербицидов.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354.    </w:t>
      </w:r>
      <w:r>
        <w:rPr>
          <w:rFonts w:ascii="Arial CYR" w:hAnsi="Arial CYR" w:cs="Arial CYR"/>
          <w:b/>
          <w:bCs/>
          <w:sz w:val="20"/>
          <w:szCs w:val="20"/>
        </w:rPr>
        <w:t>"Задача - 4</w:t>
      </w:r>
      <w:r>
        <w:rPr>
          <w:rFonts w:ascii="Arial CYR" w:hAnsi="Arial CYR" w:cs="Arial CYR"/>
          <w:sz w:val="20"/>
          <w:szCs w:val="20"/>
        </w:rPr>
        <w:t xml:space="preserve"> миллиона тонн"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18 мая</w:t>
      </w:r>
      <w:r>
        <w:rPr>
          <w:rFonts w:ascii="Arial CYR" w:hAnsi="Arial CYR" w:cs="Arial CYR"/>
          <w:sz w:val="20"/>
          <w:szCs w:val="20"/>
        </w:rPr>
        <w:t>.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Губернатор Виктор Назаров считает, что в регионе достаточно ресурсов для увеличения производства зерна.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355.    </w:t>
      </w:r>
      <w:r>
        <w:rPr>
          <w:rFonts w:ascii="Arial CYR" w:hAnsi="Arial CYR" w:cs="Arial CYR"/>
          <w:b/>
          <w:bCs/>
          <w:sz w:val="20"/>
          <w:szCs w:val="20"/>
        </w:rPr>
        <w:t>Задачи от губернатора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фев.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Вопросы организации пассажирских перевозок и развитие предпринимательства рассмотрены на заседании Совета глав муниципальных образований при губернаторе Омской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356.    </w:t>
      </w:r>
      <w:r>
        <w:rPr>
          <w:rFonts w:ascii="Arial CYR" w:hAnsi="Arial CYR" w:cs="Arial CYR"/>
          <w:b/>
          <w:bCs/>
          <w:sz w:val="20"/>
          <w:szCs w:val="20"/>
        </w:rPr>
        <w:t>Задорин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Сорт </w:t>
      </w:r>
      <w:proofErr w:type="gramStart"/>
      <w:r>
        <w:rPr>
          <w:rFonts w:ascii="Arial CYR" w:hAnsi="Arial CYR" w:cs="Arial CYR"/>
          <w:sz w:val="20"/>
          <w:szCs w:val="20"/>
        </w:rPr>
        <w:t>Орловская</w:t>
      </w:r>
      <w:proofErr w:type="gramEnd"/>
      <w:r>
        <w:rPr>
          <w:rFonts w:ascii="Arial CYR" w:hAnsi="Arial CYR" w:cs="Arial CYR"/>
          <w:sz w:val="20"/>
          <w:szCs w:val="20"/>
        </w:rPr>
        <w:t xml:space="preserve"> краснозерная - новый российский стандарт / А. М. Задорин, В. Н. Уваров, П. В. Ятчук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41-43.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 новый сорт "красной" чечевицы Орловская краснозерная, относящийся к виду Lens culinaris Medik, подвиду microsperma, разновидности persica.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357.    </w:t>
      </w:r>
      <w:r>
        <w:rPr>
          <w:rFonts w:ascii="Arial CYR" w:hAnsi="Arial CYR" w:cs="Arial CYR"/>
          <w:b/>
          <w:bCs/>
          <w:sz w:val="20"/>
          <w:szCs w:val="20"/>
        </w:rPr>
        <w:t>Зазуля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Теоретический анализ тепловых процессов в многоцелевом агрегате / А. Н. Зазуля, А. </w:t>
      </w:r>
      <w:r>
        <w:rPr>
          <w:rFonts w:ascii="Arial CYR" w:hAnsi="Arial CYR" w:cs="Arial CYR"/>
          <w:sz w:val="20"/>
          <w:szCs w:val="20"/>
        </w:rPr>
        <w:lastRenderedPageBreak/>
        <w:t xml:space="preserve">М. Шувалов, А. Н. Машков, К. А. Набатов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15-18.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Разработана математическая модель саморегулируемой системы энергоподвода к аппаратам многоцелевого агрегата.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358.    </w:t>
      </w:r>
      <w:r>
        <w:rPr>
          <w:rFonts w:ascii="Arial CYR" w:hAnsi="Arial CYR" w:cs="Arial CYR"/>
          <w:b/>
          <w:bCs/>
          <w:sz w:val="20"/>
          <w:szCs w:val="20"/>
        </w:rPr>
        <w:t>Зайцева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Варлам Шаламов: Я ел, как зверь, рыча над пищей... / Е. Зайцева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59-61.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1930-1936 год ГУЛАГ постоянно сталкивался с проблемами продовольственного снабжения. Как питались люди в советских трудовых лагерях.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359.    </w:t>
      </w:r>
      <w:r>
        <w:rPr>
          <w:rFonts w:ascii="Arial CYR" w:hAnsi="Arial CYR" w:cs="Arial CYR"/>
          <w:b/>
          <w:bCs/>
          <w:sz w:val="20"/>
          <w:szCs w:val="20"/>
        </w:rPr>
        <w:t>Закладной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Контроль насекомых и плесеней в зерне / Г. А. Закладной, Ю. Ф. Марков, А. Л. Догадин // Защита и карантин растений.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Описана система удаленного мониторинга состояния зерна.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360.    </w:t>
      </w:r>
      <w:r>
        <w:rPr>
          <w:rFonts w:ascii="Arial CYR" w:hAnsi="Arial CYR" w:cs="Arial CYR"/>
          <w:b/>
          <w:bCs/>
          <w:sz w:val="20"/>
          <w:szCs w:val="20"/>
        </w:rPr>
        <w:t>Запрудский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защиты озимого рапса в Республике Беларусь / А. А. Запрудский, В. В. Агейчик, Е. Н. Полозняк // Защита и карантин растений.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данные о распространении и развитии основных вредных организмов озимого рапса, а также особенности химической защиты культуры в условиях Республике Беларусь.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361.    </w:t>
      </w:r>
      <w:r>
        <w:rPr>
          <w:rFonts w:ascii="Arial CYR" w:hAnsi="Arial CYR" w:cs="Arial CYR"/>
          <w:b/>
          <w:bCs/>
          <w:sz w:val="20"/>
          <w:szCs w:val="20"/>
        </w:rPr>
        <w:t>Заруцкий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Исследование характеристик приводных рабочих органов мобильных сельскохозяйственных агрегатов / В. М. Заруцкий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Разработаны методика исследования характеристик приводных рабочих органов методом последовательного варьирования факторов, выведены экспериментально-аналитические уравнения момента, мощности и энергозатрат в зависимости от параметров рабочего органа и поступательной скорости агрегата.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362.    </w:t>
      </w:r>
      <w:r>
        <w:rPr>
          <w:rFonts w:ascii="Arial CYR" w:hAnsi="Arial CYR" w:cs="Arial CYR"/>
          <w:b/>
          <w:bCs/>
          <w:sz w:val="20"/>
          <w:szCs w:val="20"/>
        </w:rPr>
        <w:t>Захаренко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Определение фитосанитарного потенциала сортов зерновых культур: обоснование метода и его реализация / В. А. Захаренко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13-15.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Обоснована актуальность оценки фитосанитарного потенциала сортов зерновых культур в условиях России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связи с оптимизацией использования пестицидов в сортовых технологиях.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363.    </w:t>
      </w:r>
      <w:r>
        <w:rPr>
          <w:rFonts w:ascii="Arial CYR" w:hAnsi="Arial CYR" w:cs="Arial CYR"/>
          <w:b/>
          <w:bCs/>
          <w:sz w:val="20"/>
          <w:szCs w:val="20"/>
        </w:rPr>
        <w:t>Захаров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Передвижная газогенераторная электростанция / А. И. Захаров, А. В. Лысунец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возможность и необходимость использования передвижных газогенераторных электростанций, работающих на твердой биомассе. Предложен метод автоматического регулирования с учетом переменной нагрузки и изменяющегося состава генераторного газа.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364.    </w:t>
      </w:r>
      <w:r>
        <w:rPr>
          <w:rFonts w:ascii="Arial CYR" w:hAnsi="Arial CYR" w:cs="Arial CYR"/>
          <w:b/>
          <w:bCs/>
          <w:sz w:val="20"/>
          <w:szCs w:val="20"/>
        </w:rPr>
        <w:t>Захарова К.Л.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Окружное бюро Советов рабочих, солдатских и крестьянских депутатов Восточной Сибири (апрель-октябрь 1917 г.) / К. Л. Захарова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114-118.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истории Окружного бюро Советов Восточной Сибири. Изучены причины и порядок организации бюро, его состав, структура, направления и результаты деятельности, взаимоотношения с руководимыми им Советами и другими элементами постфевральской политической системы, а также причины утери политического лидерства в округе.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365.    </w:t>
      </w:r>
      <w:r>
        <w:rPr>
          <w:rFonts w:ascii="Arial CYR" w:hAnsi="Arial CYR" w:cs="Arial CYR"/>
          <w:b/>
          <w:bCs/>
          <w:sz w:val="20"/>
          <w:szCs w:val="20"/>
        </w:rPr>
        <w:t>Захарова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пособиях и зарплатных картах сотрудников / Ю. Захарова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58-59.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366.    </w:t>
      </w:r>
      <w:r>
        <w:rPr>
          <w:rFonts w:ascii="Arial CYR" w:hAnsi="Arial CYR" w:cs="Arial CYR"/>
          <w:b/>
          <w:bCs/>
          <w:sz w:val="20"/>
          <w:szCs w:val="20"/>
        </w:rPr>
        <w:t>Заяц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"Из-под их ног уходит последняя почва..." / Н. Заяц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116-119.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Октябрьский переворот, захват власти большевиками и левыми эсерами осенью 1917-го в Воронеже.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367.    </w:t>
      </w:r>
      <w:r>
        <w:rPr>
          <w:rFonts w:ascii="Arial CYR" w:hAnsi="Arial CYR" w:cs="Arial CYR"/>
          <w:b/>
          <w:bCs/>
          <w:sz w:val="20"/>
          <w:szCs w:val="20"/>
        </w:rPr>
        <w:t>Зезин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Корма из кукурузы на Среднем Урале / Н. Н. Зезин, В. Ф. Гридин, Р. Д. Салтанова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обеспечения животных питательными веществами используются консервированные объемистые корма - силос и сенаж. Основную роль в силосованных кормах занимает зеленая масса кукурузы.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368.    </w:t>
      </w:r>
      <w:r>
        <w:rPr>
          <w:rFonts w:ascii="Arial CYR" w:hAnsi="Arial CYR" w:cs="Arial CYR"/>
          <w:b/>
          <w:bCs/>
          <w:sz w:val="20"/>
          <w:szCs w:val="20"/>
        </w:rPr>
        <w:t>Зейрук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Эффективность регулятора роста Вигор Форте на картофеле / В. Н. Зейрук, В. С. Васильева, Г. Л. Белов, В. М. Глез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течение трех лет изучали биологическую и хозяйственную эффективность регулятора роста Вигор Форте.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369.    </w:t>
      </w:r>
      <w:r>
        <w:rPr>
          <w:rFonts w:ascii="Arial CYR" w:hAnsi="Arial CYR" w:cs="Arial CYR"/>
          <w:b/>
          <w:bCs/>
          <w:sz w:val="20"/>
          <w:szCs w:val="20"/>
        </w:rPr>
        <w:t>Земцова А.Я.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Содержание фитостеринов в плодовой мякоти и семени сортообразцов облепихи различного эколого-географического происхождения / А. Я. Земцова, Ю. А. Зубарев, А. В. Гунин, С. Кюнь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35-38.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Изучен состав фитостеринов плодовой мякоти и семян 15 сортообразцов облепихи различного эколого-географического происхождения, произрастающих в схожих почвенно-климатических условиях (лесостепь Алтайского края).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370.    </w:t>
      </w:r>
      <w:r>
        <w:rPr>
          <w:rFonts w:ascii="Arial CYR" w:hAnsi="Arial CYR" w:cs="Arial CYR"/>
          <w:b/>
          <w:bCs/>
          <w:sz w:val="20"/>
          <w:szCs w:val="20"/>
        </w:rPr>
        <w:t>Зинченко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Какие выводы необходимо и можно получить при анализе итогов всероссийской сельскохозяйственной переписи 2016 года / А. П. Зинченко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2017 году будут опубликованы первые итоги Всероссийской сельскохозяйственной переписи 2016 года, а окончательные итоги в 2018 году.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371.    </w:t>
      </w:r>
      <w:r>
        <w:rPr>
          <w:rFonts w:ascii="Arial CYR" w:hAnsi="Arial CYR" w:cs="Arial CYR"/>
          <w:b/>
          <w:bCs/>
          <w:sz w:val="20"/>
          <w:szCs w:val="20"/>
        </w:rPr>
        <w:t>Знания через "Сеть"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13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Омске создан портал открытого образования. Ресурс сделает более доступными онлайн - курсы, что позволяет любому обучиться на курсах от лучших преподавателей лучших вузов мира и страны.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372.    </w:t>
      </w:r>
      <w:r>
        <w:rPr>
          <w:rFonts w:ascii="Arial CYR" w:hAnsi="Arial CYR" w:cs="Arial CYR"/>
          <w:b/>
          <w:bCs/>
          <w:sz w:val="20"/>
          <w:szCs w:val="20"/>
        </w:rPr>
        <w:t>Знобищева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порядке повышения квалификации кадастровых инженеров и отражении сведений в реестрах кадастровых инженеров / Т. В. Знобищева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71-74.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 такое профессиональный стандарт и где он применяется.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373.    </w:t>
      </w:r>
      <w:r>
        <w:rPr>
          <w:rFonts w:ascii="Arial CYR" w:hAnsi="Arial CYR" w:cs="Arial CYR"/>
          <w:b/>
          <w:bCs/>
          <w:sz w:val="20"/>
          <w:szCs w:val="20"/>
        </w:rPr>
        <w:t>Золотарев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Оптимизация норм высева и способов посева диплоидной и тетраплоидной овсяницы луговой при возделывании на семена / В. Н. Золотарев, Н. И. Переправо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Цель работы - установить оптимальные нормы высева и способы посева семян диплоидных и тетраплоидного сортов овсяницы луговой интенсивного типа использования, обеспечивающие формирование лучшей структуры семенного травостоя для достижения максимальной урожайности в условиях Центрального региона России на дерново-подзолистых почвах.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374.    </w:t>
      </w:r>
      <w:r>
        <w:rPr>
          <w:rFonts w:ascii="Arial CYR" w:hAnsi="Arial CYR" w:cs="Arial CYR"/>
          <w:b/>
          <w:bCs/>
          <w:sz w:val="20"/>
          <w:szCs w:val="20"/>
        </w:rPr>
        <w:t>Зольникова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внутрихозяйственного семеноводства кормовой свеклы и брюквы при использовании регуляторов роста / Е. В. Зольникова, А. Н. Постников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вопросы целесообразности использования регуляторов роста с точки зрения ведения внутрихозяйственного семеноводства, а также их влияния на размеры и качество урожая корнеплодов и семян, а, следовательно, и на затраты, связанные, в частности, с потребностью в корнеплодах и семенах, а также площадью под посев и посадку на семенных участках.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375.    </w:t>
      </w:r>
      <w:r>
        <w:rPr>
          <w:rFonts w:ascii="Arial CYR" w:hAnsi="Arial CYR" w:cs="Arial CYR"/>
          <w:b/>
          <w:bCs/>
          <w:sz w:val="20"/>
          <w:szCs w:val="20"/>
        </w:rPr>
        <w:t>Зольникова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Н.Н. Покровский как организатор науки (вторая половина 1960-х - 1980-е гг.) / Н. Д. Зольникова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личности Н.Н. Покровского, менее чем за 30 лет прошедшего в Сибирском отделении АН СССР путь от младшего научного сотрудника до академика, ставшего одним из главных авторов "археографического открытия Сибири", создавшего свою научную школу.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376.    </w:t>
      </w:r>
      <w:r>
        <w:rPr>
          <w:rFonts w:ascii="Arial CYR" w:hAnsi="Arial CYR" w:cs="Arial CYR"/>
          <w:b/>
          <w:bCs/>
          <w:sz w:val="20"/>
          <w:szCs w:val="20"/>
        </w:rPr>
        <w:t>Зольникова Н.Д.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Эсхатологические споры </w:t>
      </w:r>
      <w:proofErr w:type="gramStart"/>
      <w:r>
        <w:rPr>
          <w:rFonts w:ascii="Arial CYR" w:hAnsi="Arial CYR" w:cs="Arial CYR"/>
          <w:sz w:val="20"/>
          <w:szCs w:val="20"/>
        </w:rPr>
        <w:t>часовенных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в последней трети XX в. как инструмент самоидентификации / Н. Д. Зольникова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85-89.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рассматривается процесс накопления новаций в толкованиях нижнеенисейскими староверами признаков конца света, делается попытка определить критический уровень этих новаций для принятия решения отдельным полемистом или авторитетной общиной об их каноничности или еретичности, т.е. принадлежности к "своим" или "чужим".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377.    </w:t>
      </w:r>
      <w:r>
        <w:rPr>
          <w:rFonts w:ascii="Arial CYR" w:hAnsi="Arial CYR" w:cs="Arial CYR"/>
          <w:b/>
          <w:bCs/>
          <w:sz w:val="20"/>
          <w:szCs w:val="20"/>
        </w:rPr>
        <w:t>Зырянов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Исследование гармонического состава напряжения преобразователя частоты / В. М. Зырянов, Н. А. Митрофанов, Ю. Б. Соколовский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Выполнен анализ частотного спектра, рассчитаны значения коэффициентов высших гармоник и коэффициентов искажения синусоидальности кривых напряжения.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378.    </w:t>
      </w:r>
      <w:r>
        <w:rPr>
          <w:rFonts w:ascii="Arial CYR" w:hAnsi="Arial CYR" w:cs="Arial CYR"/>
          <w:b/>
          <w:bCs/>
          <w:sz w:val="20"/>
          <w:szCs w:val="20"/>
        </w:rPr>
        <w:t>Ибрагимов Т.З.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Высокоинтенсивное</w:t>
      </w:r>
      <w:proofErr w:type="gramEnd"/>
      <w:r>
        <w:rPr>
          <w:rFonts w:ascii="Arial CYR" w:hAnsi="Arial CYR" w:cs="Arial CYR"/>
          <w:sz w:val="20"/>
          <w:szCs w:val="20"/>
        </w:rPr>
        <w:t xml:space="preserve"> зернопроизводство невозможно без современных технологий / Т. З. Ибрагимов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5-9 декабря 2016 г. во Всероссийском НИИ фитопатологии (Большие Вяземы, Московская область) состоялась международная конференция "Защита зерновых культур от болезней, вредителей, сорняков: достижения и проблемы" с элементами научной школы для молодых ученых, аспирантов и студентов.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379.    </w:t>
      </w:r>
      <w:r>
        <w:rPr>
          <w:rFonts w:ascii="Arial CYR" w:hAnsi="Arial CYR" w:cs="Arial CYR"/>
          <w:b/>
          <w:bCs/>
          <w:sz w:val="20"/>
          <w:szCs w:val="20"/>
        </w:rPr>
        <w:t>Иванов 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 за себя, а за того парня! / Ф. Иванов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104-107.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XIX веке в России разрешалось по договору служить в армии за другого человека.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380.    </w:t>
      </w:r>
      <w:r>
        <w:rPr>
          <w:rFonts w:ascii="Arial CYR" w:hAnsi="Arial CYR" w:cs="Arial CYR"/>
          <w:b/>
          <w:bCs/>
          <w:sz w:val="20"/>
          <w:szCs w:val="20"/>
        </w:rPr>
        <w:t>Ивашина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Анализ устройств подготовки пробы при контроле влажности сыпучих материалов в потоке / А. В. Ивашина, В. Н. Шемякин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6-7.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основные способы и устройства формирования пробы сыпучих материалов при контроле их влажности в потоке.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381.    </w:t>
      </w:r>
      <w:r>
        <w:rPr>
          <w:rFonts w:ascii="Arial CYR" w:hAnsi="Arial CYR" w:cs="Arial CYR"/>
          <w:b/>
          <w:bCs/>
          <w:sz w:val="20"/>
          <w:szCs w:val="20"/>
        </w:rPr>
        <w:t>Избасарова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Мундиры для султанов-правителей / Г. Избасарова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108-109.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в Российской империи внедрялась форменная одежда для кочевой элиты.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382.    </w:t>
      </w:r>
      <w:r>
        <w:rPr>
          <w:rFonts w:ascii="Arial CYR" w:hAnsi="Arial CYR" w:cs="Arial CYR"/>
          <w:b/>
          <w:bCs/>
          <w:sz w:val="20"/>
          <w:szCs w:val="20"/>
        </w:rPr>
        <w:t>Измайлов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Приоритетная техника для селекции и первичного семеноводства / А. Ю. Измайлов, Н. Е. Евтюшенков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основные направления формирования приоритетной техники для селекции и первичного семеноводства.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383.    </w:t>
      </w:r>
      <w:r>
        <w:rPr>
          <w:rFonts w:ascii="Arial CYR" w:hAnsi="Arial CYR" w:cs="Arial CYR"/>
          <w:b/>
          <w:bCs/>
          <w:sz w:val="20"/>
          <w:szCs w:val="20"/>
        </w:rPr>
        <w:t>Измайлов А.Ю.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Сушка селекционного материала / А. Ю. Измайлов, А. В. Голубкович, Н. Е. Евтюшенков, М. Л. Крюков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 эффективный способ сушки селекционных семян перемешиванием путем пересыпки из контейнера в контейнер через промежуточную емкость.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384.    </w:t>
      </w:r>
      <w:r>
        <w:rPr>
          <w:rFonts w:ascii="Arial CYR" w:hAnsi="Arial CYR" w:cs="Arial CYR"/>
          <w:b/>
          <w:bCs/>
          <w:sz w:val="20"/>
          <w:szCs w:val="20"/>
        </w:rPr>
        <w:t>Измайлова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"Как тебе, сынок, в тюрьму ночи белые глядели..." / М. Измайлова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31-35.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рассказывается </w:t>
      </w:r>
      <w:proofErr w:type="gram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 xml:space="preserve"> Анне Ахматовой - матери Льва Гумилева.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385.    </w:t>
      </w:r>
      <w:r>
        <w:rPr>
          <w:rFonts w:ascii="Arial CYR" w:hAnsi="Arial CYR" w:cs="Arial CYR"/>
          <w:b/>
          <w:bCs/>
          <w:sz w:val="20"/>
          <w:szCs w:val="20"/>
        </w:rPr>
        <w:t>Изменилась безопасная доля</w:t>
      </w:r>
      <w:r>
        <w:rPr>
          <w:rFonts w:ascii="Arial CYR" w:hAnsi="Arial CYR" w:cs="Arial CYR"/>
          <w:sz w:val="20"/>
          <w:szCs w:val="20"/>
        </w:rPr>
        <w:t xml:space="preserve"> вычетов для вашей компании // Главбух.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70-73.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компании определить свою долю вычетов.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386.    </w:t>
      </w:r>
      <w:r>
        <w:rPr>
          <w:rFonts w:ascii="Arial CYR" w:hAnsi="Arial CYR" w:cs="Arial CYR"/>
          <w:b/>
          <w:bCs/>
          <w:sz w:val="20"/>
          <w:szCs w:val="20"/>
        </w:rPr>
        <w:t>Илизаров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Ленин - Луначарскому: не давайте коммунистам - фанатикам съесть академию наук... / С. Илизаров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большевикам в годы смуты и гражданской войны удалось заложить мощный фундамент науки и промышленности СССР.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387.    </w:t>
      </w:r>
      <w:r>
        <w:rPr>
          <w:rFonts w:ascii="Arial CYR" w:hAnsi="Arial CYR" w:cs="Arial CYR"/>
          <w:b/>
          <w:bCs/>
          <w:sz w:val="20"/>
          <w:szCs w:val="20"/>
        </w:rPr>
        <w:t>Ильиных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Зерновая проблема в СССР </w:t>
      </w:r>
      <w:proofErr w:type="gramStart"/>
      <w:r>
        <w:rPr>
          <w:rFonts w:ascii="Arial CYR" w:hAnsi="Arial CYR" w:cs="Arial CYR"/>
          <w:sz w:val="20"/>
          <w:szCs w:val="20"/>
        </w:rPr>
        <w:t>в начале</w:t>
      </w:r>
      <w:proofErr w:type="gramEnd"/>
      <w:r>
        <w:rPr>
          <w:rFonts w:ascii="Arial CYR" w:hAnsi="Arial CYR" w:cs="Arial CYR"/>
          <w:sz w:val="20"/>
          <w:szCs w:val="20"/>
        </w:rPr>
        <w:t xml:space="preserve"> 1980-х гг. (записка Л.И. Брежнева от 28 августа 1982 г. по вопросам развития зернового хозяйства) / В. А. Ильиных, Н. Ю. Пивоваров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73-80.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научный оборот вводятся уникальные документы: Записка Л.И. Брежнева в Политбюро ЦК КПСС от 28 августа 1982 г., посвященная вопросам развития зернового хозяйства, и Постановление ЦК КПСС от 2 сентября 1982 г. по итогам обсуждения Записки. Публикация предваряется вводной статьей, в которой проводится ретроспективный анализ зерновой проблемы в СССР.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388.    </w:t>
      </w:r>
      <w:r>
        <w:rPr>
          <w:rFonts w:ascii="Arial CYR" w:hAnsi="Arial CYR" w:cs="Arial CYR"/>
          <w:b/>
          <w:bCs/>
          <w:sz w:val="20"/>
          <w:szCs w:val="20"/>
        </w:rPr>
        <w:t>Инвалидность - не</w:t>
      </w:r>
      <w:r>
        <w:rPr>
          <w:rFonts w:ascii="Arial CYR" w:hAnsi="Arial CYR" w:cs="Arial CYR"/>
          <w:sz w:val="20"/>
          <w:szCs w:val="20"/>
        </w:rPr>
        <w:t xml:space="preserve"> приговор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Более 700 граждан с ограниченными возможностями здоровья трудоустроены в Омской области за 2016 год.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389.    </w:t>
      </w:r>
      <w:r>
        <w:rPr>
          <w:rFonts w:ascii="Arial CYR" w:hAnsi="Arial CYR" w:cs="Arial CYR"/>
          <w:b/>
          <w:bCs/>
          <w:sz w:val="20"/>
          <w:szCs w:val="20"/>
        </w:rPr>
        <w:t>Интернет-тестирование в сфере</w:t>
      </w:r>
      <w:r>
        <w:rPr>
          <w:rFonts w:ascii="Arial CYR" w:hAnsi="Arial CYR" w:cs="Arial CYR"/>
          <w:sz w:val="20"/>
          <w:szCs w:val="20"/>
        </w:rPr>
        <w:t xml:space="preserve"> образования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Интернет-тестирование на всех этапах обучения позволит создать внутривузовскую систему оценки, мониторинга качества образования.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390.    </w:t>
      </w:r>
      <w:r>
        <w:rPr>
          <w:rFonts w:ascii="Arial CYR" w:hAnsi="Arial CYR" w:cs="Arial CYR"/>
          <w:b/>
          <w:bCs/>
          <w:sz w:val="20"/>
          <w:szCs w:val="20"/>
        </w:rPr>
        <w:t>"Информационная карта" российского</w:t>
      </w:r>
      <w:r>
        <w:rPr>
          <w:rFonts w:ascii="Arial CYR" w:hAnsi="Arial CYR" w:cs="Arial CYR"/>
          <w:sz w:val="20"/>
          <w:szCs w:val="20"/>
        </w:rPr>
        <w:t xml:space="preserve"> образования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60-65.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2016 году исполнилось десять лет с начала реализации в России приоритетного национального проекта "Образование". Как изменилось отечественное образование за эти годы, какие важнейшие решения были приняты и какие цели ставятся на будущее.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391.    </w:t>
      </w:r>
      <w:r>
        <w:rPr>
          <w:rFonts w:ascii="Arial CYR" w:hAnsi="Arial CYR" w:cs="Arial CYR"/>
          <w:b/>
          <w:bCs/>
          <w:sz w:val="20"/>
          <w:szCs w:val="20"/>
        </w:rPr>
        <w:t>Исаев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Колебания спирального винта при перемещении сыпучего материала / Ю. М. Исаев, Н. М. Семашкин [и др.]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В сельскохозяйственном производстве большое значение имеет снижение потерь качества зернового материала при его транспортировании. Одно из направлений реализации такого процесса - совершенствование средств </w:t>
      </w:r>
      <w:proofErr w:type="gramStart"/>
      <w:r>
        <w:rPr>
          <w:rFonts w:ascii="Arial CYR" w:hAnsi="Arial CYR" w:cs="Arial CYR"/>
          <w:sz w:val="20"/>
          <w:szCs w:val="20"/>
        </w:rPr>
        <w:t>механизации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основе вращающихся спирально-винтовых рабочих органов.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392.    </w:t>
      </w:r>
      <w:r>
        <w:rPr>
          <w:rFonts w:ascii="Arial CYR" w:hAnsi="Arial CYR" w:cs="Arial CYR"/>
          <w:b/>
          <w:bCs/>
          <w:sz w:val="20"/>
          <w:szCs w:val="20"/>
        </w:rPr>
        <w:t>Исаев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Распределение скоростей движения зерна спиральным винтом / Ю. М. Исаев, Н. М. Семашкин [и др.] // Сельский механизатор. - 2016. - С. 6-7.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Большая доля сельскохозяйственных работ включает в себя транспортировку и обработку зерна. Для реализации таких процессов необходимы средства механизации на основе вращающихся спирально-винтовых рабочих органов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использованием программы трехмерного моделирования выполнен теоретический расчет траектории движения материала, рассчитана абсолютная скорость частицы материала в кожухе при ее перемещении вращающимся спиральным винтом.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393.    </w:t>
      </w:r>
      <w:r>
        <w:rPr>
          <w:rFonts w:ascii="Arial CYR" w:hAnsi="Arial CYR" w:cs="Arial CYR"/>
          <w:b/>
          <w:bCs/>
          <w:sz w:val="20"/>
          <w:szCs w:val="20"/>
        </w:rPr>
        <w:t>Исаев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Спирально-винтовой обезвоживатель навоза / Ю. М. Исаев, Х. Х. Губейдуллин, И. И. Шигапов, А. В. Поросятников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Разработан спирально-винтовой обезвоживатель навоза крупного рогатого скота, который разделяет первоначальную навозную массу без начальной подготовки на жидкий и твердый материал, соответствующие агротехническим и ветеринарным требованиям.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394.    </w:t>
      </w:r>
      <w:r>
        <w:rPr>
          <w:rFonts w:ascii="Arial CYR" w:hAnsi="Arial CYR" w:cs="Arial CYR"/>
          <w:b/>
          <w:bCs/>
          <w:sz w:val="20"/>
          <w:szCs w:val="20"/>
        </w:rPr>
        <w:t>Исаев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Устройство для очистки стойл и кормовых отходов / Ю. М. Исаев, Х. Х. Губейдуллин, И. И. Шигапов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395.    </w:t>
      </w:r>
      <w:r>
        <w:rPr>
          <w:rFonts w:ascii="Arial CYR" w:hAnsi="Arial CYR" w:cs="Arial CYR"/>
          <w:b/>
          <w:bCs/>
          <w:sz w:val="20"/>
          <w:szCs w:val="20"/>
        </w:rPr>
        <w:t>Исакова З.Х.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Полив хлопчатника по кротовинам / З. Х. Исакова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Приведено описание технологического процесса образования кротовины в борозде междурядья технических культур и устройства рабочего органа для ее образования.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396.    </w:t>
      </w:r>
      <w:r>
        <w:rPr>
          <w:rFonts w:ascii="Arial CYR" w:hAnsi="Arial CYR" w:cs="Arial CYR"/>
          <w:b/>
          <w:bCs/>
          <w:sz w:val="20"/>
          <w:szCs w:val="20"/>
        </w:rPr>
        <w:t>Ихсанов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Дисковый разбрасыватель минеральных удобрений / И. Г. Ихсанов, Б. Г. Зиганшин, Д. Т. Халиуллин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15-16.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 анализ способов и машин для внесения минеральных удобрений. Определены перспективные направления развития машин и их рабочих органов.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397.    </w:t>
      </w:r>
      <w:r>
        <w:rPr>
          <w:rFonts w:ascii="Arial CYR" w:hAnsi="Arial CYR" w:cs="Arial CYR"/>
          <w:b/>
          <w:bCs/>
          <w:sz w:val="20"/>
          <w:szCs w:val="20"/>
        </w:rPr>
        <w:t>Ишвин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Селекционная ценность гибридов вики посевной в связи с разными способами подбора родительских пар / Г. И. Ишвин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35-39.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исследованиях, проводившихся в 1978-2003 годах, показана эффективность подбора родительских вики посевной на основе реализации следующих принципов: эколого-географической отдаленности компонентов скрещиваний; различий в приспособленности к контрастным экологическим средам; неодинаковой реакции на проявление абиотических стрессоров; с учетом величины средних значений признаков.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398.    </w:t>
      </w:r>
      <w:r>
        <w:rPr>
          <w:rFonts w:ascii="Arial CYR" w:hAnsi="Arial CYR" w:cs="Arial CYR"/>
          <w:b/>
          <w:bCs/>
          <w:sz w:val="20"/>
          <w:szCs w:val="20"/>
        </w:rPr>
        <w:t>"К концу года</w:t>
      </w:r>
      <w:r>
        <w:rPr>
          <w:rFonts w:ascii="Arial CYR" w:hAnsi="Arial CYR" w:cs="Arial CYR"/>
          <w:sz w:val="20"/>
          <w:szCs w:val="20"/>
        </w:rPr>
        <w:t xml:space="preserve"> после реконструкции открываются 23 Дома культуры"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29 июн.</w:t>
      </w:r>
      <w:r>
        <w:rPr>
          <w:rFonts w:ascii="Arial CYR" w:hAnsi="Arial CYR" w:cs="Arial CYR"/>
          <w:sz w:val="20"/>
          <w:szCs w:val="20"/>
        </w:rPr>
        <w:t xml:space="preserve"> - 4.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Назначенный на должность министра культуры Омской области Юрий Трофимов рассказал о развитии учреждений культуры в сельских районах.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399.    </w:t>
      </w:r>
      <w:r>
        <w:rPr>
          <w:rFonts w:ascii="Arial CYR" w:hAnsi="Arial CYR" w:cs="Arial CYR"/>
          <w:b/>
          <w:bCs/>
          <w:sz w:val="20"/>
          <w:szCs w:val="20"/>
        </w:rPr>
        <w:t>Кадоркина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состояния кормопроизводства в условиях сухой степи Хакасии / В. Ф. Кадоркина, Н. В. Кутькина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примере ООО "Овцевод", расположенного в сухой степи Хакасии, проанализировано современное состояние кормопроизводства. Сухая степь характеризуется наибольшей в пределах республики континентальностью климата и повышенной теплообеспеченностью.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400.    </w:t>
      </w:r>
      <w:r>
        <w:rPr>
          <w:rFonts w:ascii="Arial CYR" w:hAnsi="Arial CYR" w:cs="Arial CYR"/>
          <w:b/>
          <w:bCs/>
          <w:sz w:val="20"/>
          <w:szCs w:val="20"/>
        </w:rPr>
        <w:t>Казарин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качества сортов люцерны, перспективных для селекции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Среднем Поволжье / В. Ф. Казарин, А. А. Курьянович, И. А. Володина, А. А. Тоибова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45-48.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проводились в питомнике конкурсного сортоиспытания с 2007 по 2011 год. Установлены особенности варьирования наиболее важных качественных признаков растительной массы и их взаимосвязь при выращивании в условиях недостаточного увлажнения.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401.    </w:t>
      </w:r>
      <w:r>
        <w:rPr>
          <w:rFonts w:ascii="Arial CYR" w:hAnsi="Arial CYR" w:cs="Arial CYR"/>
          <w:b/>
          <w:bCs/>
          <w:sz w:val="20"/>
          <w:szCs w:val="20"/>
        </w:rPr>
        <w:t>Кайшев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Сельскохозяйственная техника в России: рыночные позиции внутреннего производства на фоне внешнеэкономических отношений / В. Г. Кайшев, А. В. Алпатов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проблемы функционирования рынка сельскохозяйственной техники в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402.    </w:t>
      </w:r>
      <w:r>
        <w:rPr>
          <w:rFonts w:ascii="Arial CYR" w:hAnsi="Arial CYR" w:cs="Arial CYR"/>
          <w:b/>
          <w:bCs/>
          <w:sz w:val="20"/>
          <w:szCs w:val="20"/>
        </w:rPr>
        <w:t>Как заполнить сложные</w:t>
      </w:r>
      <w:r>
        <w:rPr>
          <w:rFonts w:ascii="Arial CYR" w:hAnsi="Arial CYR" w:cs="Arial CYR"/>
          <w:sz w:val="20"/>
          <w:szCs w:val="20"/>
        </w:rPr>
        <w:t xml:space="preserve"> реквизиты в новой декларации по упрощенке // Главбух.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403.    </w:t>
      </w:r>
      <w:r>
        <w:rPr>
          <w:rFonts w:ascii="Arial CYR" w:hAnsi="Arial CYR" w:cs="Arial CYR"/>
          <w:b/>
          <w:bCs/>
          <w:sz w:val="20"/>
          <w:szCs w:val="20"/>
        </w:rPr>
        <w:t>Как избежать путаницы</w:t>
      </w:r>
      <w:r>
        <w:rPr>
          <w:rFonts w:ascii="Arial CYR" w:hAnsi="Arial CYR" w:cs="Arial CYR"/>
          <w:sz w:val="20"/>
          <w:szCs w:val="20"/>
        </w:rPr>
        <w:t xml:space="preserve"> с новыми кодами в справках 2-НДФЛ // Главбух.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справках 2-НДФЛ за 2016 год надо ставить новые коды доходов и вычетов.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404.    </w:t>
      </w:r>
      <w:r>
        <w:rPr>
          <w:rFonts w:ascii="Arial CYR" w:hAnsi="Arial CYR" w:cs="Arial CYR"/>
          <w:b/>
          <w:bCs/>
          <w:sz w:val="20"/>
          <w:szCs w:val="20"/>
        </w:rPr>
        <w:t>Как налоговики будут</w:t>
      </w:r>
      <w:r>
        <w:rPr>
          <w:rFonts w:ascii="Arial CYR" w:hAnsi="Arial CYR" w:cs="Arial CYR"/>
          <w:sz w:val="20"/>
          <w:szCs w:val="20"/>
        </w:rPr>
        <w:t xml:space="preserve"> собирать с компаний взносы // Главбух.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этом году проверять страховые взносы будут налоговики.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405.    </w:t>
      </w:r>
      <w:r>
        <w:rPr>
          <w:rFonts w:ascii="Arial CYR" w:hAnsi="Arial CYR" w:cs="Arial CYR"/>
          <w:b/>
          <w:bCs/>
          <w:sz w:val="20"/>
          <w:szCs w:val="20"/>
        </w:rPr>
        <w:t>Как через интернет</w:t>
      </w:r>
      <w:r>
        <w:rPr>
          <w:rFonts w:ascii="Arial CYR" w:hAnsi="Arial CYR" w:cs="Arial CYR"/>
          <w:sz w:val="20"/>
          <w:szCs w:val="20"/>
        </w:rPr>
        <w:t xml:space="preserve"> вернуть деньги за лечение, учебу и квартиру // Главбух.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102-110.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Отправить декларацию 3-НДФЛ и получить налоговые вычеты можно через личный кабинет на сайте ФНС.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406.    </w:t>
      </w:r>
      <w:r>
        <w:rPr>
          <w:rFonts w:ascii="Arial CYR" w:hAnsi="Arial CYR" w:cs="Arial CYR"/>
          <w:b/>
          <w:bCs/>
          <w:sz w:val="20"/>
          <w:szCs w:val="20"/>
        </w:rPr>
        <w:t>Какарека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Вирусные болезни кукурузы в Приморском крае / Н. Н. Какарека, Ю. Г. Волков [и др.]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Обсуждается проблема распространения вирусных болезней кукурузы в Приморском крае. Большую часть заболеваний вызывает комплекс вирусов.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407.    </w:t>
      </w:r>
      <w:r>
        <w:rPr>
          <w:rFonts w:ascii="Arial CYR" w:hAnsi="Arial CYR" w:cs="Arial CYR"/>
          <w:b/>
          <w:bCs/>
          <w:sz w:val="20"/>
          <w:szCs w:val="20"/>
        </w:rPr>
        <w:t>Какие коды ставить</w:t>
      </w:r>
      <w:r>
        <w:rPr>
          <w:rFonts w:ascii="Arial CYR" w:hAnsi="Arial CYR" w:cs="Arial CYR"/>
          <w:sz w:val="20"/>
          <w:szCs w:val="20"/>
        </w:rPr>
        <w:t xml:space="preserve"> в 2-НДФЛ за 2016 год - старые или новые // Главбух.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ФНС поменяла коды вычетов и доходов в декабре 2016 года. В справке 2-НДФЛ за 2016 год ставьте новые коды вычетов и доходов.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408.    </w:t>
      </w:r>
      <w:r>
        <w:rPr>
          <w:rFonts w:ascii="Arial CYR" w:hAnsi="Arial CYR" w:cs="Arial CYR"/>
          <w:b/>
          <w:bCs/>
          <w:sz w:val="20"/>
          <w:szCs w:val="20"/>
        </w:rPr>
        <w:t>Калинин 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"С верхового, хотя бы оный и курьер был - по 3 копейки" / М. Калинин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110-113.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Какими были в XVIII веке первые платные дороги в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409.    </w:t>
      </w:r>
      <w:r>
        <w:rPr>
          <w:rFonts w:ascii="Arial CYR" w:hAnsi="Arial CYR" w:cs="Arial CYR"/>
          <w:b/>
          <w:bCs/>
          <w:sz w:val="20"/>
          <w:szCs w:val="20"/>
        </w:rPr>
        <w:t>Калинина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Вопросы качества и соразмерность стоимости услуг кадастрового инженера / Г. И. Калинина // Кадастр недвижимости.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58-59.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Качество кадастровых работ.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410.    </w:t>
      </w:r>
      <w:r>
        <w:rPr>
          <w:rFonts w:ascii="Arial CYR" w:hAnsi="Arial CYR" w:cs="Arial CYR"/>
          <w:b/>
          <w:bCs/>
          <w:sz w:val="20"/>
          <w:szCs w:val="20"/>
        </w:rPr>
        <w:t>Калинчева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Минеральные удобрения - стабилизатор продуктивности ярового ячменя на серой лесной почве / М. М. Калинчева, Н. А. Феоктистова, В. Г. Акшарова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с целью определения оптимальной экономически эффективной нормы внесения минеральных удобрений под яровой ячмень на темно-серой лесной почве.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411.    </w:t>
      </w:r>
      <w:r>
        <w:rPr>
          <w:rFonts w:ascii="Arial CYR" w:hAnsi="Arial CYR" w:cs="Arial CYR"/>
          <w:b/>
          <w:bCs/>
          <w:sz w:val="20"/>
          <w:szCs w:val="20"/>
        </w:rPr>
        <w:t>Кальмина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монгольского "соседства" на формирование экономического пространства Западного Забайкалья (1910-1920-е гг.) / Л. В. Кальмина, А. М. Плеханова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предпринята попытка проследить влияние монгольского "соседства" на экономическую структуру Забайкалья и темпы развития этого региона в указанный период.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412.    </w:t>
      </w:r>
      <w:r>
        <w:rPr>
          <w:rFonts w:ascii="Arial CYR" w:hAnsi="Arial CYR" w:cs="Arial CYR"/>
          <w:b/>
          <w:bCs/>
          <w:sz w:val="20"/>
          <w:szCs w:val="20"/>
        </w:rPr>
        <w:t>Камбулин В.Е.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Азиатская саранча - вчера, сегодня, завтра / В. Е. Камбулин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 официальных данных службы защиты растений Республики Казахстан за 1957-2012 гг. подтвердил известную закономерность совпадений массовых размножений азиатской саранчи с ветвями спада солнечной активности с 18-го по 21-й цикл.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413.    </w:t>
      </w:r>
      <w:r>
        <w:rPr>
          <w:rFonts w:ascii="Arial CYR" w:hAnsi="Arial CYR" w:cs="Arial CYR"/>
          <w:b/>
          <w:bCs/>
          <w:sz w:val="20"/>
          <w:szCs w:val="20"/>
        </w:rPr>
        <w:t>Каменецкий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Командный состав сибирских укрепленных линий и его служебная деятельность (1744-1819 гг.) / И. П. Каменецкий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98-102.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представлены краткие биографические данные и служебная деятельность высшего командного состава Сибирских укрепленных линий. Установлено, что среди командующих линий преобладали потомки представителей немецко-балтийского дворянства, перешедших на русскую службу в период Северной войны.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414.    </w:t>
      </w:r>
      <w:r>
        <w:rPr>
          <w:rFonts w:ascii="Arial CYR" w:hAnsi="Arial CYR" w:cs="Arial CYR"/>
          <w:b/>
          <w:bCs/>
          <w:sz w:val="20"/>
          <w:szCs w:val="20"/>
        </w:rPr>
        <w:t>Карагод Р.П.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Выращивание ремонтного молодняка - важный фактор экономической эффективности производства молока / Р. П. Карагод, Л. Ю. Болотова [и др.]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59-62.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целью определения эффективности выращивания голштинизированных телок черно-пестрой породы и сроков их оплодотворения в условиях ресурсосберегающей технологии проведены исследования в племзаводе СПК "Береговой" Кемеровской области на 149 телочках приобского типа кровностью по голштинской породе более 85%.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415.    </w:t>
      </w:r>
      <w:r>
        <w:rPr>
          <w:rFonts w:ascii="Arial CYR" w:hAnsi="Arial CYR" w:cs="Arial CYR"/>
          <w:b/>
          <w:bCs/>
          <w:sz w:val="20"/>
          <w:szCs w:val="20"/>
        </w:rPr>
        <w:t>Каримов Б.Н.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Теоретическое исследование процесса электрообработки семян и вегетирующих органов хлопчатника / Б. Н. Каримов, Д. С. Стребков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настоящее время возникла проблема по разработке эффективных приемов электрического воздействия на растения с целью применения их в сельскохозяйственном производстве (в том числе хлопководстве). Как показывают анализ научно-технических </w:t>
      </w:r>
      <w:proofErr w:type="gramStart"/>
      <w:r>
        <w:rPr>
          <w:rFonts w:ascii="Arial CYR" w:hAnsi="Arial CYR" w:cs="Arial CYR"/>
          <w:sz w:val="20"/>
          <w:szCs w:val="20"/>
        </w:rPr>
        <w:t>исследований</w:t>
      </w:r>
      <w:proofErr w:type="gramEnd"/>
      <w:r>
        <w:rPr>
          <w:rFonts w:ascii="Arial CYR" w:hAnsi="Arial CYR" w:cs="Arial CYR"/>
          <w:sz w:val="20"/>
          <w:szCs w:val="20"/>
        </w:rPr>
        <w:t xml:space="preserve"> и результаты проведенных автором многолетних опытов ультрафиолетовое облучение семян вызывает усиление их прорастания, улучшает их физиологические показатели.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416.    </w:t>
      </w:r>
      <w:r>
        <w:rPr>
          <w:rFonts w:ascii="Arial CYR" w:hAnsi="Arial CYR" w:cs="Arial CYR"/>
          <w:b/>
          <w:bCs/>
          <w:sz w:val="20"/>
          <w:szCs w:val="20"/>
        </w:rPr>
        <w:t>"Качество жилья надо</w:t>
      </w:r>
      <w:r>
        <w:rPr>
          <w:rFonts w:ascii="Arial CYR" w:hAnsi="Arial CYR" w:cs="Arial CYR"/>
          <w:sz w:val="20"/>
          <w:szCs w:val="20"/>
        </w:rPr>
        <w:t xml:space="preserve"> контролировать"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11 мая</w:t>
      </w:r>
      <w:r>
        <w:rPr>
          <w:rFonts w:ascii="Arial CYR" w:hAnsi="Arial CYR" w:cs="Arial CYR"/>
          <w:sz w:val="20"/>
          <w:szCs w:val="20"/>
        </w:rPr>
        <w:t>.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Глава региона Виктор Назаров принял участие в заседании Госсовета, прошедшего под председательством Владимира Путина.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417.    </w:t>
      </w:r>
      <w:r>
        <w:rPr>
          <w:rFonts w:ascii="Arial CYR" w:hAnsi="Arial CYR" w:cs="Arial CYR"/>
          <w:b/>
          <w:bCs/>
          <w:sz w:val="20"/>
          <w:szCs w:val="20"/>
        </w:rPr>
        <w:t>Кашеваров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Урожайность и качество зернофуража из одновидовых и смешанных посевов в условиях Сибири и Северного Казахстана / Н. И. Кашеваров, Т. А. Садохина [и др.]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Целью исследований являлось сравнение продуктивности одновидовых посевов зернофуражных культур по отношению к поликомпонентным смесям в различных почвенно-</w:t>
      </w:r>
      <w:r>
        <w:rPr>
          <w:rFonts w:ascii="Arial CYR" w:hAnsi="Arial CYR" w:cs="Arial CYR"/>
          <w:sz w:val="20"/>
          <w:szCs w:val="20"/>
        </w:rPr>
        <w:lastRenderedPageBreak/>
        <w:t>климатических зонах Западной и Восточной Сибири и Северного Казахстана.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418.    </w:t>
      </w:r>
      <w:r>
        <w:rPr>
          <w:rFonts w:ascii="Arial CYR" w:hAnsi="Arial CYR" w:cs="Arial CYR"/>
          <w:b/>
          <w:bCs/>
          <w:sz w:val="20"/>
          <w:szCs w:val="20"/>
        </w:rPr>
        <w:t>Каширин Д.Е.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Рациональные режимы циклической конвективной сушки перги в соте / Д. Е. Каширин, Д. Н. Бышов, С. Н. Гобелев, Ю. В. Якунин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Описана методика эксперимента, позволяющего исследовать влияние скорости циркуляции теплоносителя на процесс конвективной циклической сушки перги в соте. Определена энергоемкость исследуемых технологических режимов.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419.    </w:t>
      </w:r>
      <w:r>
        <w:rPr>
          <w:rFonts w:ascii="Arial CYR" w:hAnsi="Arial CYR" w:cs="Arial CYR"/>
          <w:b/>
          <w:bCs/>
          <w:sz w:val="20"/>
          <w:szCs w:val="20"/>
        </w:rPr>
        <w:t>Каширская  Н.Я.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Фунгициды компании БАСФ для защиты сада от парши / Н. Я. Каширская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Е. М. Цуканова, А. М. Кочкина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испытаний современных фунгицидов для защиты насаждений яблони от парши. Выявлено положительное влияние современных фунгицидов на фотосинтетическую активность листьев яблони.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420.    </w:t>
      </w:r>
      <w:r>
        <w:rPr>
          <w:rFonts w:ascii="Arial CYR" w:hAnsi="Arial CYR" w:cs="Arial CYR"/>
          <w:b/>
          <w:bCs/>
          <w:sz w:val="20"/>
          <w:szCs w:val="20"/>
        </w:rPr>
        <w:t>Килин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Информационные сводки окружных отделов ОГПУ Уральской области за 1924 г. как источник по истории раннесоветского общества / А. П. Килин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60-65.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Рассматриваются исторические условия возникновения источника, анализируется его содержание, дается характеристика авторам документов и предлагается интерпретация самого источника.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421.    </w:t>
      </w:r>
      <w:r>
        <w:rPr>
          <w:rFonts w:ascii="Arial CYR" w:hAnsi="Arial CYR" w:cs="Arial CYR"/>
          <w:b/>
          <w:bCs/>
          <w:sz w:val="20"/>
          <w:szCs w:val="20"/>
        </w:rPr>
        <w:t>Кильчукова О.Х.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Биогазовая установка для малых предприятий / О. Х. Кильчукова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результаты научных исследований по разработке высокооэффективного оборудования для получения альтернативной энергии на основе возобновляемых источников  и совершенствованию биогазовой установки для повышения ее эффективности.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422.    </w:t>
      </w:r>
      <w:r>
        <w:rPr>
          <w:rFonts w:ascii="Arial CYR" w:hAnsi="Arial CYR" w:cs="Arial CYR"/>
          <w:b/>
          <w:bCs/>
          <w:sz w:val="20"/>
          <w:szCs w:val="20"/>
        </w:rPr>
        <w:t>Кириченко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Знак Маресьевых / Е. Кириченко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Архивные документы помогли установить точное место падения истребителя, которым управлял легендарный летчик.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423.    </w:t>
      </w:r>
      <w:r>
        <w:rPr>
          <w:rFonts w:ascii="Arial CYR" w:hAnsi="Arial CYR" w:cs="Arial CYR"/>
          <w:b/>
          <w:bCs/>
          <w:sz w:val="20"/>
          <w:szCs w:val="20"/>
        </w:rPr>
        <w:t>Кириченко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Час пешком до своих / Е. Кириченко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58-62.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Благодаря архивным документам поисковики нашли точное место падения самолета Алексея Маресьева.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424.    </w:t>
      </w:r>
      <w:r>
        <w:rPr>
          <w:rFonts w:ascii="Arial CYR" w:hAnsi="Arial CYR" w:cs="Arial CYR"/>
          <w:b/>
          <w:bCs/>
          <w:sz w:val="20"/>
          <w:szCs w:val="20"/>
        </w:rPr>
        <w:t>Кирюхин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Пропавший без вести солдат... / Д. Кирюхин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122-125.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Ученый-историк не нашел следов родственника-фронтовика, но его метод поиска может </w:t>
      </w:r>
      <w:proofErr w:type="gramStart"/>
      <w:r>
        <w:rPr>
          <w:rFonts w:ascii="Arial CYR" w:hAnsi="Arial CYR" w:cs="Arial CYR"/>
          <w:sz w:val="20"/>
          <w:szCs w:val="20"/>
        </w:rPr>
        <w:t>пригодится</w:t>
      </w:r>
      <w:proofErr w:type="gramEnd"/>
      <w:r>
        <w:rPr>
          <w:rFonts w:ascii="Arial CYR" w:hAnsi="Arial CYR" w:cs="Arial CYR"/>
          <w:sz w:val="20"/>
          <w:szCs w:val="20"/>
        </w:rPr>
        <w:t xml:space="preserve"> читателям.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425.    </w:t>
      </w:r>
      <w:r>
        <w:rPr>
          <w:rFonts w:ascii="Arial CYR" w:hAnsi="Arial CYR" w:cs="Arial CYR"/>
          <w:b/>
          <w:bCs/>
          <w:sz w:val="20"/>
          <w:szCs w:val="20"/>
        </w:rPr>
        <w:t>Кислов В.С.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Кадастровая деятельность сегодня и завтра / В. С. Кислов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426.    </w:t>
      </w:r>
      <w:r>
        <w:rPr>
          <w:rFonts w:ascii="Arial CYR" w:hAnsi="Arial CYR" w:cs="Arial CYR"/>
          <w:b/>
          <w:bCs/>
          <w:sz w:val="20"/>
          <w:szCs w:val="20"/>
        </w:rPr>
        <w:t>Кластерный подход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27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Губернатор Виктор Назаров принял участие в работе бизнес - форума "Промышленные кластеры: драйвер регионального развития".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427.    </w:t>
      </w:r>
      <w:r>
        <w:rPr>
          <w:rFonts w:ascii="Arial CYR" w:hAnsi="Arial CYR" w:cs="Arial CYR"/>
          <w:b/>
          <w:bCs/>
          <w:sz w:val="20"/>
          <w:szCs w:val="20"/>
        </w:rPr>
        <w:t>Клундук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Снижение потерь электроэнергии в сельских распределительных сетях / Г. А. Клундук // Сельский механизатор 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причины, вызывающие потери электроэнергии в сельских распределительных сетях, и предложены мероприятия по их снижению, что позволяет снизить финансовые убытки электросетевых компаний.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428.    </w:t>
      </w:r>
      <w:r>
        <w:rPr>
          <w:rFonts w:ascii="Arial CYR" w:hAnsi="Arial CYR" w:cs="Arial CYR"/>
          <w:b/>
          <w:bCs/>
          <w:sz w:val="20"/>
          <w:szCs w:val="20"/>
        </w:rPr>
        <w:t>Князева Я.А.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Использование электронных сервисов росреестра в деятельности кадастровых инженеров / Я. А. Князева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76-77.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связи с изменениями законодательства в сфере кадастровой деятельности, в том числе касающимися электронного взаимодействия с объектом кадастрового учета, Росреестром разрабатывается электронный сервис "Личный кабинет кадастрового инженера".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429.    </w:t>
      </w:r>
      <w:r>
        <w:rPr>
          <w:rFonts w:ascii="Arial CYR" w:hAnsi="Arial CYR" w:cs="Arial CYR"/>
          <w:b/>
          <w:bCs/>
          <w:sz w:val="20"/>
          <w:szCs w:val="20"/>
        </w:rPr>
        <w:t>Князева Я.А.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Новая технологическая платформа "Полигон-Про" и веб-сервисы "Полигон" - современное программное решение для выполнения кадастровых работ / Я. А. Князева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81-84.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430.    </w:t>
      </w:r>
      <w:r>
        <w:rPr>
          <w:rFonts w:ascii="Arial CYR" w:hAnsi="Arial CYR" w:cs="Arial CYR"/>
          <w:b/>
          <w:bCs/>
          <w:sz w:val="20"/>
          <w:szCs w:val="20"/>
        </w:rPr>
        <w:t>Кобозев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Мониторинг качества электроэнергии на базе многофункциональных счетчиков / В. А. Кобозев, И. В. Лыгин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44-45.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Обоснована возможность применения многофункциональных счетчиков для организации мониторинга, хранения и первичной обработки основных параметров, характеризующих качество электроэнергии.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431.    </w:t>
      </w:r>
      <w:r>
        <w:rPr>
          <w:rFonts w:ascii="Arial CYR" w:hAnsi="Arial CYR" w:cs="Arial CYR"/>
          <w:b/>
          <w:bCs/>
          <w:sz w:val="20"/>
          <w:szCs w:val="20"/>
        </w:rPr>
        <w:t>Кобозев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Программное обеспечение систем получения и обработки информации о качестве электроэнергии / В. А. Кобозев, И. В. Лыгин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Рассматривается программное обеспечение  систем получения и обработки информации о качестве электроэнергии на базе многофункциональных счетчиков электроэнергии.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432.    </w:t>
      </w:r>
      <w:r>
        <w:rPr>
          <w:rFonts w:ascii="Arial CYR" w:hAnsi="Arial CYR" w:cs="Arial CYR"/>
          <w:b/>
          <w:bCs/>
          <w:sz w:val="20"/>
          <w:szCs w:val="20"/>
        </w:rPr>
        <w:t>Кобяков И.Д.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Модель выбора формы лезвия выпуклого шестиугольного диска / И. Д. Кобяков, Е. В. Демчук, А. В. Евченко // Вестник Омского государственного аграрного университета.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149-157.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эффективности производства продукции растениеводства возможно лишь путем интенсификации, предусматривающей рост урожайности и снижение себестоимости возделываемых культур за счет рационального использования удобрений, внедрения высокоурожайных сортов и улучшения агротехники их воздействия.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433.    </w:t>
      </w:r>
      <w:r>
        <w:rPr>
          <w:rFonts w:ascii="Arial CYR" w:hAnsi="Arial CYR" w:cs="Arial CYR"/>
          <w:b/>
          <w:bCs/>
          <w:sz w:val="20"/>
          <w:szCs w:val="20"/>
        </w:rPr>
        <w:t>Кобяков И.Д.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Фрезерный рабочий орган для обработки почвы / И. Д. Кобяков, А. П. Шевченко, А. В. Евченко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Предложена новая конструкция фрезерного рабочего органа для обработки почвы, обеспечивающая снижение энергозатрат.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434.    </w:t>
      </w:r>
      <w:r>
        <w:rPr>
          <w:rFonts w:ascii="Arial CYR" w:hAnsi="Arial CYR" w:cs="Arial CYR"/>
          <w:b/>
          <w:bCs/>
          <w:sz w:val="20"/>
          <w:szCs w:val="20"/>
        </w:rPr>
        <w:t>Ковалев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Договор подряда как основание для выполнения кадастровых работ. Кадастровые работы для собственных нужд. Уменьшение спроса на кадастровые работы / А. А. Ковалев // Кадастр недвижимости.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Законность выполнения кадастровых работ различными государственными и муниципальными учреждениями.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435.    </w:t>
      </w:r>
      <w:r>
        <w:rPr>
          <w:rFonts w:ascii="Arial CYR" w:hAnsi="Arial CYR" w:cs="Arial CYR"/>
          <w:b/>
          <w:bCs/>
          <w:sz w:val="20"/>
          <w:szCs w:val="20"/>
        </w:rPr>
        <w:t>Коваль З.М.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Новое устройство для опрыскивания сорняков / З. М. Коваль // Сельский механизатор. - </w:t>
      </w:r>
      <w:r>
        <w:rPr>
          <w:rFonts w:ascii="Arial CYR" w:hAnsi="Arial CYR" w:cs="Arial CYR"/>
          <w:sz w:val="20"/>
          <w:szCs w:val="20"/>
        </w:rPr>
        <w:lastRenderedPageBreak/>
        <w:t xml:space="preserve">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Разработан образец опрыскивателя для снижения расхода жидкости и препарата при применении нового способа и устройства опрыскивания сорняков для их уничтожения.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436.    </w:t>
      </w:r>
      <w:r>
        <w:rPr>
          <w:rFonts w:ascii="Arial CYR" w:hAnsi="Arial CYR" w:cs="Arial CYR"/>
          <w:b/>
          <w:bCs/>
          <w:sz w:val="20"/>
          <w:szCs w:val="20"/>
        </w:rPr>
        <w:t>Козарез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твердости компенсирующих элементов при восстановлении деталей / И. В. Козарез, А. А. Новиков, М. А. Михальченкова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Установлено, что повышение твердости ранее термоупрочненных рессорно-пружинных сталей не требует предварительного отжига и повторного (после ТО) отпуска, а проводится закалкой в воде или масле с температуры 800</w:t>
      </w:r>
      <w:proofErr w:type="gramStart"/>
      <w:r>
        <w:rPr>
          <w:rFonts w:ascii="Arial CYR" w:hAnsi="Arial CYR" w:cs="Arial CYR"/>
          <w:sz w:val="20"/>
          <w:szCs w:val="20"/>
        </w:rPr>
        <w:t xml:space="preserve"> С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выше в зависимости от состава.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437.    </w:t>
      </w:r>
      <w:r>
        <w:rPr>
          <w:rFonts w:ascii="Arial CYR" w:hAnsi="Arial CYR" w:cs="Arial CYR"/>
          <w:b/>
          <w:bCs/>
          <w:sz w:val="20"/>
          <w:szCs w:val="20"/>
        </w:rPr>
        <w:t>Козлов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проблемах развития отечественной аграрной экономической науки и не только науки / А. В. Козлов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проблемы развития аграрной экономики на примере науки и практики организации инновационной деятельности в сельском хозяйстве и на сельских территориях.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438.    </w:t>
      </w:r>
      <w:r>
        <w:rPr>
          <w:rFonts w:ascii="Arial CYR" w:hAnsi="Arial CYR" w:cs="Arial CYR"/>
          <w:b/>
          <w:bCs/>
          <w:sz w:val="20"/>
          <w:szCs w:val="20"/>
        </w:rPr>
        <w:t>Козлов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"Ну и свобода, в тарары бы её..." / Ю. Козлов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15-19.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Семейная переписка о жизни в Симбирске, на родине Ильича, осенью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439.    </w:t>
      </w:r>
      <w:r>
        <w:rPr>
          <w:rFonts w:ascii="Arial CYR" w:hAnsi="Arial CYR" w:cs="Arial CYR"/>
          <w:b/>
          <w:bCs/>
          <w:sz w:val="20"/>
          <w:szCs w:val="20"/>
        </w:rPr>
        <w:t>Козловцев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Одноковшовые дозаторы в системе льдоаккумулирования / А. П. Козловцев, Д. П. Юхин, С. П. Козловцева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Разработан и обоснован одноковшовый дозатор воды в системе водооборотного льдоаккумулятора при заготовке льда для круглогодичного охлаждения молока на молочно-товарной ферме.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440.    </w:t>
      </w:r>
      <w:r>
        <w:rPr>
          <w:rFonts w:ascii="Arial CYR" w:hAnsi="Arial CYR" w:cs="Arial CYR"/>
          <w:b/>
          <w:bCs/>
          <w:sz w:val="20"/>
          <w:szCs w:val="20"/>
        </w:rPr>
        <w:t>Козюков Д.А.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Автономно-сетевая фотоэлектрическая установка для питания электроприемников фермерских хозяйств / Д. А. Козюков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Предлагается и рассматривается комплексный подход к решению вопросов автономного, дополнительного и резервного электроснабжения фермерских хозяйств посредством применения солнечных фотоэлектрических установок.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441.    </w:t>
      </w:r>
      <w:r>
        <w:rPr>
          <w:rFonts w:ascii="Arial CYR" w:hAnsi="Arial CYR" w:cs="Arial CYR"/>
          <w:b/>
          <w:bCs/>
          <w:sz w:val="20"/>
          <w:szCs w:val="20"/>
        </w:rPr>
        <w:t>Коконов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Формирование высокопродуктивных агроценозов суданской травы в условиях Удмуртской Республики / С. И. Коконов, А. А. Никитин, В. З. Латфуллин, Е. М. Кислякова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2011-2015 годах на дерново-подзолистой среднесуглинистой почве Среднего Предуралья изучена реакция суданской травы Чишминская ранняя на сроки, глубину и способы посева, норму высева семян, приемы ухода за посевами, а также состав агроценозов суданской травы с зерновыми бобовыми культурами и сроки их уборки.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442.    </w:t>
      </w:r>
      <w:r>
        <w:rPr>
          <w:rFonts w:ascii="Arial CYR" w:hAnsi="Arial CYR" w:cs="Arial CYR"/>
          <w:b/>
          <w:bCs/>
          <w:sz w:val="20"/>
          <w:szCs w:val="20"/>
        </w:rPr>
        <w:t>Кокорев Ю.А.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Съемник шлицевой втулки топливного насоса НД-21 / Ю. А. Кокорев, В. Г. Фадеев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44-45.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 краткий анализ работы дизельных двигателей с топливным насосом высокого давления (ТНВД). Дано устройство и принципы работы разработанного инерционного съемника шлицевой втулки ТНВД модели НД-21.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443.    </w:t>
      </w:r>
      <w:r>
        <w:rPr>
          <w:rFonts w:ascii="Arial CYR" w:hAnsi="Arial CYR" w:cs="Arial CYR"/>
          <w:b/>
          <w:bCs/>
          <w:sz w:val="20"/>
          <w:szCs w:val="20"/>
        </w:rPr>
        <w:t>Колбина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"Добрые люди, снесите платок по адресу..." / Ю. Колбина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 xml:space="preserve">С. </w:t>
      </w:r>
      <w:r>
        <w:rPr>
          <w:rFonts w:ascii="Arial CYR" w:hAnsi="Arial CYR" w:cs="Arial CYR"/>
          <w:sz w:val="20"/>
          <w:szCs w:val="20"/>
        </w:rPr>
        <w:lastRenderedPageBreak/>
        <w:t>52-53.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Арестант вышил на платке послание сыну и выбросил из камеры на улицу.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444.    </w:t>
      </w:r>
      <w:r>
        <w:rPr>
          <w:rFonts w:ascii="Arial CYR" w:hAnsi="Arial CYR" w:cs="Arial CYR"/>
          <w:b/>
          <w:bCs/>
          <w:sz w:val="20"/>
          <w:szCs w:val="20"/>
        </w:rPr>
        <w:t>Колбина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Сердце дочери / Ю. Колбина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Дочь солдата  Н. Дернова вернула погибшему на фронте отцу медаль "За отвагу". Медаль была потеряна в 1944 году в польском городке Санок.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445.    </w:t>
      </w:r>
      <w:r>
        <w:rPr>
          <w:rFonts w:ascii="Arial CYR" w:hAnsi="Arial CYR" w:cs="Arial CYR"/>
          <w:b/>
          <w:bCs/>
          <w:sz w:val="20"/>
          <w:szCs w:val="20"/>
        </w:rPr>
        <w:t>Комарова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Практика подачи заявления об учете изменений, подписанного электронной подписью собственника объекта недвижимости / А. Комарова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114-118.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Подача заявления об учете изменений объекта недвижимости в электронном виде.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446.    </w:t>
      </w:r>
      <w:r>
        <w:rPr>
          <w:rFonts w:ascii="Arial CYR" w:hAnsi="Arial CYR" w:cs="Arial CYR"/>
          <w:b/>
          <w:bCs/>
          <w:sz w:val="20"/>
          <w:szCs w:val="20"/>
        </w:rPr>
        <w:t>Комлева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Снабжение хлебом северных районов Сибири (XVII-XIX вв.) / Е. В. Комлева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13-18.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одной из важнейших проблем, стоявших перед русским правительством с самого начала освоения Сибири - снабжению продовольствием, в первую очередь хлебом, труднодоступных северных территорий региона. Показано, как государство пыталось решить эту задачу, привлекая административные ресурсы и призывая к сотрудничеству представителей частного капитала.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447.    </w:t>
      </w:r>
      <w:r>
        <w:rPr>
          <w:rFonts w:ascii="Arial CYR" w:hAnsi="Arial CYR" w:cs="Arial CYR"/>
          <w:b/>
          <w:bCs/>
          <w:sz w:val="20"/>
          <w:szCs w:val="20"/>
        </w:rPr>
        <w:t>Комов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Земельные ресурсы в стратегии развития российской экономики / Н. В. Комов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проблемы экономической стратегии современной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448.    </w:t>
      </w:r>
      <w:r>
        <w:rPr>
          <w:rFonts w:ascii="Arial CYR" w:hAnsi="Arial CYR" w:cs="Arial CYR"/>
          <w:b/>
          <w:bCs/>
          <w:sz w:val="20"/>
          <w:szCs w:val="20"/>
        </w:rPr>
        <w:t>Кому нужны PR</w:t>
      </w:r>
      <w:r>
        <w:rPr>
          <w:rFonts w:ascii="Arial CYR" w:hAnsi="Arial CYR" w:cs="Arial CYR"/>
          <w:sz w:val="20"/>
          <w:szCs w:val="20"/>
        </w:rPr>
        <w:t xml:space="preserve"> - инструменты?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69-71.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Качество реализации информационной политики.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449.    </w:t>
      </w:r>
      <w:r>
        <w:rPr>
          <w:rFonts w:ascii="Arial CYR" w:hAnsi="Arial CYR" w:cs="Arial CYR"/>
          <w:b/>
          <w:bCs/>
          <w:sz w:val="20"/>
          <w:szCs w:val="20"/>
        </w:rPr>
        <w:t>Кондратенко Е.П.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реакции моркови столовой на предпосевную обработку семян гуминовыми препаратами / Е. П. Кондратенко, Н. Н. Чуманова [и др.]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по изучению реакции столовой моркови на предпосевную обработку семян гуминовыми препаратами, а также ее влияния на продуктивность и лежкоспособность проводили в 2015-2016 гг. на опытном участке Кемеровского государственного сельскохозяйственного института, территориально относящемся к лесостепной зоне.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450.    </w:t>
      </w:r>
      <w:r>
        <w:rPr>
          <w:rFonts w:ascii="Arial CYR" w:hAnsi="Arial CYR" w:cs="Arial CYR"/>
          <w:b/>
          <w:bCs/>
          <w:sz w:val="20"/>
          <w:szCs w:val="20"/>
        </w:rPr>
        <w:t>Коноводов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долговечности молотков дробилок / В. В. Коноводов, А. Д. Лемешков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Приведен обзор существующих </w:t>
      </w:r>
      <w:proofErr w:type="gramStart"/>
      <w:r>
        <w:rPr>
          <w:rFonts w:ascii="Arial CYR" w:hAnsi="Arial CYR" w:cs="Arial CYR"/>
          <w:sz w:val="20"/>
          <w:szCs w:val="20"/>
        </w:rPr>
        <w:t>способов повышения долговечности молотков дробилок</w:t>
      </w:r>
      <w:proofErr w:type="gramEnd"/>
      <w:r>
        <w:rPr>
          <w:rFonts w:ascii="Arial CYR" w:hAnsi="Arial CYR" w:cs="Arial CYR"/>
          <w:sz w:val="20"/>
          <w:szCs w:val="20"/>
        </w:rPr>
        <w:t>. На основе анализа профилей износа рабочих углов молотков, разработаны методы комбинированного упрочнения, позволяющие управлять динамикой и характером изнашивания рабочих углов.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451.    </w:t>
      </w:r>
      <w:r>
        <w:rPr>
          <w:rFonts w:ascii="Arial CYR" w:hAnsi="Arial CYR" w:cs="Arial CYR"/>
          <w:b/>
          <w:bCs/>
          <w:sz w:val="20"/>
          <w:szCs w:val="20"/>
        </w:rPr>
        <w:t>Корелина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Берегиня - первый сорт озимой ржи универсального использования / В. А. Корелина, О. Б. Батакова [и др.]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приведены результаты исследования сорта озимой ржи Берегиня универсального использования с низким содержанием водорастворимых пентозанов в зерне для скармливания сельскохозяйственным животным в рационах и в чистом виде, а также для хлебопекарной и перерабатывающей промышленности.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452.    </w:t>
      </w:r>
      <w:r>
        <w:rPr>
          <w:rFonts w:ascii="Arial CYR" w:hAnsi="Arial CYR" w:cs="Arial CYR"/>
          <w:b/>
          <w:bCs/>
          <w:sz w:val="20"/>
          <w:szCs w:val="20"/>
        </w:rPr>
        <w:t>Кормаков Л.Ф.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Техническая модернизация аграрного производства - проблемы, их причины и подходы к решению / Л. Ф. Кормаков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проблемы технической модернизации отечественного аграрного производства и предложены подходы к их решению в современных экономических условиях.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453.    </w:t>
      </w:r>
      <w:r>
        <w:rPr>
          <w:rFonts w:ascii="Arial CYR" w:hAnsi="Arial CYR" w:cs="Arial CYR"/>
          <w:b/>
          <w:bCs/>
          <w:sz w:val="20"/>
          <w:szCs w:val="20"/>
        </w:rPr>
        <w:t>Корнеев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Обеспечение работоспособности техники  в гарантийный период эксплуатации / В. М. Корнеев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39-40.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Подробно описана технология предпродажного обслуживания сельскохозяйственных машин.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454.    </w:t>
      </w:r>
      <w:r>
        <w:rPr>
          <w:rFonts w:ascii="Arial CYR" w:hAnsi="Arial CYR" w:cs="Arial CYR"/>
          <w:b/>
          <w:bCs/>
          <w:sz w:val="20"/>
          <w:szCs w:val="20"/>
        </w:rPr>
        <w:t>Корнеев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Организация повышения квалификации и переподготовки кадастровых инженеров. Взаимодействие вузов и СРО кадастровыми инженерами / С. Н. Корнеев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55-56.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455.    </w:t>
      </w:r>
      <w:r>
        <w:rPr>
          <w:rFonts w:ascii="Arial CYR" w:hAnsi="Arial CYR" w:cs="Arial CYR"/>
          <w:b/>
          <w:bCs/>
          <w:sz w:val="20"/>
          <w:szCs w:val="20"/>
        </w:rPr>
        <w:t>Корнилов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Демографическая ситуация на Урале в середине 1930-х гг. / Г. Е. Корнилов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60-66.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проанализировано влияние аграрного и продовольственного кризисов, вызванных неурожаем 1936 г. заготовительной политикой властей, на демографические процессы на Урале в 1936 и 1937 гг.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456.    </w:t>
      </w:r>
      <w:r>
        <w:rPr>
          <w:rFonts w:ascii="Arial CYR" w:hAnsi="Arial CYR" w:cs="Arial CYR"/>
          <w:b/>
          <w:bCs/>
          <w:sz w:val="20"/>
          <w:szCs w:val="20"/>
        </w:rPr>
        <w:t>Корнилов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БПЛА - вам взлет! / Т. В. Корнилов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вопросы использования беспилотных летательных аппаратов, тенденции развития их применения в сельскохозяйственном производстве.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457.    </w:t>
      </w:r>
      <w:r>
        <w:rPr>
          <w:rFonts w:ascii="Arial CYR" w:hAnsi="Arial CYR" w:cs="Arial CYR"/>
          <w:b/>
          <w:bCs/>
          <w:sz w:val="20"/>
          <w:szCs w:val="20"/>
        </w:rPr>
        <w:t>Корнилов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Самоходные опрыскиватели - два подхода / Т. В. Корнилов // Защита и карантин растений.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аспекты конструкции отечественных самоходных опрыскивателей, недостатки использования в качестве базы автомобилей повышенной проходимости и преимущества и недостатки различных моделей.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458.    </w:t>
      </w:r>
      <w:r>
        <w:rPr>
          <w:rFonts w:ascii="Arial CYR" w:hAnsi="Arial CYR" w:cs="Arial CYR"/>
          <w:b/>
          <w:bCs/>
          <w:sz w:val="20"/>
          <w:szCs w:val="20"/>
        </w:rPr>
        <w:t>Коротких Ю.С.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грузовых автомобильных перевозок / Ю. С. Коротких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Определены основные проблемы грузовых автомобильных перевозок, с которыми сталкиваются перевозчики, и обозначены основные направления повышения их качества.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459.    </w:t>
      </w:r>
      <w:r>
        <w:rPr>
          <w:rFonts w:ascii="Arial CYR" w:hAnsi="Arial CYR" w:cs="Arial CYR"/>
          <w:b/>
          <w:bCs/>
          <w:sz w:val="20"/>
          <w:szCs w:val="20"/>
        </w:rPr>
        <w:t>Корчагин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Ресурсы адаптации агротехнологий в различные по метеоусловиям годы / А. А. Корчагин, Л. И. Ильин [и др.]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с целью определения ресурсов адаптации агротехнологий в различные по метеоусловиям годы.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460.    </w:t>
      </w:r>
      <w:r>
        <w:rPr>
          <w:rFonts w:ascii="Arial CYR" w:hAnsi="Arial CYR" w:cs="Arial CYR"/>
          <w:b/>
          <w:bCs/>
          <w:sz w:val="20"/>
          <w:szCs w:val="20"/>
        </w:rPr>
        <w:t>Косинский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Организация территориальной системы социальной сферы и производственных подразделений / В. В. Косинский, Р. К. Абельдина [и др.]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предложена методика организации территориальной системы социальной сферы с учетом размещения производственных подразделений.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461.    </w:t>
      </w:r>
      <w:r>
        <w:rPr>
          <w:rFonts w:ascii="Arial CYR" w:hAnsi="Arial CYR" w:cs="Arial CYR"/>
          <w:b/>
          <w:bCs/>
          <w:sz w:val="20"/>
          <w:szCs w:val="20"/>
        </w:rPr>
        <w:t>Косинский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Природоохранный аспект в землеустройстве / В. В. Косинский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различные природоохранные мероприятия, которые необходимы при разработке проектов как межхозяйственного, так и внутрихозяйственного землеустройства.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462.    </w:t>
      </w:r>
      <w:r>
        <w:rPr>
          <w:rFonts w:ascii="Arial CYR" w:hAnsi="Arial CYR" w:cs="Arial CYR"/>
          <w:b/>
          <w:bCs/>
          <w:sz w:val="20"/>
          <w:szCs w:val="20"/>
        </w:rPr>
        <w:t>Косолапов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Переваримость питательных веществ и баланс азота у высокопродуктивных коров при введении в рацион полисахаридов / А. В. Косолапов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Изложены результаты изучения переваримости питательных веществ и баланса азота у высокопродуктивных коров при введении в рацион полисахаридов.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463.    </w:t>
      </w:r>
      <w:r>
        <w:rPr>
          <w:rFonts w:ascii="Arial CYR" w:hAnsi="Arial CYR" w:cs="Arial CYR"/>
          <w:b/>
          <w:bCs/>
          <w:sz w:val="20"/>
          <w:szCs w:val="20"/>
        </w:rPr>
        <w:t>Косолапов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Использование комбикормов, содержащих семена рапса, в кормлении цыплят-бройлеров / В. М. Косолапов, А. П. Гаганов, А. И. Арасланова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с целью зоотехнической оценки комбикормов с различным количеством семян озимого рапса с низким содержанием антипитательных веществ сорта Северянин.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464.    </w:t>
      </w:r>
      <w:r>
        <w:rPr>
          <w:rFonts w:ascii="Arial CYR" w:hAnsi="Arial CYR" w:cs="Arial CYR"/>
          <w:b/>
          <w:bCs/>
          <w:sz w:val="20"/>
          <w:szCs w:val="20"/>
        </w:rPr>
        <w:t>Косолапов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Основные виды и сорта кормовых культур: итоги научной деятельности Центрального селекционного центра / В. М. Косолапов, З. Ш. Шамсутдинов  [и др.]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Коллектив Селекционного центра ВНИИ кормов им. В.Р. Вильямса подготовил и опубликовал монографию "Основные виды и сорта кормовых культур: итоги научной деятельности Центрального селекционного центра" в издательстве "Наука" в 2015 году.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465.    </w:t>
      </w:r>
      <w:r>
        <w:rPr>
          <w:rFonts w:ascii="Arial CYR" w:hAnsi="Arial CYR" w:cs="Arial CYR"/>
          <w:b/>
          <w:bCs/>
          <w:sz w:val="20"/>
          <w:szCs w:val="20"/>
        </w:rPr>
        <w:t>Косолапов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Пути увеличения производства растительного белка на основе использования бобовых и крестоцветных культур в Уральском федеральном округе / В. М. Косолапов, Н. Н. Зезин, М. А. Тормозин, А. Б. Пономарев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 результатам  полевых исследований сортов и гибридов зернофуражных крестоцветных культур установлено, что в условиях жаркого и засушливого лета преимущество имели гибриды рапса, а в прохладный и влажный год более высокий и надежный урожай можно </w:t>
      </w:r>
      <w:proofErr w:type="gramStart"/>
      <w:r>
        <w:rPr>
          <w:rFonts w:ascii="Arial CYR" w:hAnsi="Arial CYR" w:cs="Arial CYR"/>
          <w:sz w:val="20"/>
          <w:szCs w:val="20"/>
        </w:rPr>
        <w:t>получить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прежде всего за счет раннеспелой сурепицы.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466.    </w:t>
      </w:r>
      <w:r>
        <w:rPr>
          <w:rFonts w:ascii="Arial CYR" w:hAnsi="Arial CYR" w:cs="Arial CYR"/>
          <w:b/>
          <w:bCs/>
          <w:sz w:val="20"/>
          <w:szCs w:val="20"/>
        </w:rPr>
        <w:t>Косолапов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Состояние и перспективы селекции многолетних кормовых культур / В. М. Косолапов, С. В. Пилипко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Селекционерами ВНИИ кормов создана система инновационных сортов однолетних и многолетних бобовых и злаковых трав, климатических и экологически дифференцированных, высокопродуктивных, устойчивых к основным болезням и стрессам, обладающих повышенной симбиотической активностью.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467.    </w:t>
      </w:r>
      <w:r>
        <w:rPr>
          <w:rFonts w:ascii="Arial CYR" w:hAnsi="Arial CYR" w:cs="Arial CYR"/>
          <w:b/>
          <w:bCs/>
          <w:sz w:val="20"/>
          <w:szCs w:val="20"/>
        </w:rPr>
        <w:t>Котиков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Эместо Квантум в системе защиты картофеля / М. В. Котиков, Е. Е. Котикова, А. С. Косенков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43-44.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Изучено влияние различных протравителей на пораженность болезнями клубней разных сортов картофеля.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468.    </w:t>
      </w:r>
      <w:r>
        <w:rPr>
          <w:rFonts w:ascii="Arial CYR" w:hAnsi="Arial CYR" w:cs="Arial CYR"/>
          <w:b/>
          <w:bCs/>
          <w:sz w:val="20"/>
          <w:szCs w:val="20"/>
        </w:rPr>
        <w:t>Кох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Разработка лабораторного стенда по исследованию экранирующих свойств электромагнитных экранов / А. В. Кох // Электрооборудование: эксплуатация и ремонт. </w:t>
      </w:r>
      <w:r>
        <w:rPr>
          <w:rFonts w:ascii="Arial CYR" w:hAnsi="Arial CYR" w:cs="Arial CYR"/>
          <w:sz w:val="20"/>
          <w:szCs w:val="20"/>
        </w:rPr>
        <w:lastRenderedPageBreak/>
        <w:t xml:space="preserve">- 2016. - </w:t>
      </w:r>
      <w:r>
        <w:rPr>
          <w:rFonts w:ascii="Arial" w:hAnsi="Arial" w:cs="Arial"/>
          <w:b/>
          <w:bCs/>
          <w:sz w:val="20"/>
          <w:szCs w:val="20"/>
        </w:rPr>
        <w:t>№10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62-64.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Разработанная установка позволяет изучать эффективность различных электромагнитных экранов и сравнивать их между собой.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469.    </w:t>
      </w:r>
      <w:r>
        <w:rPr>
          <w:rFonts w:ascii="Arial CYR" w:hAnsi="Arial CYR" w:cs="Arial CYR"/>
          <w:b/>
          <w:bCs/>
          <w:sz w:val="20"/>
          <w:szCs w:val="20"/>
        </w:rPr>
        <w:t>Кравченко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Формирование инновационных центров промышленной утилизации технических средств / И. Н. Кравченко, Н. В. Алдошин, Ю. В. Катаев, Ю. А. Лесконог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Изложена проблема утилизации технических средств, сбора и переработки отходов АПК, в </w:t>
      </w:r>
      <w:proofErr w:type="gramStart"/>
      <w:r>
        <w:rPr>
          <w:rFonts w:ascii="Arial CYR" w:hAnsi="Arial CYR" w:cs="Arial CYR"/>
          <w:sz w:val="20"/>
          <w:szCs w:val="20"/>
        </w:rPr>
        <w:t>связи</w:t>
      </w:r>
      <w:proofErr w:type="gramEnd"/>
      <w:r>
        <w:rPr>
          <w:rFonts w:ascii="Arial CYR" w:hAnsi="Arial CYR" w:cs="Arial CYR"/>
          <w:sz w:val="20"/>
          <w:szCs w:val="20"/>
        </w:rPr>
        <w:t xml:space="preserve"> с чем возникла необходимость создания принципиально новой системы вторичных ресурсов, способной работать в рыночных условиях хозяйствования.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470.    </w:t>
      </w:r>
      <w:r>
        <w:rPr>
          <w:rFonts w:ascii="Arial CYR" w:hAnsi="Arial CYR" w:cs="Arial CYR"/>
          <w:b/>
          <w:bCs/>
          <w:sz w:val="20"/>
          <w:szCs w:val="20"/>
        </w:rPr>
        <w:t>Красильникова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Формирование системы мест памяти, связанных с событиями революции и гражданской войны в городах Западной Сибири (1920-е гг.) / Е. И. Красильникова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55-59.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характеристике процесса формирования системы военно-революционных памятных мест в городах Западной Сибири в 1920-х гг.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471.    </w:t>
      </w:r>
      <w:r>
        <w:rPr>
          <w:rFonts w:ascii="Arial CYR" w:hAnsi="Arial CYR" w:cs="Arial CYR"/>
          <w:b/>
          <w:bCs/>
          <w:sz w:val="20"/>
          <w:szCs w:val="20"/>
        </w:rPr>
        <w:t>Краснова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Академическая мобильность ангольских студентов / Г. А. Краснова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472.    </w:t>
      </w:r>
      <w:r>
        <w:rPr>
          <w:rFonts w:ascii="Arial CYR" w:hAnsi="Arial CYR" w:cs="Arial CYR"/>
          <w:b/>
          <w:bCs/>
          <w:sz w:val="20"/>
          <w:szCs w:val="20"/>
        </w:rPr>
        <w:t>Краснова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Академическая мобильность индийских студентов / Г. А. Краснова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58-60.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Количество индийских студентов, желающих получить зарубежное высшее образование, с каждым годом растет. Молодые люди все чаще едут учиться в США, Великобританию, Австралию или другие, более дешевые и более близкие страны.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473.    </w:t>
      </w:r>
      <w:r>
        <w:rPr>
          <w:rFonts w:ascii="Arial CYR" w:hAnsi="Arial CYR" w:cs="Arial CYR"/>
          <w:b/>
          <w:bCs/>
          <w:sz w:val="20"/>
          <w:szCs w:val="20"/>
        </w:rPr>
        <w:t>Краснова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Интернационализация образования в России и мире / Г. А. Краснова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68-70.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Интернационализация высшего образования как феномен появилась в 80-90-е годы прошлого века и в последующем стала одним из важных факторов развития национальных систем образования и образовательных организаций стран мира.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474.    </w:t>
      </w:r>
      <w:r>
        <w:rPr>
          <w:rFonts w:ascii="Arial CYR" w:hAnsi="Arial CYR" w:cs="Arial CYR"/>
          <w:b/>
          <w:bCs/>
          <w:sz w:val="20"/>
          <w:szCs w:val="20"/>
        </w:rPr>
        <w:t>Краснова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Поколение учащихся за рубежом / Г. А. Краснова, Н. А. Пыхтина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Интернационализация образования в США в XXI веке: будущее интернационализации и обучения иностранным языкам.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475.    </w:t>
      </w:r>
      <w:r>
        <w:rPr>
          <w:rFonts w:ascii="Arial CYR" w:hAnsi="Arial CYR" w:cs="Arial CYR"/>
          <w:b/>
          <w:bCs/>
          <w:sz w:val="20"/>
          <w:szCs w:val="20"/>
        </w:rPr>
        <w:t>Краснова Г.А.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Развитие академической мобильности французских студентов / Г. А. Краснова, Н. А. Пыхтина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Согласно данных Института статистики ЮНЕСКО, Франция занимает пятое место в мире по числу студентов, выезжающих на обучение за рубеж.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476.    </w:t>
      </w:r>
      <w:r>
        <w:rPr>
          <w:rFonts w:ascii="Arial CYR" w:hAnsi="Arial CYR" w:cs="Arial CYR"/>
          <w:b/>
          <w:bCs/>
          <w:sz w:val="20"/>
          <w:szCs w:val="20"/>
        </w:rPr>
        <w:t>Краснова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Торжественно открыт / И. Краснова // Тарское Прииртышье. - 2016. - </w:t>
      </w:r>
      <w:r>
        <w:rPr>
          <w:rFonts w:ascii="Arial CYR" w:hAnsi="Arial CYR" w:cs="Arial CYR"/>
          <w:b/>
          <w:bCs/>
          <w:sz w:val="20"/>
          <w:szCs w:val="20"/>
        </w:rPr>
        <w:t>29 дек.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площади Юбилейной состоялось официальное открытие зимнего снежного городка.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477.    </w:t>
      </w:r>
      <w:r>
        <w:rPr>
          <w:rFonts w:ascii="Arial CYR" w:hAnsi="Arial CYR" w:cs="Arial CYR"/>
          <w:b/>
          <w:bCs/>
          <w:sz w:val="20"/>
          <w:szCs w:val="20"/>
        </w:rPr>
        <w:t>Кремль поддержал наших</w:t>
      </w:r>
      <w:r>
        <w:rPr>
          <w:rFonts w:ascii="Arial CYR" w:hAnsi="Arial CYR" w:cs="Arial CYR"/>
          <w:sz w:val="20"/>
          <w:szCs w:val="20"/>
        </w:rPr>
        <w:t xml:space="preserve"> соседей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мар.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Музей-заповедник "Старина Сибирская" получит грант Президента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478.    </w:t>
      </w:r>
      <w:r>
        <w:rPr>
          <w:rFonts w:ascii="Arial CYR" w:hAnsi="Arial CYR" w:cs="Arial CYR"/>
          <w:b/>
          <w:bCs/>
          <w:sz w:val="20"/>
          <w:szCs w:val="20"/>
        </w:rPr>
        <w:t>Кривошеев Г.Я.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Селекционная ценность образцов подвида восковидной кукурузы / Г. Я. Кривошеев, А. С. Игнатьев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39-43.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селекционном поле лаборатории селекции и семеноводства кукурузы Всероссийского НИИ зерновых культур им. И.Г. Калиненко в 2013-2014 гг. проведены исследования с целью выявления образцов восковидной кукурузы с высокими показателями основных хозяйственно-ценных признаков.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479.    </w:t>
      </w:r>
      <w:r>
        <w:rPr>
          <w:rFonts w:ascii="Arial CYR" w:hAnsi="Arial CYR" w:cs="Arial CYR"/>
          <w:b/>
          <w:bCs/>
          <w:sz w:val="20"/>
          <w:szCs w:val="20"/>
        </w:rPr>
        <w:t>Кручинина В.М.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Потребительская кооперация на плодоовощном рынке России / В. М. Кручинина, С. М. Рыжкова, Х. Н. Гасанова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47-52.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авторы рассматривают место и роль потребительской кооперации на современном российском плодоовощном рынке.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480.    </w:t>
      </w:r>
      <w:r>
        <w:rPr>
          <w:rFonts w:ascii="Arial CYR" w:hAnsi="Arial CYR" w:cs="Arial CYR"/>
          <w:b/>
          <w:bCs/>
          <w:sz w:val="20"/>
          <w:szCs w:val="20"/>
        </w:rPr>
        <w:t>Крылова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гостях у Северной драмы / А. Крылова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11 мая</w:t>
      </w:r>
      <w:r>
        <w:rPr>
          <w:rFonts w:ascii="Arial CYR" w:hAnsi="Arial CYR" w:cs="Arial CYR"/>
          <w:sz w:val="20"/>
          <w:szCs w:val="20"/>
        </w:rPr>
        <w:t>.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20-21 мая в Северном драматическом театре им. М.А. Ульянова состоится I Фестиваль камерных спектаклей "ЛИКИ".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481.    </w:t>
      </w:r>
      <w:r>
        <w:rPr>
          <w:rFonts w:ascii="Arial CYR" w:hAnsi="Arial CYR" w:cs="Arial CYR"/>
          <w:b/>
          <w:bCs/>
          <w:sz w:val="20"/>
          <w:szCs w:val="20"/>
        </w:rPr>
        <w:t>Крылова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 школы в бизнес / А. Крылова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16 мар.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Чекрушанские школьники одними из первых подключились к муниципальному проекту агротехнологического образования.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482.    </w:t>
      </w:r>
      <w:r>
        <w:rPr>
          <w:rFonts w:ascii="Arial CYR" w:hAnsi="Arial CYR" w:cs="Arial CYR"/>
          <w:b/>
          <w:bCs/>
          <w:sz w:val="20"/>
          <w:szCs w:val="20"/>
        </w:rPr>
        <w:t>Крюков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Эффективность приемов основной обработки почвы и средств химизации при возделывании кукурузы на зерно / А. Н. Крюков, В. Н. Наумкин, А. М. Хлопяников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приведены результаты полевых исследований влияния приемов основной обработки почвы, минеральных удобрений и регуляторов роста растений на плотность сложения, скважность, запасы продуктивной влаги чернозема типичного, урожайность и эффективность возделывания кукурузы на зерно.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483.    </w:t>
      </w:r>
      <w:r>
        <w:rPr>
          <w:rFonts w:ascii="Arial CYR" w:hAnsi="Arial CYR" w:cs="Arial CYR"/>
          <w:b/>
          <w:bCs/>
          <w:sz w:val="20"/>
          <w:szCs w:val="20"/>
        </w:rPr>
        <w:t>Крючина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Совершенствование пневматической сеялки для мелкосеменных культур / Н. В. Крючина, П. В. Крючин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схема экспериментальной пневматической сеялки, конструктивно-технологическая схема высевающего аппарата и результаты применения сеялки.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484.    </w:t>
      </w:r>
      <w:r>
        <w:rPr>
          <w:rFonts w:ascii="Arial CYR" w:hAnsi="Arial CYR" w:cs="Arial CYR"/>
          <w:b/>
          <w:bCs/>
          <w:sz w:val="20"/>
          <w:szCs w:val="20"/>
        </w:rPr>
        <w:t>Кудинов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Исследование ветроэнергетического потенциала тепличных хозяйств Амурской области / А. А. Кудинов, Г. В. Судаков // МЭСХ. - 2016. - </w:t>
      </w:r>
      <w:r>
        <w:rPr>
          <w:rFonts w:ascii="Arial" w:hAnsi="Arial" w:cs="Arial"/>
          <w:b/>
          <w:bCs/>
          <w:sz w:val="20"/>
          <w:szCs w:val="20"/>
        </w:rPr>
        <w:t>№ 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тепличных хозяйств Амурской области дана оценка ветроэнергетического потенциала и стоимости единицы электроэнергии, получаемой от ветроэнергетической установки, предложены пути снижения тарифа на электроэнергию при автономном энергообеспечении.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485.    </w:t>
      </w:r>
      <w:r>
        <w:rPr>
          <w:rFonts w:ascii="Arial CYR" w:hAnsi="Arial CYR" w:cs="Arial CYR"/>
          <w:b/>
          <w:bCs/>
          <w:sz w:val="20"/>
          <w:szCs w:val="20"/>
        </w:rPr>
        <w:t>Кудряшов В.Л.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Мембранная технология переработки навоза КРС  в топливные добавки / В. Л. Кудряшов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Разработана мембранная технология очистки и концентрирования бесподстилочного жидкого навоза с последующим сжиганием концентрата.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486.    </w:t>
      </w:r>
      <w:r>
        <w:rPr>
          <w:rFonts w:ascii="Arial CYR" w:hAnsi="Arial CYR" w:cs="Arial CYR"/>
          <w:b/>
          <w:bCs/>
          <w:sz w:val="20"/>
          <w:szCs w:val="20"/>
        </w:rPr>
        <w:t>Кузнецов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Объемное лазерное сканирование подстанций и оборудования электроэнергетических систем / К. А. Кузнецов, А. А. Ларионова, Е. Ю. Кокшарова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№11-12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Трехмерное лазерное сканирование силового оборудования и объектов электроэнергетических систем (электрических станций и подстанций).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487.    </w:t>
      </w:r>
      <w:r>
        <w:rPr>
          <w:rFonts w:ascii="Arial CYR" w:hAnsi="Arial CYR" w:cs="Arial CYR"/>
          <w:b/>
          <w:bCs/>
          <w:sz w:val="20"/>
          <w:szCs w:val="20"/>
        </w:rPr>
        <w:t>Кузнецова Т.М.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формирования и функционирования рынка механизированных работ в сельском хозяйстве / Т. М. Кузнецова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проблемам формирования и функционирования рынка механизированных работ в сельскохозяйственном производстве.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488.    </w:t>
      </w:r>
      <w:r>
        <w:rPr>
          <w:rFonts w:ascii="Arial CYR" w:hAnsi="Arial CYR" w:cs="Arial CYR"/>
          <w:b/>
          <w:bCs/>
          <w:sz w:val="20"/>
          <w:szCs w:val="20"/>
        </w:rPr>
        <w:t>Кузьмин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Создание новых энергосберегающих композиционных переходов элементов и узлов электротехнического назначения / Е. В. Кузьмин, А. П. Пеев, В. И. Лысак, С. В. Кузьмин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56-61.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работе рассмотрено влияние одновременного воздействия ультразвука в ходе взрывного нагревания на электрофизические свойства соединения меди с алюминием.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489.    </w:t>
      </w:r>
      <w:r>
        <w:rPr>
          <w:rFonts w:ascii="Arial CYR" w:hAnsi="Arial CYR" w:cs="Arial CYR"/>
          <w:b/>
          <w:bCs/>
          <w:sz w:val="20"/>
          <w:szCs w:val="20"/>
        </w:rPr>
        <w:t>Кузьмин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Сплав образования и науки рождает профессионалов / Н. В. Кузьмин, Н. М. Романченко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современных условиях развитие научной деятельности учебных заведений является важнейшим условием подготовки квалифицированных кадров. В статье представлены результаты научно-исследовательской и инновационной работы преподавателей и студентов </w:t>
      </w:r>
      <w:proofErr w:type="gramStart"/>
      <w:r>
        <w:rPr>
          <w:rFonts w:ascii="Arial CYR" w:hAnsi="Arial CYR" w:cs="Arial CYR"/>
          <w:sz w:val="20"/>
          <w:szCs w:val="20"/>
        </w:rPr>
        <w:t>Института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инженерных стстем и энергетики Красноярского ГАУ.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490.    </w:t>
      </w:r>
      <w:r>
        <w:rPr>
          <w:rFonts w:ascii="Arial CYR" w:hAnsi="Arial CYR" w:cs="Arial CYR"/>
          <w:b/>
          <w:bCs/>
          <w:sz w:val="20"/>
          <w:szCs w:val="20"/>
        </w:rPr>
        <w:t>Кузьмина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Реалии и перспективы развития газомоторного рынка в Республике Крым / В. Кузьмина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2015 году Совет министров Республики Крым принял Постановление от 30 апреля 2015 г. </w:t>
      </w:r>
      <w:r>
        <w:rPr>
          <w:rFonts w:ascii="Arial" w:hAnsi="Arial" w:cs="Arial"/>
          <w:sz w:val="20"/>
          <w:szCs w:val="20"/>
        </w:rPr>
        <w:t>№ 242 "</w:t>
      </w:r>
      <w:r>
        <w:rPr>
          <w:rFonts w:ascii="Arial CYR" w:hAnsi="Arial CYR" w:cs="Arial CYR"/>
          <w:sz w:val="20"/>
          <w:szCs w:val="20"/>
        </w:rPr>
        <w:t>Об утверждении Государственной программы Республики Крым "Развитие рынка газомоторного топлива в Республике Крым на 2015-2017 годы".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491.    </w:t>
      </w:r>
      <w:r>
        <w:rPr>
          <w:rFonts w:ascii="Arial CYR" w:hAnsi="Arial CYR" w:cs="Arial CYR"/>
          <w:b/>
          <w:bCs/>
          <w:sz w:val="20"/>
          <w:szCs w:val="20"/>
        </w:rPr>
        <w:t>Кузьмина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Таксомоторная отрасль: по пути комплексного развития / В. Кузьмина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говорится о московском Международном Евразийском форуме "ТАКСИ", который стал правопреемником Всероссийского съезда таксистов. Двухдневная программа форума позволила отразить современное состояние развития таксомоторной отрасли в России и за рубежом, включая перевозки пассажиров на электромобилях.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492.    </w:t>
      </w:r>
      <w:r>
        <w:rPr>
          <w:rFonts w:ascii="Arial CYR" w:hAnsi="Arial CYR" w:cs="Arial CYR"/>
          <w:b/>
          <w:bCs/>
          <w:sz w:val="20"/>
          <w:szCs w:val="20"/>
        </w:rPr>
        <w:t>Куклина Е.Э.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Дифференциальное использование пашни как основной принцип организации территории / Е. Э. Куклина, А. П. Батудаев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Рассматриваются склоны южной и северной экспозиции в степной зоне республики Бурятия, а также влияние их частей на плодородие почвы, с целью дифференциации склонных пахотных земель для дальнейшей организации территории.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493.    </w:t>
      </w:r>
      <w:r>
        <w:rPr>
          <w:rFonts w:ascii="Arial CYR" w:hAnsi="Arial CYR" w:cs="Arial CYR"/>
          <w:b/>
          <w:bCs/>
          <w:sz w:val="20"/>
          <w:szCs w:val="20"/>
        </w:rPr>
        <w:t>Кулеватова Т.Б.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амаранта на реологические свойства смесей на основе озимой пшеницы / Т. Б. Кулеватова, А. И. Прянишников [и др.]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35-38.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Работа посвящена изучению влияния соотношения компонентов в навеске на количественную выраженность показателей реологических свойств суспензий и теста на основе смесей, состоящих из шрота, муки озимой пшеницы сортов Саратовская 17, </w:t>
      </w:r>
      <w:r>
        <w:rPr>
          <w:rFonts w:ascii="Arial CYR" w:hAnsi="Arial CYR" w:cs="Arial CYR"/>
          <w:sz w:val="20"/>
          <w:szCs w:val="20"/>
        </w:rPr>
        <w:lastRenderedPageBreak/>
        <w:t>Жемчужина Поволжья и цельносмолотых семян амаранта сорта Полет.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494.    </w:t>
      </w:r>
      <w:r>
        <w:rPr>
          <w:rFonts w:ascii="Arial CYR" w:hAnsi="Arial CYR" w:cs="Arial CYR"/>
          <w:b/>
          <w:bCs/>
          <w:sz w:val="20"/>
          <w:szCs w:val="20"/>
        </w:rPr>
        <w:t>"Культура - национальный</w:t>
      </w:r>
      <w:r>
        <w:rPr>
          <w:rFonts w:ascii="Arial CYR" w:hAnsi="Arial CYR" w:cs="Arial CYR"/>
          <w:sz w:val="20"/>
          <w:szCs w:val="20"/>
        </w:rPr>
        <w:t xml:space="preserve"> приоритет"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20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"Единая Россия" организует в Омске крупный форум, в котором примут участие известные деятели культуры, представители власти и руководство партии.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495.    </w:t>
      </w:r>
      <w:r>
        <w:rPr>
          <w:rFonts w:ascii="Arial CYR" w:hAnsi="Arial CYR" w:cs="Arial CYR"/>
          <w:b/>
          <w:bCs/>
          <w:sz w:val="20"/>
          <w:szCs w:val="20"/>
        </w:rPr>
        <w:t>Куприн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работы со сведениями Государственного фонда данных / М. В. Куприн // Кадастр недвижимости.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59-60.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Необходимость получения кадастровым инженером информации ограниченного доступа из Государственного фонда данных.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496.    </w:t>
      </w:r>
      <w:r>
        <w:rPr>
          <w:rFonts w:ascii="Arial CYR" w:hAnsi="Arial CYR" w:cs="Arial CYR"/>
          <w:b/>
          <w:bCs/>
          <w:sz w:val="20"/>
          <w:szCs w:val="20"/>
        </w:rPr>
        <w:t>Кураченко Н.Л.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Агрофизическое состояние черноземов Красноярской лесостепи в условиях ресурсосберегающих технологий основной обработки / Н. Л. Кураченко, А. А. Картавых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изложены результаты трехлетних (2010-2012 гг.) исследований по изучению влияния ресурсосберегающих технологий основной обработки почвы на агрофизическое состояние черноземов Красноярской лесостепи.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497.    </w:t>
      </w:r>
      <w:r>
        <w:rPr>
          <w:rFonts w:ascii="Arial CYR" w:hAnsi="Arial CYR" w:cs="Arial CYR"/>
          <w:b/>
          <w:bCs/>
          <w:sz w:val="20"/>
          <w:szCs w:val="20"/>
        </w:rPr>
        <w:t>Курдюмов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Интенсификация образования масляного зерна в маслоизготовителе / В. И. Курдюмов, Д. В. Нестерова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Проанализированы режим движения сливок и влияние на него изменений конструктивно-кинематических параметров маслоизготовителя периодического действия.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498.    </w:t>
      </w:r>
      <w:r>
        <w:rPr>
          <w:rFonts w:ascii="Arial CYR" w:hAnsi="Arial CYR" w:cs="Arial CYR"/>
          <w:b/>
          <w:bCs/>
          <w:sz w:val="20"/>
          <w:szCs w:val="20"/>
        </w:rPr>
        <w:t>Курдюмов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Маслоизготовитель периодического действия / В. И. Курдюмов, Д. В. Нестерова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Работа посвящена анализу факторов, влияющих на повышение эффективности сбивания сливок в маслоизготовителе периодического действия.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499.    </w:t>
      </w:r>
      <w:r>
        <w:rPr>
          <w:rFonts w:ascii="Arial CYR" w:hAnsi="Arial CYR" w:cs="Arial CYR"/>
          <w:b/>
          <w:bCs/>
          <w:sz w:val="20"/>
          <w:szCs w:val="20"/>
        </w:rPr>
        <w:t>Куренная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 вопросу о роли крестьянских (фермерских) хозяйств в функционировании масличного подкомплекса региона: тенденции и перспективы / В. В. Куренная, А. Т. Айдинова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53-57.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условиях замещения импорта продовольствия особое значение в развитии отечественного АПК приобретают малые формы хозяйствования.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500.    </w:t>
      </w:r>
      <w:r>
        <w:rPr>
          <w:rFonts w:ascii="Arial CYR" w:hAnsi="Arial CYR" w:cs="Arial CYR"/>
          <w:b/>
          <w:bCs/>
          <w:sz w:val="20"/>
          <w:szCs w:val="20"/>
        </w:rPr>
        <w:t>Куркиев К.У.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Устойчивость мягкой пшеницы и </w:t>
      </w:r>
      <w:proofErr w:type="gramStart"/>
      <w:r>
        <w:rPr>
          <w:rFonts w:ascii="Arial CYR" w:hAnsi="Arial CYR" w:cs="Arial CYR"/>
          <w:sz w:val="20"/>
          <w:szCs w:val="20"/>
        </w:rPr>
        <w:t>тритикале</w:t>
      </w:r>
      <w:proofErr w:type="gramEnd"/>
      <w:r>
        <w:rPr>
          <w:rFonts w:ascii="Arial CYR" w:hAnsi="Arial CYR" w:cs="Arial CYR"/>
          <w:sz w:val="20"/>
          <w:szCs w:val="20"/>
        </w:rPr>
        <w:t xml:space="preserve"> к высокому уровню хлоридного засоления / К. У. Куркиев, З. М. Алиева, С. К. Темирбекова, Н. А. Хабиева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работе приведены результаты оценки устойчивости к засолению 6 сортов мягкой пшеницы и 6 сортообразцов и селекционных линий озимой тритикале в лабораторных условиях.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501.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кругу друзей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4 мая</w:t>
      </w:r>
      <w:r>
        <w:rPr>
          <w:rFonts w:ascii="Arial CYR" w:hAnsi="Arial CYR" w:cs="Arial CYR"/>
          <w:sz w:val="20"/>
          <w:szCs w:val="20"/>
        </w:rPr>
        <w:t>. - С. 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Полный зрительный зал КДЦ "Север" собрала в минувшую пятницу праздничная программа, посвященная 100-летию районной газеты "Тарское Прииртышье".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502.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Годы тепла и неравнодушия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 мар.</w:t>
      </w:r>
      <w:r>
        <w:rPr>
          <w:rFonts w:ascii="Arial CYR" w:hAnsi="Arial CYR" w:cs="Arial CYR"/>
          <w:sz w:val="20"/>
          <w:szCs w:val="20"/>
        </w:rPr>
        <w:t xml:space="preserve"> - С. </w:t>
      </w:r>
      <w:r>
        <w:rPr>
          <w:rFonts w:ascii="Arial CYR" w:hAnsi="Arial CYR" w:cs="Arial CYR"/>
          <w:sz w:val="20"/>
          <w:szCs w:val="20"/>
        </w:rPr>
        <w:lastRenderedPageBreak/>
        <w:t>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Социально-реабилитационный центр для несовершеннолетних Тарского района принимал поздравления - учреждение отметило 15-летие со дня основания.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503.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ЕГЭ по-взрослому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16 мар.</w:t>
      </w:r>
      <w:r>
        <w:rPr>
          <w:rFonts w:ascii="Arial CYR" w:hAnsi="Arial CYR" w:cs="Arial CYR"/>
          <w:sz w:val="20"/>
          <w:szCs w:val="20"/>
        </w:rPr>
        <w:t xml:space="preserve"> - С. 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Гимназия </w:t>
      </w:r>
      <w:r>
        <w:rPr>
          <w:rFonts w:ascii="Arial" w:hAnsi="Arial" w:cs="Arial"/>
          <w:sz w:val="20"/>
          <w:szCs w:val="20"/>
        </w:rPr>
        <w:t xml:space="preserve">№1 </w:t>
      </w:r>
      <w:r>
        <w:rPr>
          <w:rFonts w:ascii="Arial CYR" w:hAnsi="Arial CYR" w:cs="Arial CYR"/>
          <w:sz w:val="20"/>
          <w:szCs w:val="20"/>
        </w:rPr>
        <w:t>присоединилась к Всероссийской акции "Единый день сдачи ЕГЭ родителям".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504.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Ждем комплекс, мечтаем о трассе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 фев.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Таре на средства компании "Газпром" будет построен современный физкультурно-оздоровительный комплекс, а в лагере "Лесная поляна" - мини-стадион.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505.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Маршрутами забот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мар.</w:t>
      </w:r>
      <w:r>
        <w:rPr>
          <w:rFonts w:ascii="Arial CYR" w:hAnsi="Arial CYR" w:cs="Arial CYR"/>
          <w:sz w:val="20"/>
          <w:szCs w:val="20"/>
        </w:rPr>
        <w:t xml:space="preserve">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районе завершились собрания граждан, на которых главы поселений сообщили о социально-экономическом развитии за 2016 год.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506.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повестке дня реальный сектор экономики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13 апр.</w:t>
      </w:r>
      <w:r>
        <w:rPr>
          <w:rFonts w:ascii="Arial CYR" w:hAnsi="Arial CYR" w:cs="Arial CYR"/>
          <w:sz w:val="20"/>
          <w:szCs w:val="20"/>
        </w:rPr>
        <w:t xml:space="preserve">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Глава района Евгений Лысаков выступил с отчетом о социально-экономическом развитии района за 2016 год и рассказал о предстоящих задачах на 2017 год.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507.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монографий до патентов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фев.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Ударно сложился 2016 год для Тарского филиала ОмГАУ - в университете прошла первая в его истории национальная заочная научно-практическая конференция, а преподаватели отличились опубликованными статьями, монографиями и получением патентов на собственные изобретения.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508.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Предвзято о </w:t>
      </w:r>
      <w:proofErr w:type="gramStart"/>
      <w:r>
        <w:rPr>
          <w:rFonts w:ascii="Arial CYR" w:hAnsi="Arial CYR" w:cs="Arial CYR"/>
          <w:sz w:val="20"/>
          <w:szCs w:val="20"/>
        </w:rPr>
        <w:t>предприимчивых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25 мая</w:t>
      </w:r>
      <w:r>
        <w:rPr>
          <w:rFonts w:ascii="Arial CYR" w:hAnsi="Arial CYR" w:cs="Arial CYR"/>
          <w:sz w:val="20"/>
          <w:szCs w:val="20"/>
        </w:rPr>
        <w:t>.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Топ - 7 успешных предпринимателей Тары.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509.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поможет решить депутат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 мар.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администрации района прошел прием граждан, организованный депутатом Государственной Думы Дмитрием Перминовым.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510.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Семь ошибок журналиста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13 апр.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 апреля по всему миру прошла акция по проверке грамотности "Тотальный диктант - 2017", участниками которой стали 104 тарчанина.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511.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Услышьте "Скорачей"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 июн.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сайте проекта "Сказки для взрослых и детей" появилась аудиокнига по циклу рассказов "Скорачи" А. Дерюшева.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512.    </w:t>
      </w:r>
      <w:r>
        <w:rPr>
          <w:rFonts w:ascii="Arial CYR" w:hAnsi="Arial CYR" w:cs="Arial CYR"/>
          <w:b/>
          <w:bCs/>
          <w:sz w:val="20"/>
          <w:szCs w:val="20"/>
        </w:rPr>
        <w:t>Курников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Чтобы помнили, чтобы ценили / А. Курников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11 мая</w:t>
      </w:r>
      <w:r>
        <w:rPr>
          <w:rFonts w:ascii="Arial CYR" w:hAnsi="Arial CYR" w:cs="Arial CYR"/>
          <w:sz w:val="20"/>
          <w:szCs w:val="20"/>
        </w:rPr>
        <w:t>.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Тарчане отдали дань памяти землякам, подарившим нам День Победы.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513.    </w:t>
      </w:r>
      <w:r>
        <w:rPr>
          <w:rFonts w:ascii="Arial CYR" w:hAnsi="Arial CYR" w:cs="Arial CYR"/>
          <w:b/>
          <w:bCs/>
          <w:sz w:val="20"/>
          <w:szCs w:val="20"/>
        </w:rPr>
        <w:t>Курносов А.Ф.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Тепловой расчет модернизированной системы подогрева агрегатов транспортных средств / А. Ф. Курносов, А. А. Долгушин, Д. М. Воронин, Ю. А. Гуськов // МЭСХ. - 2016. - </w:t>
      </w:r>
      <w:r>
        <w:rPr>
          <w:rFonts w:ascii="Arial" w:hAnsi="Arial" w:cs="Arial"/>
          <w:b/>
          <w:bCs/>
          <w:sz w:val="20"/>
          <w:szCs w:val="20"/>
        </w:rPr>
        <w:t>№ 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Теоретически обоснованы геометрические параметры глушителя-рекуператора системы подогрева агрегатов </w:t>
      </w:r>
      <w:proofErr w:type="gramStart"/>
      <w:r>
        <w:rPr>
          <w:rFonts w:ascii="Arial CYR" w:hAnsi="Arial CYR" w:cs="Arial CYR"/>
          <w:sz w:val="20"/>
          <w:szCs w:val="20"/>
        </w:rPr>
        <w:t>автомобиля</w:t>
      </w:r>
      <w:proofErr w:type="gramEnd"/>
      <w:r>
        <w:rPr>
          <w:rFonts w:ascii="Arial CYR" w:hAnsi="Arial CYR" w:cs="Arial CYR"/>
          <w:sz w:val="20"/>
          <w:szCs w:val="20"/>
        </w:rPr>
        <w:t xml:space="preserve"> за счет использования теплоты отработавших газов двигателя.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514.    </w:t>
      </w:r>
      <w:r>
        <w:rPr>
          <w:rFonts w:ascii="Arial CYR" w:hAnsi="Arial CYR" w:cs="Arial CYR"/>
          <w:b/>
          <w:bCs/>
          <w:sz w:val="20"/>
          <w:szCs w:val="20"/>
        </w:rPr>
        <w:t>Кшникаткина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покровных культур и сроков их уборки на формирование семенной продуктивности клевера паннонского / А. Н. Кшникаткина // Земледелие.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39-41.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Оценено влияние покровных культур и сроков уборки на засоренность, симбиотическую и фотосинтетическую деятельность агроценоза и семенную продуктивность клевера паннонского сорта Аник.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515.    </w:t>
      </w:r>
      <w:r>
        <w:rPr>
          <w:rFonts w:ascii="Arial CYR" w:hAnsi="Arial CYR" w:cs="Arial CYR"/>
          <w:b/>
          <w:bCs/>
          <w:sz w:val="20"/>
          <w:szCs w:val="20"/>
        </w:rPr>
        <w:t>Кшникаткина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Комплексные водорастворимые удобрения, регуляторы роста и бактериальные препараты в технологии возделывания яровой тритикале / А. Н. Кшникаткина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агрофирме "Биокор-С" Мокшанского района Пензенской области в 2008-2010 гг. изучали эффективность комплексных удобрений с микроэлементами в хелатной форме, регуляторов роста и бактериального препарата Байкал ЭМ-1 при выращивании яровой тритикале сорта Укро.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516.    </w:t>
      </w:r>
      <w:r>
        <w:rPr>
          <w:rFonts w:ascii="Arial CYR" w:hAnsi="Arial CYR" w:cs="Arial CYR"/>
          <w:b/>
          <w:bCs/>
          <w:sz w:val="20"/>
          <w:szCs w:val="20"/>
        </w:rPr>
        <w:t>Лавлинская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Стратегия управления оборотными активами как основа успешного развития сельскохозяйственных предприятий / А. Л. Лавлинская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дополнены и уточнены признаки разграничения консервативного, агрессивного и умеренного типов политики формирования оборотных активов и обоснованы их конкретные параметры для сельскохозяйственных предприятий.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517.    </w:t>
      </w:r>
      <w:r>
        <w:rPr>
          <w:rFonts w:ascii="Arial CYR" w:hAnsi="Arial CYR" w:cs="Arial CYR"/>
          <w:b/>
          <w:bCs/>
          <w:sz w:val="20"/>
          <w:szCs w:val="20"/>
        </w:rPr>
        <w:t>Лаврентьева Е.А.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Деятельность кадастрового инженера как работника юридического лица. Разграничение полномочий / Е. А. Лаврентьева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66-67.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взаимодействия, возникающие между работодателем и исполнителем кадастровых работ в условиях действующего законодательства.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518.    </w:t>
      </w:r>
      <w:r>
        <w:rPr>
          <w:rFonts w:ascii="Arial CYR" w:hAnsi="Arial CYR" w:cs="Arial CYR"/>
          <w:b/>
          <w:bCs/>
          <w:sz w:val="20"/>
          <w:szCs w:val="20"/>
        </w:rPr>
        <w:t>Лагун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Кормовая добавка Tasco в рационах молочных коров / А. А. Лагун, Л. В. Смирнова, Е. Е. Хоштария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41-43.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Было проведено исследование влияния кормовой добавки Tasco, состоящей на 96% и сухих морских водорослей, на количество и состав молока, содержание микроэлементов, в особенности йода, а также на проявление высокопродуктивными коровами воспроизводительных способностей.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519.    </w:t>
      </w:r>
      <w:r>
        <w:rPr>
          <w:rFonts w:ascii="Arial CYR" w:hAnsi="Arial CYR" w:cs="Arial CYR"/>
          <w:b/>
          <w:bCs/>
          <w:sz w:val="20"/>
          <w:szCs w:val="20"/>
        </w:rPr>
        <w:t>Лазарева Т.С.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видового состава газонных трав на формирование корневой системы и качество дернины / Т. С. Лазарева, Ю. А. Мажайский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Проведены исследования динамики формирования корневой системы компонентов, </w:t>
      </w:r>
      <w:r>
        <w:rPr>
          <w:rFonts w:ascii="Arial CYR" w:hAnsi="Arial CYR" w:cs="Arial CYR"/>
          <w:sz w:val="20"/>
          <w:szCs w:val="20"/>
        </w:rPr>
        <w:lastRenderedPageBreak/>
        <w:t>входящих в одновидовые и смешанные газонные посевы, на дерново-подзолистых тяжелосуглинистых и супесчаных почвах Рязанской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520.    </w:t>
      </w:r>
      <w:r>
        <w:rPr>
          <w:rFonts w:ascii="Arial CYR" w:hAnsi="Arial CYR" w:cs="Arial CYR"/>
          <w:b/>
          <w:bCs/>
          <w:sz w:val="20"/>
          <w:szCs w:val="20"/>
        </w:rPr>
        <w:t>Лапшин П.Н.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Уравновешение </w:t>
      </w:r>
      <w:proofErr w:type="gramStart"/>
      <w:r>
        <w:rPr>
          <w:rFonts w:ascii="Arial CYR" w:hAnsi="Arial CYR" w:cs="Arial CYR"/>
          <w:sz w:val="20"/>
          <w:szCs w:val="20"/>
        </w:rPr>
        <w:t>сил инерции системы очистки зерноуборочного комбайна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/ П. Н. Лапшин, Н. П. Лапшин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Изучен способ </w:t>
      </w:r>
      <w:proofErr w:type="gramStart"/>
      <w:r>
        <w:rPr>
          <w:rFonts w:ascii="Arial CYR" w:hAnsi="Arial CYR" w:cs="Arial CYR"/>
          <w:sz w:val="20"/>
          <w:szCs w:val="20"/>
        </w:rPr>
        <w:t>уравновешивания сил инерции системы очистки зерноуборочного комбайна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рациональным размещением приводного механизма на рабочих органах.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521.    </w:t>
      </w:r>
      <w:r>
        <w:rPr>
          <w:rFonts w:ascii="Arial CYR" w:hAnsi="Arial CYR" w:cs="Arial CYR"/>
          <w:b/>
          <w:bCs/>
          <w:sz w:val="20"/>
          <w:szCs w:val="20"/>
        </w:rPr>
        <w:t>Ларетин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разработке и реализации комплексной научно-технической программы развития кормовой базы молочного скотоводства / Н. А. Ларетин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522.    </w:t>
      </w:r>
      <w:r>
        <w:rPr>
          <w:rFonts w:ascii="Arial CYR" w:hAnsi="Arial CYR" w:cs="Arial CYR"/>
          <w:b/>
          <w:bCs/>
          <w:sz w:val="20"/>
          <w:szCs w:val="20"/>
        </w:rPr>
        <w:t>Ларина Г.Е.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Важные особенности работы с почвенными гербицидами в посевах подсолнечника / Г. Е. Ларина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Соблюдение правил применения почвенных гербицидов - эффективный инструмент управления производством урожая подсолнечника.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523.    </w:t>
      </w:r>
      <w:r>
        <w:rPr>
          <w:rFonts w:ascii="Arial CYR" w:hAnsi="Arial CYR" w:cs="Arial CYR"/>
          <w:b/>
          <w:bCs/>
          <w:sz w:val="20"/>
          <w:szCs w:val="20"/>
        </w:rPr>
        <w:t>Латышенок М.Б.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Тепловое укрытие для хранения сельскохозяйственных машин / М. Б. Латышенок, А. М. Кравченко [и др.]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содержит результаты лабораторных испытаний экспериментального теплового укрытия для хранения сельскохозяйственных машин.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524.    </w:t>
      </w:r>
      <w:r>
        <w:rPr>
          <w:rFonts w:ascii="Arial CYR" w:hAnsi="Arial CYR" w:cs="Arial CYR"/>
          <w:b/>
          <w:bCs/>
          <w:sz w:val="20"/>
          <w:szCs w:val="20"/>
        </w:rPr>
        <w:t>Лебедь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Обоснование движения материала в </w:t>
      </w:r>
      <w:proofErr w:type="gramStart"/>
      <w:r>
        <w:rPr>
          <w:rFonts w:ascii="Arial CYR" w:hAnsi="Arial CYR" w:cs="Arial CYR"/>
          <w:sz w:val="20"/>
          <w:szCs w:val="20"/>
        </w:rPr>
        <w:t>роторном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измельчителе плодоовощной продукции / Н. И. Лебедь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общий вид и описание работы роторного измельчителя плодоовощной продукции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роведены теоретические исследования процесса резания предлагаемым устройством. Определен положительный эффект применения роторного измельчителя.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525.    </w:t>
      </w:r>
      <w:r>
        <w:rPr>
          <w:rFonts w:ascii="Arial CYR" w:hAnsi="Arial CYR" w:cs="Arial CYR"/>
          <w:b/>
          <w:bCs/>
          <w:sz w:val="20"/>
          <w:szCs w:val="20"/>
        </w:rPr>
        <w:t>Легко понять, откуда</w:t>
      </w:r>
      <w:r>
        <w:rPr>
          <w:rFonts w:ascii="Arial CYR" w:hAnsi="Arial CYR" w:cs="Arial CYR"/>
          <w:sz w:val="20"/>
          <w:szCs w:val="20"/>
        </w:rPr>
        <w:t xml:space="preserve"> взялась такая сумма налога по упрощенке // Главбух.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58-59.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рассчитать налог за 2016 год в декларации.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526.    </w:t>
      </w:r>
      <w:r>
        <w:rPr>
          <w:rFonts w:ascii="Arial CYR" w:hAnsi="Arial CYR" w:cs="Arial CYR"/>
          <w:b/>
          <w:bCs/>
          <w:sz w:val="20"/>
          <w:szCs w:val="20"/>
        </w:rPr>
        <w:t>Лейбель С.Е.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Энергосбережение и повышение энергетической эффективности на предприятии / С. Е. Лейбель, З. В. Подольская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51-53.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данной статье рассмотрены разработанные и внедренные на предприятии мероприятия, которые направлены на энергосбережение и повышение энергетической эффективности в соответствии с законодательством РФ.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527.    </w:t>
      </w:r>
      <w:r>
        <w:rPr>
          <w:rFonts w:ascii="Arial CYR" w:hAnsi="Arial CYR" w:cs="Arial CYR"/>
          <w:b/>
          <w:bCs/>
          <w:sz w:val="20"/>
          <w:szCs w:val="20"/>
        </w:rPr>
        <w:t>Лека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Насекомые - кератофаги (моли, кожееды) / Н. А. Лека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49-51.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Среди разнообразных агентов биоповреждений, оказывающих разрушающее воздействие на сырье, полуфабрикаты и готовые изделия животного происхождения, особенно опасны насекомые - кератофаги в личиночной стадии развития - гусеницы молей и личинки кожеедов.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528.    </w:t>
      </w:r>
      <w:r>
        <w:rPr>
          <w:rFonts w:ascii="Arial CYR" w:hAnsi="Arial CYR" w:cs="Arial CYR"/>
          <w:b/>
          <w:bCs/>
          <w:sz w:val="20"/>
          <w:szCs w:val="20"/>
        </w:rPr>
        <w:t>Лелякина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Большая вода / Т. Лелякина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20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Глава региона Виктор Назаров лично проверил, как идут работы на водоотводном канале.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529.    </w:t>
      </w:r>
      <w:r>
        <w:rPr>
          <w:rFonts w:ascii="Arial CYR" w:hAnsi="Arial CYR" w:cs="Arial CYR"/>
          <w:b/>
          <w:bCs/>
          <w:sz w:val="20"/>
          <w:szCs w:val="20"/>
        </w:rPr>
        <w:t>Ленчик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и перспективы развития сварочного производства в России / И. В. Ленчик, И. Н. Радионова, А. А. Горохов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№11-12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69-72.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данной статье рассматривается вопрос модернизации сварочного производства в России в условиях нестабильной глобальной экологии.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530.    </w:t>
      </w:r>
      <w:r>
        <w:rPr>
          <w:rFonts w:ascii="Arial CYR" w:hAnsi="Arial CYR" w:cs="Arial CYR"/>
          <w:b/>
          <w:bCs/>
          <w:sz w:val="20"/>
          <w:szCs w:val="20"/>
        </w:rPr>
        <w:t>Леонов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Принципы настройки протравочных машин / В. А. Леонов, Ю. А. Дымов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рассказывается, как грамотно настроить протравочную машину на примере устройства ПС-10.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531.    </w:t>
      </w:r>
      <w:r>
        <w:rPr>
          <w:rFonts w:ascii="Arial CYR" w:hAnsi="Arial CYR" w:cs="Arial CYR"/>
          <w:b/>
          <w:bCs/>
          <w:sz w:val="20"/>
          <w:szCs w:val="20"/>
        </w:rPr>
        <w:t>Лепехин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Развитие мониторинга земель недропользования / П. П. Лепехин, Е. В. Тетерюков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пути развития мониторинга земель недропользования, авторами предлагается комплексный мониторинг земель, основанный на анализе комплексных показателей мониторинга.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532.    </w:t>
      </w:r>
      <w:r>
        <w:rPr>
          <w:rFonts w:ascii="Arial CYR" w:hAnsi="Arial CYR" w:cs="Arial CYR"/>
          <w:b/>
          <w:bCs/>
          <w:sz w:val="20"/>
          <w:szCs w:val="20"/>
        </w:rPr>
        <w:t>Лепский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Военкоры / Ю. Лепский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39-40.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Военные корреспонденты на Абхазской войне осенью 1993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533.    </w:t>
      </w:r>
      <w:r>
        <w:rPr>
          <w:rFonts w:ascii="Arial CYR" w:hAnsi="Arial CYR" w:cs="Arial CYR"/>
          <w:b/>
          <w:bCs/>
          <w:sz w:val="20"/>
          <w:szCs w:val="20"/>
        </w:rPr>
        <w:t>Леса будут восстанавливать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12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2017 году объем лесовосстановительных работ в Омской области увеличится на 18%.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534.    </w:t>
      </w:r>
      <w:r>
        <w:rPr>
          <w:rFonts w:ascii="Arial CYR" w:hAnsi="Arial CYR" w:cs="Arial CYR"/>
          <w:b/>
          <w:bCs/>
          <w:sz w:val="20"/>
          <w:szCs w:val="20"/>
        </w:rPr>
        <w:t>Ли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Уравнение пути и скорости посевного агрегата переменной массы в продольно-вертикальной плоскости / В. В. Ли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классической механике Ньютона масса тела рассматривалась только как постоянная величина. Однако встречаются случаи движения тел, масса которых за время движения изменяется. В статье приведены уравнения пути и скорости движения посевного агрегата переменной массы в продольно-вертикальной плоскости.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535.    </w:t>
      </w:r>
      <w:r>
        <w:rPr>
          <w:rFonts w:ascii="Arial CYR" w:hAnsi="Arial CYR" w:cs="Arial CYR"/>
          <w:b/>
          <w:bCs/>
          <w:sz w:val="20"/>
          <w:szCs w:val="20"/>
        </w:rPr>
        <w:t>Лизунов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Централизованная система релейной защиты и автоматики с адаптивными алгоритмами релейной защиты / И. Н. Лизунов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Проведенный анализ и обзор современной научно-технической, нормативной и методической литературы показал актуальность разработки централизованной системы релейной защиты и автоматики для РП и РТП среднего напряжения, оригинальность предлагаемых решений и их перспективность.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536.    </w:t>
      </w:r>
      <w:r>
        <w:rPr>
          <w:rFonts w:ascii="Arial CYR" w:hAnsi="Arial CYR" w:cs="Arial CYR"/>
          <w:b/>
          <w:bCs/>
          <w:sz w:val="20"/>
          <w:szCs w:val="20"/>
        </w:rPr>
        <w:t>Лизунова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Издание детской литературы: российские тренды и региональная специфика / И. В. Лизунова, Е. В. Енгалычева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95-100.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освещается процесс трансформации детского книгоиздания в России в постсоветский период. На примере Сибири и Дальнего Востока раскрываются его основные тенденции и особенности, характеризуются особенности данного процесса в Сибири и на Дальнем Востоке.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537.    </w:t>
      </w:r>
      <w:r>
        <w:rPr>
          <w:rFonts w:ascii="Arial CYR" w:hAnsi="Arial CYR" w:cs="Arial CYR"/>
          <w:b/>
          <w:bCs/>
          <w:sz w:val="20"/>
          <w:szCs w:val="20"/>
        </w:rPr>
        <w:t>Лизунова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Медиапотребление и чтение: модернизация на рубеже XX-XXI вв. / И. В. Лизунова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93-98.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выявляются различные дефиниции медиапотребления: толкование как </w:t>
      </w:r>
      <w:r>
        <w:rPr>
          <w:rFonts w:ascii="Arial CYR" w:hAnsi="Arial CYR" w:cs="Arial CYR"/>
          <w:sz w:val="20"/>
          <w:szCs w:val="20"/>
        </w:rPr>
        <w:lastRenderedPageBreak/>
        <w:t>использование информационного продукта, активность человека, стиль жизни, социально-коммуникационное явление.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538.    </w:t>
      </w:r>
      <w:r>
        <w:rPr>
          <w:rFonts w:ascii="Arial CYR" w:hAnsi="Arial CYR" w:cs="Arial CYR"/>
          <w:b/>
          <w:bCs/>
          <w:sz w:val="20"/>
          <w:szCs w:val="20"/>
        </w:rPr>
        <w:t>Лиманова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честь коронации фонтаны били вином / С. Лиманова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110-113.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Москвичи на коронационных торжествах Александра II.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539.    </w:t>
      </w:r>
      <w:r>
        <w:rPr>
          <w:rFonts w:ascii="Arial CYR" w:hAnsi="Arial CYR" w:cs="Arial CYR"/>
          <w:b/>
          <w:bCs/>
          <w:sz w:val="20"/>
          <w:szCs w:val="20"/>
        </w:rPr>
        <w:t>Лискин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Результаты испытаний лемехов с накладным долотом / И. В. Лискин, А. И. Панов, И. В. Горбачев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Разработана конструкция трапециевидных лемехов с накладным оборотным долотом, спроектирован остов лемеха и долото из прокатной полосы. Полевые испытания опытных лемехов показали их преимущества по ресурсу и надежности по сравнению с </w:t>
      </w:r>
      <w:proofErr w:type="gramStart"/>
      <w:r>
        <w:rPr>
          <w:rFonts w:ascii="Arial CYR" w:hAnsi="Arial CYR" w:cs="Arial CYR"/>
          <w:sz w:val="20"/>
          <w:szCs w:val="20"/>
        </w:rPr>
        <w:t>серийными</w:t>
      </w:r>
      <w:proofErr w:type="gramEnd"/>
      <w:r>
        <w:rPr>
          <w:rFonts w:ascii="Arial CYR" w:hAnsi="Arial CYR" w:cs="Arial CYR"/>
          <w:sz w:val="20"/>
          <w:szCs w:val="20"/>
        </w:rPr>
        <w:t xml:space="preserve"> в 2,5-3,3 раза.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540.    </w:t>
      </w:r>
      <w:r>
        <w:rPr>
          <w:rFonts w:ascii="Arial CYR" w:hAnsi="Arial CYR" w:cs="Arial CYR"/>
          <w:b/>
          <w:bCs/>
          <w:sz w:val="20"/>
          <w:szCs w:val="20"/>
        </w:rPr>
        <w:t>Лисовская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Академические журналы Сибири: история создания / Н. С. Лисовская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77-82.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рассматривается история организации журналов Сибирского отделения Российской академии наук (СО РАН) как элемента социального пространства организующейся академической структуры и новосибирского Академгородка.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541.    </w:t>
      </w:r>
      <w:r>
        <w:rPr>
          <w:rFonts w:ascii="Arial CYR" w:hAnsi="Arial CYR" w:cs="Arial CYR"/>
          <w:b/>
          <w:bCs/>
          <w:sz w:val="20"/>
          <w:szCs w:val="20"/>
        </w:rPr>
        <w:t>Литвиненко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Поэт Арсений Несмелов: Верноподданными - сто сорок миллионов себя звало... / И. Литвиненко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так современен лучший поэт русского Харбина, пришедший в литературу через фронты Первой Мировой и Гражданской.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542.    </w:t>
      </w:r>
      <w:r>
        <w:rPr>
          <w:rFonts w:ascii="Arial CYR" w:hAnsi="Arial CYR" w:cs="Arial CYR"/>
          <w:b/>
          <w:bCs/>
          <w:sz w:val="20"/>
          <w:szCs w:val="20"/>
        </w:rPr>
        <w:t>Литвинов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Рынок лука репчатого: состояние и основные тенденции / С. С. Литвинов, А. Ф. Разин, М. В. Шатилов, М. И. Иванова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58-60.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Приведена информация о производстве лука репчатого в странах мира, в России, федеральных округах и субъектах Федерации. Сделан подробный обзор рынка лука, дан анализ цен и себестоимости продукции.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543.    </w:t>
      </w:r>
      <w:r>
        <w:rPr>
          <w:rFonts w:ascii="Arial CYR" w:hAnsi="Arial CYR" w:cs="Arial CYR"/>
          <w:b/>
          <w:bCs/>
          <w:sz w:val="20"/>
          <w:szCs w:val="20"/>
        </w:rPr>
        <w:t>Литвинова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Гений и злодейство / Е. Литвинова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21-25.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Выдающиеся научные открытия и расстрел в "Ипатьевском доме" определили жизнь великого русского химика Владимира Ипатьева.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544.    </w:t>
      </w:r>
      <w:r>
        <w:rPr>
          <w:rFonts w:ascii="Arial CYR" w:hAnsi="Arial CYR" w:cs="Arial CYR"/>
          <w:b/>
          <w:bCs/>
          <w:sz w:val="20"/>
          <w:szCs w:val="20"/>
        </w:rPr>
        <w:t>Литвинцев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Взаимодействие органа кадастрового учета с кадастровыми инженерами / К. А. Литвинцев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47-49.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Способы взаимодействия органа кадастрового учета с кадастровыми инженерами.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545.    </w:t>
      </w:r>
      <w:r>
        <w:rPr>
          <w:rFonts w:ascii="Arial CYR" w:hAnsi="Arial CYR" w:cs="Arial CYR"/>
          <w:b/>
          <w:bCs/>
          <w:sz w:val="20"/>
          <w:szCs w:val="20"/>
        </w:rPr>
        <w:t>Литвинцев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Развитие кадастровой деятельности / К. А. Литвинцев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Изменения действующего законодательства в сфере кадастровой деятельности.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546.    </w:t>
      </w:r>
      <w:r>
        <w:rPr>
          <w:rFonts w:ascii="Arial CYR" w:hAnsi="Arial CYR" w:cs="Arial CYR"/>
          <w:b/>
          <w:bCs/>
          <w:sz w:val="20"/>
          <w:szCs w:val="20"/>
        </w:rPr>
        <w:t>Лиханов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Николай Ежов: Прошу не репрессировать моих родственников... / Д. Лиханов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Несколько страниц из уголовного дела </w:t>
      </w:r>
      <w:r>
        <w:rPr>
          <w:rFonts w:ascii="Arial" w:hAnsi="Arial" w:cs="Arial"/>
          <w:sz w:val="20"/>
          <w:szCs w:val="20"/>
        </w:rPr>
        <w:t xml:space="preserve">№ 510 </w:t>
      </w:r>
      <w:r>
        <w:rPr>
          <w:rFonts w:ascii="Arial CYR" w:hAnsi="Arial CYR" w:cs="Arial CYR"/>
          <w:sz w:val="20"/>
          <w:szCs w:val="20"/>
        </w:rPr>
        <w:t xml:space="preserve">по обвинению наркома внутренних дел </w:t>
      </w:r>
      <w:r>
        <w:rPr>
          <w:rFonts w:ascii="Arial CYR" w:hAnsi="Arial CYR" w:cs="Arial CYR"/>
          <w:sz w:val="20"/>
          <w:szCs w:val="20"/>
        </w:rPr>
        <w:lastRenderedPageBreak/>
        <w:t>Николая Ежова.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547.    </w:t>
      </w:r>
      <w:r>
        <w:rPr>
          <w:rFonts w:ascii="Arial CYR" w:hAnsi="Arial CYR" w:cs="Arial CYR"/>
          <w:b/>
          <w:bCs/>
          <w:sz w:val="20"/>
          <w:szCs w:val="20"/>
        </w:rPr>
        <w:t>Ловушки в договоре</w:t>
      </w:r>
      <w:r>
        <w:rPr>
          <w:rFonts w:ascii="Arial CYR" w:hAnsi="Arial CYR" w:cs="Arial CYR"/>
          <w:sz w:val="20"/>
          <w:szCs w:val="20"/>
        </w:rPr>
        <w:t xml:space="preserve"> подрядчика, из-за которых </w:t>
      </w:r>
      <w:proofErr w:type="gramStart"/>
      <w:r>
        <w:rPr>
          <w:rFonts w:ascii="Arial CYR" w:hAnsi="Arial CYR" w:cs="Arial CYR"/>
          <w:sz w:val="20"/>
          <w:szCs w:val="20"/>
        </w:rPr>
        <w:t>налоговая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начислит взносы // Главбух.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86-90.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Заменять трудовые договоры гражданско-правовыми теперь еще опаснее.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548.    </w:t>
      </w:r>
      <w:r>
        <w:rPr>
          <w:rFonts w:ascii="Arial CYR" w:hAnsi="Arial CYR" w:cs="Arial CYR"/>
          <w:b/>
          <w:bCs/>
          <w:sz w:val="20"/>
          <w:szCs w:val="20"/>
        </w:rPr>
        <w:t>Локалов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Открытие Беринга / А. Локалов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Датчанин Витус Беринг, поступивший в 1703 году на службу в российский флот, открывший в ходе двух камчатских экспедиций ряд Алеутских островов, прошедший между Чукоткой и Аляской и тот  </w:t>
      </w:r>
      <w:proofErr w:type="gramStart"/>
      <w:r>
        <w:rPr>
          <w:rFonts w:ascii="Arial CYR" w:hAnsi="Arial CYR" w:cs="Arial CYR"/>
          <w:sz w:val="20"/>
          <w:szCs w:val="20"/>
        </w:rPr>
        <w:t>пролив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море  которое предложили назвать в честь Беринга.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549.    </w:t>
      </w:r>
      <w:r>
        <w:rPr>
          <w:rFonts w:ascii="Arial CYR" w:hAnsi="Arial CYR" w:cs="Arial CYR"/>
          <w:b/>
          <w:bCs/>
          <w:sz w:val="20"/>
          <w:szCs w:val="20"/>
        </w:rPr>
        <w:t>Локалов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Скульптор Георгий Франгулян: "Стена скорби" - это высоко / А. Локалов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возведении мемориала жертвам политических репрессий.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550.    </w:t>
      </w:r>
      <w:r>
        <w:rPr>
          <w:rFonts w:ascii="Arial CYR" w:hAnsi="Arial CYR" w:cs="Arial CYR"/>
          <w:b/>
          <w:bCs/>
          <w:sz w:val="20"/>
          <w:szCs w:val="20"/>
        </w:rPr>
        <w:t>Ломовских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Способ и устройства для обработки углеводородного топлива / А. Е. Ломовских, М. В. Басарев, Ю. В. Гусев, А. А. Свиридов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последние годы особенно остро стоит проблема вредных выбросов, содержащихся в отработавших газах автомобильной техники. Предлагаются способ и устройства модернизации штатной системы питания двигателей для повышения качества топлива, залитого в бак автомобиля, улучшением процесса его сгорания.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551.    </w:t>
      </w:r>
      <w:r>
        <w:rPr>
          <w:rFonts w:ascii="Arial CYR" w:hAnsi="Arial CYR" w:cs="Arial CYR"/>
          <w:b/>
          <w:bCs/>
          <w:sz w:val="20"/>
          <w:szCs w:val="20"/>
        </w:rPr>
        <w:t>Лошаков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Развитие учения о севообороте в РГАУ-МСХА им. К.А. Тимирязева / В. Г. Лошаков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Поэтапный анализ развития учения о севообороте за 150-летнюю историю существования РГАУ-МСХА им. К.А. Тимирязева свидетельствует о том, что исторически этот процесс был тесно связан с научно-техническим прогрессом и развитием естествознания.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552.    </w:t>
      </w:r>
      <w:r>
        <w:rPr>
          <w:rFonts w:ascii="Arial CYR" w:hAnsi="Arial CYR" w:cs="Arial CYR"/>
          <w:b/>
          <w:bCs/>
          <w:sz w:val="20"/>
          <w:szCs w:val="20"/>
        </w:rPr>
        <w:t>Лошкомойников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Продуктивность и жирно-кислотный состав </w:t>
      </w:r>
      <w:proofErr w:type="gramStart"/>
      <w:r>
        <w:rPr>
          <w:rFonts w:ascii="Arial CYR" w:hAnsi="Arial CYR" w:cs="Arial CYR"/>
          <w:sz w:val="20"/>
          <w:szCs w:val="20"/>
        </w:rPr>
        <w:t>масла капустных культур сортов селекции сибирской опытной станции</w:t>
      </w:r>
      <w:proofErr w:type="gramEnd"/>
      <w:r>
        <w:rPr>
          <w:rFonts w:ascii="Arial CYR" w:hAnsi="Arial CYR" w:cs="Arial CYR"/>
          <w:sz w:val="20"/>
          <w:szCs w:val="20"/>
        </w:rPr>
        <w:t xml:space="preserve"> ВНИИМК / И. А. Лошкомойников, Г. Н. Кузнецова, Р. С. Полякова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дана краткая характеристика допущенных к использованию сортов рапса Юбилейный, Купол, Гранит; сурепицы Лучистая, Победа; рыжика Исилькулец, Омич по продуктивности и жирно-кислотному составу масла.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553.    </w:t>
      </w:r>
      <w:r>
        <w:rPr>
          <w:rFonts w:ascii="Arial CYR" w:hAnsi="Arial CYR" w:cs="Arial CYR"/>
          <w:b/>
          <w:bCs/>
          <w:sz w:val="20"/>
          <w:szCs w:val="20"/>
        </w:rPr>
        <w:t>Лошкомойников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Результаты селекции рапса и сурепицы в южной лесостепи Западной Сибири / И. А. Лошкомойников, Г. Н. Кузнецова, Р. С. Полякова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35-38.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554.    </w:t>
      </w:r>
      <w:r>
        <w:rPr>
          <w:rFonts w:ascii="Arial CYR" w:hAnsi="Arial CYR" w:cs="Arial CYR"/>
          <w:b/>
          <w:bCs/>
          <w:sz w:val="20"/>
          <w:szCs w:val="20"/>
        </w:rPr>
        <w:t>Лоялка 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Что русскому хорошо, то китайцу грусть / П. Лоялка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первые результаты исследования по математике, физике и критическому мышлению, полученные на национальных репрезентативных выборках.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555.    </w:t>
      </w:r>
      <w:r>
        <w:rPr>
          <w:rFonts w:ascii="Arial CYR" w:hAnsi="Arial CYR" w:cs="Arial CYR"/>
          <w:b/>
          <w:bCs/>
          <w:sz w:val="20"/>
          <w:szCs w:val="20"/>
        </w:rPr>
        <w:t>Лукашов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Продуктивное долголетие козлятника восточного и травосмесей с его участием / В. Н. Лукашов, А. Н. Исаков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с целью изучения продуктивного долголетия одновидовых посевов козлятника восточного.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556.    </w:t>
      </w:r>
      <w:r>
        <w:rPr>
          <w:rFonts w:ascii="Arial CYR" w:hAnsi="Arial CYR" w:cs="Arial CYR"/>
          <w:b/>
          <w:bCs/>
          <w:sz w:val="20"/>
          <w:szCs w:val="20"/>
        </w:rPr>
        <w:t>Лукина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Финансовые результаты агропредприятий: порядок расчета, влияющие факторы и методы оценки / Е. В. Лукина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81-84.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виды прибыли в международной и российской практике хозяйствования.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557.    </w:t>
      </w:r>
      <w:r>
        <w:rPr>
          <w:rFonts w:ascii="Arial CYR" w:hAnsi="Arial CYR" w:cs="Arial CYR"/>
          <w:b/>
          <w:bCs/>
          <w:sz w:val="20"/>
          <w:szCs w:val="20"/>
        </w:rPr>
        <w:t>Лукьянов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Эффективность кормовой добавки "АльгаВет" и ее роль в инновационном развитии свиноводства / В. А. Лукьянов, М. М. Наумов [и др.]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48-51.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Исследовали кормовую добавку "АльгаВет" на основе высокопродуктивного штамма микроводоросли Chlorella vulgaris с повышенной до 2 г сухой биомассы в 1 л концентрацией микроводорослей.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558.    </w:t>
      </w:r>
      <w:r>
        <w:rPr>
          <w:rFonts w:ascii="Arial CYR" w:hAnsi="Arial CYR" w:cs="Arial CYR"/>
          <w:b/>
          <w:bCs/>
          <w:sz w:val="20"/>
          <w:szCs w:val="20"/>
        </w:rPr>
        <w:t>Лыгденова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Национальный состав населения Западной Сибири в 1959-1989 гг. / В. В. Лыгденова, О. Б. Дашинамжилов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112-116.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представлены итоги исследования национального состава населения Западной Сибири. </w:t>
      </w:r>
      <w:proofErr w:type="gramStart"/>
      <w:r>
        <w:rPr>
          <w:rFonts w:ascii="Arial CYR" w:hAnsi="Arial CYR" w:cs="Arial CYR"/>
          <w:sz w:val="20"/>
          <w:szCs w:val="20"/>
        </w:rPr>
        <w:t>Цель авторов - показать особенности его трансформации в условиях, когда на изменение количественных и качественных демографических характеристик населения уже не оказывали влияние экстремальные факторы (депортации, голод, войны и т.д.0.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559.    </w:t>
      </w:r>
      <w:r>
        <w:rPr>
          <w:rFonts w:ascii="Arial CYR" w:hAnsi="Arial CYR" w:cs="Arial CYR"/>
          <w:b/>
          <w:bCs/>
          <w:sz w:val="20"/>
          <w:szCs w:val="20"/>
        </w:rPr>
        <w:t>Лысенко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Побочная продукция птицефабрик - неучтенный ресурс для аграриев АПК / В. П. Лысенко // МЭСХ. - 2016. - </w:t>
      </w:r>
      <w:r>
        <w:rPr>
          <w:rFonts w:ascii="Arial" w:hAnsi="Arial" w:cs="Arial"/>
          <w:b/>
          <w:bCs/>
          <w:sz w:val="20"/>
          <w:szCs w:val="20"/>
        </w:rPr>
        <w:t>№ 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 последние годы в нашей стране интенсивно развивается птицеводческая отрасль АПК. Но одновременно, кроме основной продукции, из производственных зон содержания и выращивания птицы в пропорциональных количествах поступают органические отходы, наиболее объемным из которых является птичий помет. В статье изложены основные направления работ по его эффективному использованию в зерновых хозяйствах.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560.    </w:t>
      </w:r>
      <w:r>
        <w:rPr>
          <w:rFonts w:ascii="Arial CYR" w:hAnsi="Arial CYR" w:cs="Arial CYR"/>
          <w:b/>
          <w:bCs/>
          <w:sz w:val="20"/>
          <w:szCs w:val="20"/>
        </w:rPr>
        <w:t>Лысов А.К.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технологии по дистанционному съему диагностической информации / А. К. Лысов // Защита и карантин растений.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31-33.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новые подходы к разработке дистанционных методов фитосанитарного мониторинга засоренности сельскохозяйственных культур и определения начальной стадии развития болезней зерновых культур и картофеля на основе спектральных характеристик излучения здоровых и больных растений видимой и инфракрасной области спектра.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561.    </w:t>
      </w:r>
      <w:r>
        <w:rPr>
          <w:rFonts w:ascii="Arial CYR" w:hAnsi="Arial CYR" w:cs="Arial CYR"/>
          <w:b/>
          <w:bCs/>
          <w:sz w:val="20"/>
          <w:szCs w:val="20"/>
        </w:rPr>
        <w:t>Льготы для аграриев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фев.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2017 году, объявленном губернатором Омской области В. Назаровым Годом животноводства, предусмотрено увеличение объемов господдержки на развитие отрасли.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562.    </w:t>
      </w:r>
      <w:r>
        <w:rPr>
          <w:rFonts w:ascii="Arial CYR" w:hAnsi="Arial CYR" w:cs="Arial CYR"/>
          <w:b/>
          <w:bCs/>
          <w:sz w:val="20"/>
          <w:szCs w:val="20"/>
        </w:rPr>
        <w:t>Лямичева Д.И.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Правовая природа договора комплексного освоения территорий / Д. И. Лямичева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54-58.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рассматривается правовая природа договора комплексного освоения территорий. Исследуется сущность и характер взаимосвязей участников в публично-правовых и в частноправовых отношениях.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563.    </w:t>
      </w:r>
      <w:r>
        <w:rPr>
          <w:rFonts w:ascii="Arial CYR" w:hAnsi="Arial CYR" w:cs="Arial CYR"/>
          <w:b/>
          <w:bCs/>
          <w:sz w:val="20"/>
          <w:szCs w:val="20"/>
        </w:rPr>
        <w:t>Магомедов Н.Р.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Совершенствование технологии возделывания кукурузы на зерно в условиях орошения в Терско - Сулакской подпровинции Дагестана / Н. Р. Магомедов, Ж. Н. Абдуллаев, Н. Н. Магомедов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представлены результаты </w:t>
      </w:r>
      <w:proofErr w:type="gramStart"/>
      <w:r>
        <w:rPr>
          <w:rFonts w:ascii="Arial CYR" w:hAnsi="Arial CYR" w:cs="Arial CYR"/>
          <w:sz w:val="20"/>
          <w:szCs w:val="20"/>
        </w:rPr>
        <w:t xml:space="preserve">изучения влияния сроков проведения влагозарядковых </w:t>
      </w:r>
      <w:r>
        <w:rPr>
          <w:rFonts w:ascii="Arial CYR" w:hAnsi="Arial CYR" w:cs="Arial CYR"/>
          <w:sz w:val="20"/>
          <w:szCs w:val="20"/>
        </w:rPr>
        <w:lastRenderedPageBreak/>
        <w:t>поливов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приемов основной обработки почвы на урожайность кукурузы на зерно на каштановой тяжелосуглинистой почве Терско - Сулакской подпровинции Дагестана.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564.    </w:t>
      </w:r>
      <w:r>
        <w:rPr>
          <w:rFonts w:ascii="Arial CYR" w:hAnsi="Arial CYR" w:cs="Arial CYR"/>
          <w:b/>
          <w:bCs/>
          <w:sz w:val="20"/>
          <w:szCs w:val="20"/>
        </w:rPr>
        <w:t>Магомедов Р.К.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Методы обеззараживания цитрусовых от карантинных вредителей / Р. К. Магомедов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 анализ существующих методов обеззараживания цитрусовых от карантинных вредителей.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565.    </w:t>
      </w:r>
      <w:r>
        <w:rPr>
          <w:rFonts w:ascii="Arial CYR" w:hAnsi="Arial CYR" w:cs="Arial CYR"/>
          <w:b/>
          <w:bCs/>
          <w:sz w:val="20"/>
          <w:szCs w:val="20"/>
        </w:rPr>
        <w:t>Майорова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Совершенствование системы управления твердыми отходами в регионах Российской Федерации / О. В. Майорова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64-71.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Проблемы переполнения свалок, полигонов, увеличение численности отходов особенно остро стоят в крупных мегаполисах по всему миру. В данной статье рассмотрены вопросы использования современных технологий сбора, транспортировки, утилизации отходов в России и за рубежом.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566.    </w:t>
      </w:r>
      <w:r>
        <w:rPr>
          <w:rFonts w:ascii="Arial CYR" w:hAnsi="Arial CYR" w:cs="Arial CYR"/>
          <w:b/>
          <w:bCs/>
          <w:sz w:val="20"/>
          <w:szCs w:val="20"/>
        </w:rPr>
        <w:t>Макаров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Сколько должна стоить земля? (Экологический фактор в "справедливой стоимости" земель) / О. А. Макаров, Е. В. Цветнов, Я. Р. Ермияев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Предлагается использовать активно развивающуюся концепцию "справедливой стоимости", которая позволяет в большей степени учитывать собственные свойства оцениваемого объекта и меньше опираться на рыночные флуктуации.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567.    </w:t>
      </w:r>
      <w:r>
        <w:rPr>
          <w:rFonts w:ascii="Arial CYR" w:hAnsi="Arial CYR" w:cs="Arial CYR"/>
          <w:b/>
          <w:bCs/>
          <w:sz w:val="20"/>
          <w:szCs w:val="20"/>
        </w:rPr>
        <w:t>Макарова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Обработка семенного картофеля низкочастотным магнитным и тепловым полями / Г. В. Макарова, М. С. Титенкова, С. В. Соловьев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Предложена установка для комплексной предпосадочной обработки клубней семенного картофеля низкочастотным магнитным и тепловым полями и параметры для исследования данного воздействия.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568.    </w:t>
      </w:r>
      <w:r>
        <w:rPr>
          <w:rFonts w:ascii="Arial CYR" w:hAnsi="Arial CYR" w:cs="Arial CYR"/>
          <w:b/>
          <w:bCs/>
          <w:sz w:val="20"/>
          <w:szCs w:val="20"/>
        </w:rPr>
        <w:t>Макарова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Теоретические предпосылки к обоснованию конструктивных параметров индукционного нагревателя в составе пастеризационной установки молока / Г. В. Макарова, С. В. Соловьев // МЭСХ. - 2016. - </w:t>
      </w:r>
      <w:r>
        <w:rPr>
          <w:rFonts w:ascii="Arial" w:hAnsi="Arial" w:cs="Arial"/>
          <w:b/>
          <w:bCs/>
          <w:sz w:val="20"/>
          <w:szCs w:val="20"/>
        </w:rPr>
        <w:t>№ 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Задачей данного расчета является определение функциональной зависимости удельного теплового потока, от внутреннего т наружного диаметров при наличии неравномерно распределенных источников тепла в материале трубы.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569.    </w:t>
      </w:r>
      <w:r>
        <w:rPr>
          <w:rFonts w:ascii="Arial CYR" w:hAnsi="Arial CYR" w:cs="Arial CYR"/>
          <w:b/>
          <w:bCs/>
          <w:sz w:val="20"/>
          <w:szCs w:val="20"/>
        </w:rPr>
        <w:t>Максимова Х.И.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Продуктивность подсолнечника и овса в условиях Центральной Якутии / Х. И. Максимова, В. С. Николаева, А. Н. Сивцева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приведены результаты полевых исследований продуктивности подсолнечника Кулундинец и овса местного сорта Покровский 9 при возделывании на силос в условиях криолитозоны. Исследования проводились на протяжении 2009-2014 годов на мерзлотных лугово-черноземных почвах участка "Мойдох" Хангаласского улуса.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570.    </w:t>
      </w:r>
      <w:r>
        <w:rPr>
          <w:rFonts w:ascii="Arial CYR" w:hAnsi="Arial CYR" w:cs="Arial CYR"/>
          <w:b/>
          <w:bCs/>
          <w:sz w:val="20"/>
          <w:szCs w:val="20"/>
        </w:rPr>
        <w:t>Малых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Оздоровление саженцев винограда применением бора / Г. П. Малых, В. С. Керимов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21-24.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 способ оздоровления саженцев от сосудистого некроза, который ускоряет сращивание подвоя с привоем, увеличивает выход саженцев.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571.    </w:t>
      </w:r>
      <w:r>
        <w:rPr>
          <w:rFonts w:ascii="Arial CYR" w:hAnsi="Arial CYR" w:cs="Arial CYR"/>
          <w:b/>
          <w:bCs/>
          <w:sz w:val="20"/>
          <w:szCs w:val="20"/>
        </w:rPr>
        <w:t>Мамкина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Восточносибирское учительство в системе государственной службы Российской империи в конце XIX-начале XX вв. / И. Н. </w:t>
      </w:r>
      <w:proofErr w:type="gramStart"/>
      <w:r>
        <w:rPr>
          <w:rFonts w:ascii="Arial CYR" w:hAnsi="Arial CYR" w:cs="Arial CYR"/>
          <w:sz w:val="20"/>
          <w:szCs w:val="20"/>
        </w:rPr>
        <w:t>Мамкина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110-113.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Государственная служба в области народного просвещения на региональном уровне является малоизученной проблемой. Автор попыталась восполнить существующий пробел на примере учительства Восточной Сибири.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572.    </w:t>
      </w:r>
      <w:r>
        <w:rPr>
          <w:rFonts w:ascii="Arial CYR" w:hAnsi="Arial CYR" w:cs="Arial CYR"/>
          <w:b/>
          <w:bCs/>
          <w:sz w:val="20"/>
          <w:szCs w:val="20"/>
        </w:rPr>
        <w:t>Манухов В.Ф.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Этические нормы взаимоотношений саморегулируемых организаций между собой и с работодателями кадастровых инженеров / В. Ф. Манухов // Кадастр недвижимости.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573.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Автограф от автора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фев.</w:t>
      </w:r>
      <w:r>
        <w:rPr>
          <w:rFonts w:ascii="Arial CYR" w:hAnsi="Arial CYR" w:cs="Arial CYR"/>
          <w:sz w:val="20"/>
          <w:szCs w:val="20"/>
        </w:rPr>
        <w:t xml:space="preserve"> - С. 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Фантастическую историю о любви покажут на сцене Северного драматического театра в день Святого Валентина.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574.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Вышли в финал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 июн.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 итогам зональных соревнований по городошному спорту и русской лапте тарчане вышли в финал областного праздника "Королева спорта - "Нижняя Омка - 2017".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575.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"Душа России"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Самодельные коллективы поселений приняли участие в IV районном фестивале - конкурсе "Душа России".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576.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Елки, звезды, огоньки / И. Маршалок // Тарское Прииртышье. - 2016. - </w:t>
      </w:r>
      <w:r>
        <w:rPr>
          <w:rFonts w:ascii="Arial CYR" w:hAnsi="Arial CYR" w:cs="Arial CYR"/>
          <w:b/>
          <w:bCs/>
          <w:sz w:val="20"/>
          <w:szCs w:val="20"/>
        </w:rPr>
        <w:t>29 дек.</w:t>
      </w:r>
      <w:r>
        <w:rPr>
          <w:rFonts w:ascii="Arial CYR" w:hAnsi="Arial CYR" w:cs="Arial CYR"/>
          <w:sz w:val="20"/>
          <w:szCs w:val="20"/>
        </w:rPr>
        <w:t xml:space="preserve"> - С. 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Семьи тарчан приняли участие в традиционных зимних семейных забавах.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577.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Зона рискованного бизнеса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25 мая</w:t>
      </w:r>
      <w:r>
        <w:rPr>
          <w:rFonts w:ascii="Arial CYR" w:hAnsi="Arial CYR" w:cs="Arial CYR"/>
          <w:sz w:val="20"/>
          <w:szCs w:val="20"/>
        </w:rPr>
        <w:t>.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Решить проблемы малого и среднего бизнеса сегодня можно только на уровне федеральной власти, - уверен председатель районного Совета предприниматель Владимир Скиллер.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578.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Итоги спартакиады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фев.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стадионе "Олимп" прошли сразу две зимние спартакиады среди городских и сельских команд.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579.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Июньский прогноз осени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15 июн.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Итоги посевной в регионе были озвучены на селекторном совещании, которое провел министр сельского хозяйства и продовольствия области Максим Чекусов.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580.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Ледовые баталии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фев.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Зональные соревнования по хоккею с шайбой в зачет XXIV зимнего областного спортивно-культурного праздника школьников приняли на Тарском льду семь команд северной зоны.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581.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Накормит ли весенний день год?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25 мая</w:t>
      </w:r>
      <w:r>
        <w:rPr>
          <w:rFonts w:ascii="Arial CYR" w:hAnsi="Arial CYR" w:cs="Arial CYR"/>
          <w:sz w:val="20"/>
          <w:szCs w:val="20"/>
        </w:rPr>
        <w:t>. - С. 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2017-й </w:t>
      </w:r>
      <w:proofErr w:type="gramStart"/>
      <w:r>
        <w:rPr>
          <w:rFonts w:ascii="Arial CYR" w:hAnsi="Arial CYR" w:cs="Arial CYR"/>
          <w:sz w:val="20"/>
          <w:szCs w:val="20"/>
        </w:rPr>
        <w:t>объявлен</w:t>
      </w:r>
      <w:proofErr w:type="gramEnd"/>
      <w:r>
        <w:rPr>
          <w:rFonts w:ascii="Arial CYR" w:hAnsi="Arial CYR" w:cs="Arial CYR"/>
          <w:sz w:val="20"/>
          <w:szCs w:val="20"/>
        </w:rPr>
        <w:t xml:space="preserve"> в регионе Годом животноводства. Как это повлияет на состояние сельскохозяйственной отрасли Тарского Прииртышья, размышляет председатель комитета сельского хозяйства и продовольствия администрации района Иван Краснов.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582.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Посевная набирает темп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25 мая</w:t>
      </w:r>
      <w:r>
        <w:rPr>
          <w:rFonts w:ascii="Arial CYR" w:hAnsi="Arial CYR" w:cs="Arial CYR"/>
          <w:sz w:val="20"/>
          <w:szCs w:val="20"/>
        </w:rPr>
        <w:t>.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Пять сельхозпредприятий района уже закончили сев зерновых.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583.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Посевной дан старт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18 мая</w:t>
      </w:r>
      <w:r>
        <w:rPr>
          <w:rFonts w:ascii="Arial CYR" w:hAnsi="Arial CYR" w:cs="Arial CYR"/>
          <w:sz w:val="20"/>
          <w:szCs w:val="20"/>
        </w:rPr>
        <w:t>.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 </w:t>
      </w:r>
      <w:proofErr w:type="gramStart"/>
      <w:r>
        <w:rPr>
          <w:rFonts w:ascii="Arial CYR" w:hAnsi="Arial CYR" w:cs="Arial CYR"/>
          <w:sz w:val="20"/>
          <w:szCs w:val="20"/>
        </w:rPr>
        <w:t>посевной компании</w:t>
      </w:r>
      <w:proofErr w:type="gramEnd"/>
      <w:r>
        <w:rPr>
          <w:rFonts w:ascii="Arial CYR" w:hAnsi="Arial CYR" w:cs="Arial CYR"/>
          <w:sz w:val="20"/>
          <w:szCs w:val="20"/>
        </w:rPr>
        <w:t xml:space="preserve"> этого года одними из первых приступили СПК "Ермаковский" и ОПХ имени Фрунзе.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584.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Праздник спорта не за горами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фев.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администрации района состоялась рабочая встреча по организации районного спортивно-культурного праздника "Тара - 2017", который состоится 18 февраля 2017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585.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Премию Чашечникова получила Старинская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мар.</w:t>
      </w:r>
      <w:r>
        <w:rPr>
          <w:rFonts w:ascii="Arial CYR" w:hAnsi="Arial CYR" w:cs="Arial CYR"/>
          <w:sz w:val="20"/>
          <w:szCs w:val="20"/>
        </w:rPr>
        <w:t xml:space="preserve"> - С. 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центральной районной библиотеке прошли III региональные литературные чтения, посвященные Леониду Чашечникову.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586.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 юбилеем, ледовая арена!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12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начале января ледовая арена "Олимп" отметила десятилетний юбилей.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587.    </w:t>
      </w:r>
      <w:r>
        <w:rPr>
          <w:rFonts w:ascii="Arial CYR" w:hAnsi="Arial CYR" w:cs="Arial CYR"/>
          <w:b/>
          <w:bCs/>
          <w:sz w:val="20"/>
          <w:szCs w:val="20"/>
        </w:rPr>
        <w:t>Маршалок 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Сельское хозяйство на коммерческие рельсы / И. Маршалок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11 мая</w:t>
      </w:r>
      <w:r>
        <w:rPr>
          <w:rFonts w:ascii="Arial CYR" w:hAnsi="Arial CYR" w:cs="Arial CYR"/>
          <w:sz w:val="20"/>
          <w:szCs w:val="20"/>
        </w:rPr>
        <w:t>.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Главы и руководители семи районов области в рамках рабочего совещания обсудили перспективы развития животноводства и подготовку к посевной в северных районах Омской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588.    </w:t>
      </w:r>
      <w:r>
        <w:rPr>
          <w:rFonts w:ascii="Arial CYR" w:hAnsi="Arial CYR" w:cs="Arial CYR"/>
          <w:b/>
          <w:bCs/>
          <w:sz w:val="20"/>
          <w:szCs w:val="20"/>
        </w:rPr>
        <w:t>Матханова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Записки православных священников об изучении и освоении северных территорий Сибири в XIX в. / Н. П. Матханова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мотивы, задачи, содержание и значение исследовательской деятельности и мемуарного творчества православных священников, находившихся на северных территориях Сибири и/или посещавших их, для изучения и ментального освоения, прослеживается инкорпорация аборигенов и общероссийское политическое и культурное пространство.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589.    </w:t>
      </w:r>
      <w:r>
        <w:rPr>
          <w:rFonts w:ascii="Arial CYR" w:hAnsi="Arial CYR" w:cs="Arial CYR"/>
          <w:b/>
          <w:bCs/>
          <w:sz w:val="20"/>
          <w:szCs w:val="20"/>
        </w:rPr>
        <w:t>Матюшев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Использование корнеклубнеплодов в экструдированных кормах / В. В. Матюшев, А. В. Семенов, И. А. Чаплыгина, Ю. Д. Шпирук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Предложена технология производства экструдированных кормов с экспериментальной линией подготовки корнеклубнеплодов.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590.    </w:t>
      </w:r>
      <w:r>
        <w:rPr>
          <w:rFonts w:ascii="Arial CYR" w:hAnsi="Arial CYR" w:cs="Arial CYR"/>
          <w:b/>
          <w:bCs/>
          <w:sz w:val="20"/>
          <w:szCs w:val="20"/>
        </w:rPr>
        <w:t>Медведев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Почему у нас была лучшая в мире математика? / Ю. Медведев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Послесловие к очерку о пионере электронно-вычислительной техники Анатолии Китове.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591.    </w:t>
      </w:r>
      <w:r>
        <w:rPr>
          <w:rFonts w:ascii="Arial CYR" w:hAnsi="Arial CYR" w:cs="Arial CYR"/>
          <w:b/>
          <w:bCs/>
          <w:sz w:val="20"/>
          <w:szCs w:val="20"/>
        </w:rPr>
        <w:t>Медведева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Использование фазовых сдвигов для измерения несимметрий трехфазных систем передачи напряжений / С. Н. Медведева, В. И. Чернецов, М. В. Чернецов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47-50.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Предлагается измерять коэффициенты несимметрии обратной и нулевой последовательности напряжений трехфазных систем по сдвигам фаз между фазными и междуфазными напряжениями.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592.    </w:t>
      </w:r>
      <w:r>
        <w:rPr>
          <w:rFonts w:ascii="Arial CYR" w:hAnsi="Arial CYR" w:cs="Arial CYR"/>
          <w:b/>
          <w:bCs/>
          <w:sz w:val="20"/>
          <w:szCs w:val="20"/>
        </w:rPr>
        <w:t>Мезенина О.Б.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информационного </w:t>
      </w:r>
      <w:proofErr w:type="gramStart"/>
      <w:r>
        <w:rPr>
          <w:rFonts w:ascii="Arial CYR" w:hAnsi="Arial CYR" w:cs="Arial CYR"/>
          <w:sz w:val="20"/>
          <w:szCs w:val="20"/>
        </w:rPr>
        <w:t>обеспечения территориальной организации земель лесного комплекса региона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/ О. Б. Мезенина, Д. В. Антропов, Д. А. Лукин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23-28.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особенности информационного обеспечения организации земель лесного комплекса на уровне региона, рассмотрено место лесоустройства и землеустройства в системе управления, дана схема документооборота при предоставлении лесного участка в аренду, а также основные этапы проектирования лесного участка.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593.    </w:t>
      </w:r>
      <w:r>
        <w:rPr>
          <w:rFonts w:ascii="Arial CYR" w:hAnsi="Arial CYR" w:cs="Arial CYR"/>
          <w:b/>
          <w:bCs/>
          <w:sz w:val="20"/>
          <w:szCs w:val="20"/>
        </w:rPr>
        <w:t>Мельник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Маркетинговый потенциал растений сенокосов и пастбищ / Н. Н. Мельник, О. М. Тамбовцева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авторы предлагают использовать сервис поисковой статистики Яндекс</w:t>
      </w:r>
      <w:proofErr w:type="gramStart"/>
      <w:r>
        <w:rPr>
          <w:rFonts w:ascii="Arial CYR" w:hAnsi="Arial CYR" w:cs="Arial CYR"/>
          <w:sz w:val="20"/>
          <w:szCs w:val="20"/>
        </w:rPr>
        <w:t>.В</w:t>
      </w:r>
      <w:proofErr w:type="gramEnd"/>
      <w:r>
        <w:rPr>
          <w:rFonts w:ascii="Arial CYR" w:hAnsi="Arial CYR" w:cs="Arial CYR"/>
          <w:sz w:val="20"/>
          <w:szCs w:val="20"/>
        </w:rPr>
        <w:t>ордстат для определения маркетингового потенциала растений сенокосов и пастбищ, чего научным сообществам в области сельского хозяйства ещё не делалось. В статье представлены результаты запросов в поисковой системе Яндекс по 396 названиям растений сенокосов и пастбищ, включающим 272 русских и 124 латинских названия.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594.    </w:t>
      </w:r>
      <w:r>
        <w:rPr>
          <w:rFonts w:ascii="Arial CYR" w:hAnsi="Arial CYR" w:cs="Arial CYR"/>
          <w:b/>
          <w:bCs/>
          <w:sz w:val="20"/>
          <w:szCs w:val="20"/>
        </w:rPr>
        <w:t>Мелюхина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Устойчивость сортов пшеницы озимой к злаковым тлям / Г. В. Мелюхина, М. Д. Горган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Показана устойчивость озимой пшеницы к злаковым тлям в Лесостепи Украины в зависимости от сортовых свойств культуры.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595.    </w:t>
      </w:r>
      <w:r>
        <w:rPr>
          <w:rFonts w:ascii="Arial CYR" w:hAnsi="Arial CYR" w:cs="Arial CYR"/>
          <w:b/>
          <w:bCs/>
          <w:sz w:val="20"/>
          <w:szCs w:val="20"/>
        </w:rPr>
        <w:t>Мерчалова М.Э.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Определение уровня повреждения зерна гречихи при уборке и послеуборочной обработке / М. Э. Мерчалова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Предложена методика </w:t>
      </w:r>
      <w:proofErr w:type="gramStart"/>
      <w:r>
        <w:rPr>
          <w:rFonts w:ascii="Arial CYR" w:hAnsi="Arial CYR" w:cs="Arial CYR"/>
          <w:sz w:val="20"/>
          <w:szCs w:val="20"/>
        </w:rPr>
        <w:t>определения уровня повреждения зерна гречихи</w:t>
      </w:r>
      <w:proofErr w:type="gramEnd"/>
      <w:r>
        <w:rPr>
          <w:rFonts w:ascii="Arial CYR" w:hAnsi="Arial CYR" w:cs="Arial CYR"/>
          <w:sz w:val="20"/>
          <w:szCs w:val="20"/>
        </w:rPr>
        <w:t xml:space="preserve"> зерноуборочными комбайнами и зерноочистительными машинами.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596.    </w:t>
      </w:r>
      <w:r>
        <w:rPr>
          <w:rFonts w:ascii="Arial CYR" w:hAnsi="Arial CYR" w:cs="Arial CYR"/>
          <w:b/>
          <w:bCs/>
          <w:sz w:val="20"/>
          <w:szCs w:val="20"/>
        </w:rPr>
        <w:t>Метельков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Литературно-художественные журналы Сибири и Дальнего Востока в контексте региональной издательской деятельности (1940-1980-ее гг.) / А. С. Метельков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80-85.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впервые анализируются ведущие тенденции развития литературно-художественных журналов Сибири и Дальнего Востока на протяжении 1940-1980-х гг.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597.    </w:t>
      </w:r>
      <w:r>
        <w:rPr>
          <w:rFonts w:ascii="Arial CYR" w:hAnsi="Arial CYR" w:cs="Arial CYR"/>
          <w:b/>
          <w:bCs/>
          <w:sz w:val="20"/>
          <w:szCs w:val="20"/>
        </w:rPr>
        <w:t>Микитаева И.Р.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экономической эффективности освоения инновационных технологий в семеноводстве кукурузы / И. Р. Микитаева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35-40.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Кабардино-Балкарской Республике кукуруза является самым распространенным видом зерновых культур. Спрос на элитные сорта семян кукурузы сертифицированных семеноводческих хозяйств растет с каждым годом.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598.    </w:t>
      </w:r>
      <w:r>
        <w:rPr>
          <w:rFonts w:ascii="Arial CYR" w:hAnsi="Arial CYR" w:cs="Arial CYR"/>
          <w:b/>
          <w:bCs/>
          <w:sz w:val="20"/>
          <w:szCs w:val="20"/>
        </w:rPr>
        <w:t>Милаев П.П.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Инженерное образование проектирование эффективных технологий возделывания сельхозкультур / П. П. Милаев, Н. Н. Назаров // МЭСХ. - 2016. - </w:t>
      </w:r>
      <w:r>
        <w:rPr>
          <w:rFonts w:ascii="Arial" w:hAnsi="Arial" w:cs="Arial"/>
          <w:b/>
          <w:bCs/>
          <w:sz w:val="20"/>
          <w:szCs w:val="20"/>
        </w:rPr>
        <w:t>№ 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концептуальные положения и основные принципы инженерного проектирования эффективных технологий возделывания сельхозкультур.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599.    </w:t>
      </w:r>
      <w:r>
        <w:rPr>
          <w:rFonts w:ascii="Arial CYR" w:hAnsi="Arial CYR" w:cs="Arial CYR"/>
          <w:b/>
          <w:bCs/>
          <w:sz w:val="20"/>
          <w:szCs w:val="20"/>
        </w:rPr>
        <w:t>Миллион на творчество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13 апр.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Семь проектор от организаций и физических лиц Тарского района стали победителями конкурса компании "Газпромнефть-Восток", проводимого в 2017 году в рамках корпоративной программы социальных инвестиций "Родные города". В число победителей вошли проекты в области культуры, образования и благоустройства.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600.    </w:t>
      </w:r>
      <w:r>
        <w:rPr>
          <w:rFonts w:ascii="Arial CYR" w:hAnsi="Arial CYR" w:cs="Arial CYR"/>
          <w:b/>
          <w:bCs/>
          <w:sz w:val="20"/>
          <w:szCs w:val="20"/>
        </w:rPr>
        <w:t>Минаков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Перспективы развития молочного скотоводства в Тамбовской области / И. А. Минаков, А. Ю. Сытова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тенденции развития молочного скотоводства и экономическая эффективность производства молока в Тамбовской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601.    </w:t>
      </w:r>
      <w:r>
        <w:rPr>
          <w:rFonts w:ascii="Arial CYR" w:hAnsi="Arial CYR" w:cs="Arial CYR"/>
          <w:b/>
          <w:bCs/>
          <w:sz w:val="20"/>
          <w:szCs w:val="20"/>
        </w:rPr>
        <w:t>Миниахметов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Детальный анализ основных рабочих характеристик однофазного асинхронного двигателя с экранизированными полюсами / А. А. Миниахметов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некоторые рабочие характеристики однофазного асинхронного двигателя с экранированными полюсами, а также проведен их физический анализ.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602.    </w:t>
      </w:r>
      <w:r>
        <w:rPr>
          <w:rFonts w:ascii="Arial CYR" w:hAnsi="Arial CYR" w:cs="Arial CYR"/>
          <w:b/>
          <w:bCs/>
          <w:sz w:val="20"/>
          <w:szCs w:val="20"/>
        </w:rPr>
        <w:t>Минко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Комплексный подход проектирования систем охлаждения крупных электрических машин (турбогенераторов) / А. Н. Минко // Электрооборудование: эксплуатация и ремонт.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изложен общий подход к реализации проектирования системы вентиляции и отводе тепла из турбогенератора при помощи предложенной графической модели.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603.    </w:t>
      </w:r>
      <w:r>
        <w:rPr>
          <w:rFonts w:ascii="Arial CYR" w:hAnsi="Arial CYR" w:cs="Arial CYR"/>
          <w:b/>
          <w:bCs/>
          <w:sz w:val="20"/>
          <w:szCs w:val="20"/>
        </w:rPr>
        <w:t>Михайлова 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воздействия гербицидов на проростки сои по изменению пероксидазной активности / М. П. Михайлова 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с целью определения возможности использования пероксидаз в качестве маркеров устойчивости проростков сои к воздействию гербицидов Раундап и Фронтьер.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604.    </w:t>
      </w:r>
      <w:r>
        <w:rPr>
          <w:rFonts w:ascii="Arial CYR" w:hAnsi="Arial CYR" w:cs="Arial CYR"/>
          <w:b/>
          <w:bCs/>
          <w:sz w:val="20"/>
          <w:szCs w:val="20"/>
        </w:rPr>
        <w:t>Михеев Г.М.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работы электропривода и </w:t>
      </w:r>
      <w:proofErr w:type="gramStart"/>
      <w:r>
        <w:rPr>
          <w:rFonts w:ascii="Arial CYR" w:hAnsi="Arial CYR" w:cs="Arial CYR"/>
          <w:sz w:val="20"/>
          <w:szCs w:val="20"/>
        </w:rPr>
        <w:t>дизель-генератора</w:t>
      </w:r>
      <w:proofErr w:type="gramEnd"/>
      <w:r>
        <w:rPr>
          <w:rFonts w:ascii="Arial CYR" w:hAnsi="Arial CYR" w:cs="Arial CYR"/>
          <w:sz w:val="20"/>
          <w:szCs w:val="20"/>
        </w:rPr>
        <w:t xml:space="preserve"> в составе буровой установки / Г. М. Михеев, Д. А. Моргачёв [и др.]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№11-12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Проведены исследования взаимного влияния источника и потребителей электроэнергии буровой установки в различных режимах работы электропривода при сооружении геологоразведочной скважины.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605.    </w:t>
      </w:r>
      <w:r>
        <w:rPr>
          <w:rFonts w:ascii="Arial CYR" w:hAnsi="Arial CYR" w:cs="Arial CYR"/>
          <w:b/>
          <w:bCs/>
          <w:sz w:val="20"/>
          <w:szCs w:val="20"/>
        </w:rPr>
        <w:t>Михеев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Урал в системе межрегиональной конкуренции в период сталинизма (1930 - 1940-е гг.) / М. В. Михеев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66-72.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анализируется проблема конкуренции Урала с другими экономическими районами СССР за приоритеты развития.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606.    </w:t>
      </w:r>
      <w:r>
        <w:rPr>
          <w:rFonts w:ascii="Arial CYR" w:hAnsi="Arial CYR" w:cs="Arial CYR"/>
          <w:b/>
          <w:bCs/>
          <w:sz w:val="20"/>
          <w:szCs w:val="20"/>
        </w:rPr>
        <w:t>Мишхожев В.Х.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Восстановление продуктивности горных кормовых угодий / В. Х. Мишхожев // Сельский </w:t>
      </w:r>
      <w:r>
        <w:rPr>
          <w:rFonts w:ascii="Arial CYR" w:hAnsi="Arial CYR" w:cs="Arial CYR"/>
          <w:sz w:val="20"/>
          <w:szCs w:val="20"/>
        </w:rPr>
        <w:lastRenderedPageBreak/>
        <w:t xml:space="preserve">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Анализируются состояние горных кормовых угодий, ботанический состав произрастающих трав и технологии повышения их продуктивности, затраты при использовании различных технологий работ по улучшению продуктивности горных кормовых угодий.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607.    </w:t>
      </w:r>
      <w:r>
        <w:rPr>
          <w:rFonts w:ascii="Arial CYR" w:hAnsi="Arial CYR" w:cs="Arial CYR"/>
          <w:b/>
          <w:bCs/>
          <w:sz w:val="20"/>
          <w:szCs w:val="20"/>
        </w:rPr>
        <w:t>Мищенко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Основные изменения в мико-патосистемах косточковых культур в современных средовых условиях Краснодарского края / И. Г. Мищенко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в 2012-2015 гг. на насаждениях косточковых культур Краснодарского края с целью выявления закономерностей формирования мико-патосистем косточковых агроценозов в условиях усиления абиотического и антропогенного воздействия для эффективного управления фитосанитарным состоянием растений.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608.    </w:t>
      </w:r>
      <w:r>
        <w:rPr>
          <w:rFonts w:ascii="Arial CYR" w:hAnsi="Arial CYR" w:cs="Arial CYR"/>
          <w:b/>
          <w:bCs/>
          <w:sz w:val="20"/>
          <w:szCs w:val="20"/>
        </w:rPr>
        <w:t>Моисеев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удобрений на формирование высокопродуктивных агроценозов кукурузы на зерно в условиях Республики Мордовия / А. А. Моисеев, А. В. Ивойлов [и др.]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приведены результаты двухфакторного полевого опыта по изучению влияния минеральных удобрений и препарата "Микроэл" на величину урожая, показатели качества и кормовую ценность зерна гибридов кукурузы отечественной и зарубежной селекции на </w:t>
      </w:r>
      <w:proofErr w:type="gramStart"/>
      <w:r>
        <w:rPr>
          <w:rFonts w:ascii="Arial CYR" w:hAnsi="Arial CYR" w:cs="Arial CYR"/>
          <w:sz w:val="20"/>
          <w:szCs w:val="20"/>
        </w:rPr>
        <w:t>черноземе</w:t>
      </w:r>
      <w:proofErr w:type="gramEnd"/>
      <w:r>
        <w:rPr>
          <w:rFonts w:ascii="Arial CYR" w:hAnsi="Arial CYR" w:cs="Arial CYR"/>
          <w:sz w:val="20"/>
          <w:szCs w:val="20"/>
        </w:rPr>
        <w:t xml:space="preserve"> выщелоченном тяжелосуглинистом в условиях неустойчивого увлажнения в Республике Мордовия.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609.    </w:t>
      </w:r>
      <w:r>
        <w:rPr>
          <w:rFonts w:ascii="Arial CYR" w:hAnsi="Arial CYR" w:cs="Arial CYR"/>
          <w:b/>
          <w:bCs/>
          <w:sz w:val="20"/>
          <w:szCs w:val="20"/>
        </w:rPr>
        <w:t>Мокин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Автобусные премьеры в Коломне / Д. Мокин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подмосковной Коломне прошел IX Международный автотранспортный фестиваль "Мир автобусов", организаторами которого стали ГУП МО "Мострансавто" и МАП </w:t>
      </w:r>
      <w:r>
        <w:rPr>
          <w:rFonts w:ascii="Arial" w:hAnsi="Arial" w:cs="Arial"/>
          <w:sz w:val="20"/>
          <w:szCs w:val="20"/>
        </w:rPr>
        <w:t>№ 2 "</w:t>
      </w:r>
      <w:r>
        <w:rPr>
          <w:rFonts w:ascii="Arial CYR" w:hAnsi="Arial CYR" w:cs="Arial CYR"/>
          <w:sz w:val="20"/>
          <w:szCs w:val="20"/>
        </w:rPr>
        <w:t>Автоколонна 1417". Мероприятие было посвящено 90-летию ГУП МО "Мострансавто".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610.    </w:t>
      </w:r>
      <w:r>
        <w:rPr>
          <w:rFonts w:ascii="Arial CYR" w:hAnsi="Arial CYR" w:cs="Arial CYR"/>
          <w:b/>
          <w:bCs/>
          <w:sz w:val="20"/>
          <w:szCs w:val="20"/>
        </w:rPr>
        <w:t>Мокин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Вековой юбилей / Д. Мокин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Ярославский моторный завод "Автодизель" в этом году отмечает столетие со дня основания. Завод, основанный в 1916 году как автомобильный, сегодня является одним из крупнейших российских производств дизельных двигателей, лидером по локализации современной компонентной базы в двигателестроении и признанной школой для инженерных и технических кадров в машиностроительной отрасли.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611.    </w:t>
      </w:r>
      <w:r>
        <w:rPr>
          <w:rFonts w:ascii="Arial CYR" w:hAnsi="Arial CYR" w:cs="Arial CYR"/>
          <w:b/>
          <w:bCs/>
          <w:sz w:val="20"/>
          <w:szCs w:val="20"/>
        </w:rPr>
        <w:t>Мокин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Впервые в России / Д. Мокин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Москве в конце октября 2016 года впервые в России прошел Междугородный автобусный салон Busworld Russia. Выставка была проведена компанией "ITEMF Expo", созданной в равных долях международными выставочными организаторами "Мессе Франкфурт" и Группой компаний ITE. Партнером выставки выступила компания-организатор выставок бренда Busworld в мире - Busworld International.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612.    </w:t>
      </w:r>
      <w:r>
        <w:rPr>
          <w:rFonts w:ascii="Arial CYR" w:hAnsi="Arial CYR" w:cs="Arial CYR"/>
          <w:b/>
          <w:bCs/>
          <w:sz w:val="20"/>
          <w:szCs w:val="20"/>
        </w:rPr>
        <w:t>Мокин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успехи команды "КАМАЗ-мастер" / Д. Мокин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76-80.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конце апреля команда "КАМАЗ-мастер" приняла участие в ралли-рейде "Золото Кагана", который прошел на территории Астраханской области. В данном соревновании экипаж Эдуарда Николаева опробовал новый капотный спортивный грузовик, презентация которого состоялась чуть менее года назад.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613.    </w:t>
      </w:r>
      <w:r>
        <w:rPr>
          <w:rFonts w:ascii="Arial CYR" w:hAnsi="Arial CYR" w:cs="Arial CYR"/>
          <w:b/>
          <w:bCs/>
          <w:sz w:val="20"/>
          <w:szCs w:val="20"/>
        </w:rPr>
        <w:t>Мокин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Транспорт нового поколения / Д. Мокин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 Москве с 29 ноября по 1 декабря на ВДНХ прошла IV международная конференция и выставка общественного транспорта "ЭкспоСитиТранс - 2016". На выставочной площадке, где экспоненты представили свои новейшие образцы транспортной техники, состоялось обсуждение настоящего и будущего городского общественного транспорта.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614.    </w:t>
      </w:r>
      <w:r>
        <w:rPr>
          <w:rFonts w:ascii="Arial CYR" w:hAnsi="Arial CYR" w:cs="Arial CYR"/>
          <w:b/>
          <w:bCs/>
          <w:sz w:val="20"/>
          <w:szCs w:val="20"/>
        </w:rPr>
        <w:t>Мокина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Технология, повышающая безопасность работы авторобота в критических ситуациях / А. Мокина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Компания Cognitive Technologies, являющаяся разработчиком систем искусственного интеллекта для управления беспилотными транспортными средствами, разработала технологию компьютерного зрения, дающую автороботу возможность с высокой точностью интерпретировать сложные ситуации, возникающие, как правило, в критических ситуациях (внезапное появление на дороге других участников движения, пешеходов, посторонних предметов и т.п.).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615.    </w:t>
      </w:r>
      <w:r>
        <w:rPr>
          <w:rFonts w:ascii="Arial CYR" w:hAnsi="Arial CYR" w:cs="Arial CYR"/>
          <w:b/>
          <w:bCs/>
          <w:sz w:val="20"/>
          <w:szCs w:val="20"/>
        </w:rPr>
        <w:t>Моллеров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Создание очагов промышленности и торговли в советской колонии в Туве (1922-1932 гг.) / Н. М. Моллеров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119-123.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прослеживаются создание и деятельность первых очагов промышленности в советской зарубежной колонии в Туве, организация и работа торгового отдела и кооперативной торговли в советской колонии, переход указанных хозяйственных организаций под юрисдикцию тувинского государства.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616.    </w:t>
      </w:r>
      <w:r>
        <w:rPr>
          <w:rFonts w:ascii="Arial CYR" w:hAnsi="Arial CYR" w:cs="Arial CYR"/>
          <w:b/>
          <w:bCs/>
          <w:sz w:val="20"/>
          <w:szCs w:val="20"/>
        </w:rPr>
        <w:t>Мотова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 лет аккредитации в России: есть чем гордиться и есть что терять / Г. Н. Мотова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Закон "Об образовании" прописал новые для российского образования процедуры лицензирования, аттестации и государственной аккредитации образовательных учреждений.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617.    </w:t>
      </w:r>
      <w:r>
        <w:rPr>
          <w:rFonts w:ascii="Arial CYR" w:hAnsi="Arial CYR" w:cs="Arial CYR"/>
          <w:b/>
          <w:bCs/>
          <w:sz w:val="20"/>
          <w:szCs w:val="20"/>
        </w:rPr>
        <w:t>Мотова 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Новый уровень программной аккредитации / Г. Мотова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заседании Национального аккредитационного совета впервые были представлены образовательные программы зарубежного вуза.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618.    </w:t>
      </w:r>
      <w:r>
        <w:rPr>
          <w:rFonts w:ascii="Arial CYR" w:hAnsi="Arial CYR" w:cs="Arial CYR"/>
          <w:b/>
          <w:bCs/>
          <w:sz w:val="20"/>
          <w:szCs w:val="20"/>
        </w:rPr>
        <w:t>Мочалова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Эколого-правовые проблемы современного управления загрязненными землями на примере Томской области / Т. Н. Мочалова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78-82.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дан анализ эколого-правовых проблем управления землями, используемыми для накопления (временного складирования) бытовых отходов и предложены основные пути решения.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619.    </w:t>
      </w:r>
      <w:r>
        <w:rPr>
          <w:rFonts w:ascii="Arial CYR" w:hAnsi="Arial CYR" w:cs="Arial CYR"/>
          <w:b/>
          <w:bCs/>
          <w:sz w:val="20"/>
          <w:szCs w:val="20"/>
        </w:rPr>
        <w:t>Мунштуков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Азотный измерительный трансформатор тока ЗАО "ЗЭТО" / Д. В. Мунштуков, Д. В. Иванов [и др.] // Электрооборудование: эксплуатация и ремонт.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Обращается внимание специалистов, проектирующих и обслуживающих подстанции с напряжением 110 кВ, на экологическую, эксплуатационную и экономическую целесообразности применения азотного трансформатора тока.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620.    </w:t>
      </w:r>
      <w:r>
        <w:rPr>
          <w:rFonts w:ascii="Arial CYR" w:hAnsi="Arial CYR" w:cs="Arial CYR"/>
          <w:b/>
          <w:bCs/>
          <w:sz w:val="20"/>
          <w:szCs w:val="20"/>
        </w:rPr>
        <w:t>Мурзина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рациональном породном размещении овец в разных природно-экономических зонах / Т. В. Мурзина, В. А. Вершинина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работе, на базе проведенных исследований, отмечено наличие в Забайкальском крае ценного и разнообразного генофонда овец, что создает хорошую предпосылку для того, чтобы иметь свой желательный тип животных для каждой природно-экономической зоны.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621.    </w:t>
      </w:r>
      <w:r>
        <w:rPr>
          <w:rFonts w:ascii="Arial CYR" w:hAnsi="Arial CYR" w:cs="Arial CYR"/>
          <w:b/>
          <w:bCs/>
          <w:sz w:val="20"/>
          <w:szCs w:val="20"/>
        </w:rPr>
        <w:t>Мустафаев Р.Ф.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Выбор смазочно-охлаждающей жидкости для шлифования плазменных покрытий на железной основе / Р. Ф. Мустафаев, Н. С. Алексеев [и др.]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результаты экспериментальных исследований влияния различных марок смазочно-охлаждающих жидкостей на некоторые показатели процесса шлифования плазменных покрытий.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622.    </w:t>
      </w:r>
      <w:r>
        <w:rPr>
          <w:rFonts w:ascii="Arial CYR" w:hAnsi="Arial CYR" w:cs="Arial CYR"/>
          <w:b/>
          <w:bCs/>
          <w:sz w:val="20"/>
          <w:szCs w:val="20"/>
        </w:rPr>
        <w:t>Мухаметгалиев Ф.Н.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земель по результатам паспортизации полей / Ф. Н. Мухаметгалиев, Б. Г. Зиганшин, Л. Ф. Ситдикова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существующие методики определения кадастровой стоимости земель сельскохозяйственного назначения, предложена новая методика, позволяющая более объективно установить кадастровую стоимость сельхозугодий с учетом кадастровой, рыночной оценки и удельных затрат при проведении технологических операций.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623.    </w:t>
      </w:r>
      <w:r>
        <w:rPr>
          <w:rFonts w:ascii="Arial CYR" w:hAnsi="Arial CYR" w:cs="Arial CYR"/>
          <w:b/>
          <w:bCs/>
          <w:sz w:val="20"/>
          <w:szCs w:val="20"/>
        </w:rPr>
        <w:t>Мухаметшин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Комбинированное почвообрабатывающее орудие / И. С. Мухаметшин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- 4-5.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Обоснована необходимость применения комбинированных приемов основной обработки почвы.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624.    </w:t>
      </w:r>
      <w:r>
        <w:rPr>
          <w:rFonts w:ascii="Arial CYR" w:hAnsi="Arial CYR" w:cs="Arial CYR"/>
          <w:b/>
          <w:bCs/>
          <w:sz w:val="20"/>
          <w:szCs w:val="20"/>
        </w:rPr>
        <w:t>Мякотина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Для каких товаров лучше всего подходит счет 45 / В. Мякотина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108-111.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Когда нужен счет 45 "Товары отгруженные".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625.    </w:t>
      </w:r>
      <w:r>
        <w:rPr>
          <w:rFonts w:ascii="Arial CYR" w:hAnsi="Arial CYR" w:cs="Arial CYR"/>
          <w:b/>
          <w:bCs/>
          <w:sz w:val="20"/>
          <w:szCs w:val="20"/>
        </w:rPr>
        <w:t>Мякотина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Как компании снижают налоги с помощью упрощенки / В. Мякотина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Упрощенка - один из самых популярных сейчас способов существенной налоговой экономики.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626.    </w:t>
      </w:r>
      <w:r>
        <w:rPr>
          <w:rFonts w:ascii="Arial CYR" w:hAnsi="Arial CYR" w:cs="Arial CYR"/>
          <w:b/>
          <w:bCs/>
          <w:sz w:val="20"/>
          <w:szCs w:val="20"/>
        </w:rPr>
        <w:t>Мякотина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Как отражать цены, чтобы на счете 42 не было путаницы / В. Мякотина // Главбух. - 2016. - </w:t>
      </w:r>
      <w:r>
        <w:rPr>
          <w:rFonts w:ascii="Arial" w:hAnsi="Arial" w:cs="Arial"/>
          <w:b/>
          <w:bCs/>
          <w:sz w:val="20"/>
          <w:szCs w:val="20"/>
        </w:rPr>
        <w:t>№23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106-111.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 такое торговая наценка.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627.    </w:t>
      </w:r>
      <w:r>
        <w:rPr>
          <w:rFonts w:ascii="Arial CYR" w:hAnsi="Arial CYR" w:cs="Arial CYR"/>
          <w:b/>
          <w:bCs/>
          <w:sz w:val="20"/>
          <w:szCs w:val="20"/>
        </w:rPr>
        <w:t>Мякотина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Как посчитать резерв отпусков для равномерного учета расходов / В. Мякотина // Главбух. - 2016. - </w:t>
      </w:r>
      <w:r>
        <w:rPr>
          <w:rFonts w:ascii="Arial" w:hAnsi="Arial" w:cs="Arial"/>
          <w:b/>
          <w:bCs/>
          <w:sz w:val="20"/>
          <w:szCs w:val="20"/>
        </w:rPr>
        <w:t>№24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86-87.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Большинство бухгалтеров не создают резерв по отпускам в налоговом учете.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628.    </w:t>
      </w:r>
      <w:r>
        <w:rPr>
          <w:rFonts w:ascii="Arial CYR" w:hAnsi="Arial CYR" w:cs="Arial CYR"/>
          <w:b/>
          <w:bCs/>
          <w:sz w:val="20"/>
          <w:szCs w:val="20"/>
        </w:rPr>
        <w:t>Мякотина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каком счете - 26 или 44 - учитывать расходы на продажу / В. Мякотина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106-111.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Для чего нужен счет </w:t>
      </w:r>
      <w:proofErr w:type="gramStart"/>
      <w:r>
        <w:rPr>
          <w:rFonts w:ascii="Arial CYR" w:hAnsi="Arial CYR" w:cs="Arial CYR"/>
          <w:sz w:val="20"/>
          <w:szCs w:val="20"/>
        </w:rPr>
        <w:t>44</w:t>
      </w:r>
      <w:proofErr w:type="gramEnd"/>
      <w:r>
        <w:rPr>
          <w:rFonts w:ascii="Arial CYR" w:hAnsi="Arial CYR" w:cs="Arial CYR"/>
          <w:sz w:val="20"/>
          <w:szCs w:val="20"/>
        </w:rPr>
        <w:t xml:space="preserve"> и чем он отличается от счета 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629.    </w:t>
      </w:r>
      <w:r>
        <w:rPr>
          <w:rFonts w:ascii="Arial CYR" w:hAnsi="Arial CYR" w:cs="Arial CYR"/>
          <w:b/>
          <w:bCs/>
          <w:sz w:val="20"/>
          <w:szCs w:val="20"/>
        </w:rPr>
        <w:t>Мякотина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отчеты в ПФР - когда сдавать и как заполнять / В. Мякотина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Какие девять форм учета вместо четырнадцати нужно сдать в ПФР.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630.    </w:t>
      </w:r>
      <w:r>
        <w:rPr>
          <w:rFonts w:ascii="Arial CYR" w:hAnsi="Arial CYR" w:cs="Arial CYR"/>
          <w:b/>
          <w:bCs/>
          <w:sz w:val="20"/>
          <w:szCs w:val="20"/>
        </w:rPr>
        <w:t>Мякотина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Путевые листы изменились - новые контрольные точки / В. Мякотина // Главбух. - 2017. </w:t>
      </w:r>
      <w:r>
        <w:rPr>
          <w:rFonts w:ascii="Arial CYR" w:hAnsi="Arial CYR" w:cs="Arial CYR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52-53.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путевом листе появился новый обязательный реквизит.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631.    </w:t>
      </w:r>
      <w:r>
        <w:rPr>
          <w:rFonts w:ascii="Arial CYR" w:hAnsi="Arial CYR" w:cs="Arial CYR"/>
          <w:b/>
          <w:bCs/>
          <w:sz w:val="20"/>
          <w:szCs w:val="20"/>
        </w:rPr>
        <w:t>Мякотина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 1 февраля считайте пособия по-новому / В. Мякотина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1 февраля увеличились минимальные детские пособия.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632.    </w:t>
      </w:r>
      <w:r>
        <w:rPr>
          <w:rFonts w:ascii="Arial CYR" w:hAnsi="Arial CYR" w:cs="Arial CYR"/>
          <w:b/>
          <w:bCs/>
          <w:sz w:val="20"/>
          <w:szCs w:val="20"/>
        </w:rPr>
        <w:t>Мякотина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Что меняется в пособиях с 1 января, 1 февраля и 1 июля / В. Мякотина // Главбух.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2017 году в расчетный период для пособий входят 2015 и 2016 годы.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633.    </w:t>
      </w:r>
      <w:r>
        <w:rPr>
          <w:rFonts w:ascii="Arial CYR" w:hAnsi="Arial CYR" w:cs="Arial CYR"/>
          <w:b/>
          <w:bCs/>
          <w:sz w:val="20"/>
          <w:szCs w:val="20"/>
        </w:rPr>
        <w:t>На каком счете</w:t>
      </w:r>
      <w:r>
        <w:rPr>
          <w:rFonts w:ascii="Arial CYR" w:hAnsi="Arial CYR" w:cs="Arial CYR"/>
          <w:sz w:val="20"/>
          <w:szCs w:val="20"/>
        </w:rPr>
        <w:t xml:space="preserve"> учитывать детские новогодние подарки // Главбух. - 2016. - </w:t>
      </w:r>
      <w:r>
        <w:rPr>
          <w:rFonts w:ascii="Arial" w:hAnsi="Arial" w:cs="Arial"/>
          <w:b/>
          <w:bCs/>
          <w:sz w:val="20"/>
          <w:szCs w:val="20"/>
        </w:rPr>
        <w:t>№24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60-61.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Бухгалтеры по-разному отражают расходы на детские новогодние подарки.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634.    </w:t>
      </w:r>
      <w:r>
        <w:rPr>
          <w:rFonts w:ascii="Arial CYR" w:hAnsi="Arial CYR" w:cs="Arial CYR"/>
          <w:b/>
          <w:bCs/>
          <w:sz w:val="20"/>
          <w:szCs w:val="20"/>
        </w:rPr>
        <w:t>На пути к</w:t>
      </w:r>
      <w:r>
        <w:rPr>
          <w:rFonts w:ascii="Arial CYR" w:hAnsi="Arial CYR" w:cs="Arial CYR"/>
          <w:sz w:val="20"/>
          <w:szCs w:val="20"/>
        </w:rPr>
        <w:t xml:space="preserve"> новой экономике: дуальное образование в России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61-63.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Совершенствование модели подготовки рабочих кадров с учетом реальных потребностей экономики.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635.    </w:t>
      </w:r>
      <w:r>
        <w:rPr>
          <w:rFonts w:ascii="Arial CYR" w:hAnsi="Arial CYR" w:cs="Arial CYR"/>
          <w:b/>
          <w:bCs/>
          <w:sz w:val="20"/>
          <w:szCs w:val="20"/>
        </w:rPr>
        <w:t>Нагибин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Новый сорт клевера лугового Добряк / А. Е. Нагибин, М. А. Тормозин, А. А. Зырянцева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приведена краткая характеристика нового сорта клевера лугового Добряк по морфологическим, биологическим, экологическим и хозяйственным признакам и свойствам.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636.    </w:t>
      </w:r>
      <w:r>
        <w:rPr>
          <w:rFonts w:ascii="Arial CYR" w:hAnsi="Arial CYR" w:cs="Arial CYR"/>
          <w:b/>
          <w:bCs/>
          <w:sz w:val="20"/>
          <w:szCs w:val="20"/>
        </w:rPr>
        <w:t>Надыкта В.Д.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"Биологическая защита растений - основа стабилизации агроэкосистем" / В. Д. Надыкта, Г. В. Волкова // Защита и карантин растений.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46-48.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20-22 сентября 2016 г. в Краснодаре состоялась 9-я международная научно-практическая конференция на тему "Биологическая защита растений - основа стабилизации агроэкосистем".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637.    </w:t>
      </w:r>
      <w:r>
        <w:rPr>
          <w:rFonts w:ascii="Arial CYR" w:hAnsi="Arial CYR" w:cs="Arial CYR"/>
          <w:b/>
          <w:bCs/>
          <w:sz w:val="20"/>
          <w:szCs w:val="20"/>
        </w:rPr>
        <w:t>Нализко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и перспективы развития независимой экспертизы качества образования / Н. А. Нализко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Одним из приоритетных направлений социально-экономической модернизации страны является формирование объективной системы оценки качества образования.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638.    </w:t>
      </w:r>
      <w:r>
        <w:rPr>
          <w:rFonts w:ascii="Arial CYR" w:hAnsi="Arial CYR" w:cs="Arial CYR"/>
          <w:b/>
          <w:bCs/>
          <w:sz w:val="20"/>
          <w:szCs w:val="20"/>
        </w:rPr>
        <w:t>"Нас не запугать!"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13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областном центре прошел общегражданский митинг против терроризма.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639.    </w:t>
      </w:r>
      <w:r>
        <w:rPr>
          <w:rFonts w:ascii="Arial CYR" w:hAnsi="Arial CYR" w:cs="Arial CYR"/>
          <w:b/>
          <w:bCs/>
          <w:sz w:val="20"/>
          <w:szCs w:val="20"/>
        </w:rPr>
        <w:t>Неволина К.Н.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Урожайность и параметры адаптивной способности и стабильности озимых зерновых культур при возделывании по различным предшественникам в условиях Предуралья / К. Н. Неволина, И. Д. Соснина // Земледелие.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длительном стационарном опыте в ФГБНУ </w:t>
      </w:r>
      <w:proofErr w:type="gramStart"/>
      <w:r>
        <w:rPr>
          <w:rFonts w:ascii="Arial CYR" w:hAnsi="Arial CYR" w:cs="Arial CYR"/>
          <w:sz w:val="20"/>
          <w:szCs w:val="20"/>
        </w:rPr>
        <w:t>Пермский</w:t>
      </w:r>
      <w:proofErr w:type="gramEnd"/>
      <w:r>
        <w:rPr>
          <w:rFonts w:ascii="Arial CYR" w:hAnsi="Arial CYR" w:cs="Arial CYR"/>
          <w:sz w:val="20"/>
          <w:szCs w:val="20"/>
        </w:rPr>
        <w:t xml:space="preserve"> НИИСХ в 2008-2010 гг. проведены исследования с целью оценки влияния различных предшественников на урожайность, качество зерна и адаптивную стабильность озимых зерновых (рожь, пшеница и тритикале).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640.    </w:t>
      </w:r>
      <w:r>
        <w:rPr>
          <w:rFonts w:ascii="Arial CYR" w:hAnsi="Arial CYR" w:cs="Arial CYR"/>
          <w:b/>
          <w:bCs/>
          <w:sz w:val="20"/>
          <w:szCs w:val="20"/>
        </w:rPr>
        <w:t>Недикова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Ландшафтно-экологическое землеустройство - основа оптимизации сельскохозяйственного природопользования / Е. В. Недикова, Д. И. Чечин, С. Д. Чечин, Е. В. Куликова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</w:t>
      </w:r>
      <w:r>
        <w:rPr>
          <w:rFonts w:ascii="Arial CYR" w:hAnsi="Arial CYR" w:cs="Arial CYR"/>
          <w:sz w:val="20"/>
          <w:szCs w:val="20"/>
        </w:rPr>
        <w:lastRenderedPageBreak/>
        <w:t>46.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актуальные вопросы совершенствования организации и устройства агроландшафтов.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641.    </w:t>
      </w:r>
      <w:r>
        <w:rPr>
          <w:rFonts w:ascii="Arial CYR" w:hAnsi="Arial CYR" w:cs="Arial CYR"/>
          <w:b/>
          <w:bCs/>
          <w:sz w:val="20"/>
          <w:szCs w:val="20"/>
        </w:rPr>
        <w:t>Нежметдинова Ф.Т.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Трудоустройство выпускников аграрных вузов и их карьера / Ф. Т. Нежметдинова, Г. Р. Фассахова, Л. Р. Шагивалиев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Проанализированы причины низкого уровня трудоустройства в сельском хозяйстве выпускников аграрных вузов.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642.    </w:t>
      </w:r>
      <w:r>
        <w:rPr>
          <w:rFonts w:ascii="Arial CYR" w:hAnsi="Arial CYR" w:cs="Arial CYR"/>
          <w:b/>
          <w:bCs/>
          <w:sz w:val="20"/>
          <w:szCs w:val="20"/>
        </w:rPr>
        <w:t>Нестеренко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Социально-экономические особенности формирования кластеров и реализации мега-проектов в аграрном секторе экономики / Л. Н. Нестеренко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33-37.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Разработаны концепция и система критериев экспертной оценки кластеров и </w:t>
      </w:r>
      <w:proofErr w:type="gramStart"/>
      <w:r>
        <w:rPr>
          <w:rFonts w:ascii="Arial CYR" w:hAnsi="Arial CYR" w:cs="Arial CYR"/>
          <w:sz w:val="20"/>
          <w:szCs w:val="20"/>
        </w:rPr>
        <w:t>бизнес-проектов</w:t>
      </w:r>
      <w:proofErr w:type="gramEnd"/>
      <w:r>
        <w:rPr>
          <w:rFonts w:ascii="Arial CYR" w:hAnsi="Arial CYR" w:cs="Arial CYR"/>
          <w:sz w:val="20"/>
          <w:szCs w:val="20"/>
        </w:rPr>
        <w:t xml:space="preserve"> в аграрном секторе экономики, способствующая эффективному развитию территорий, повышение качества жизни населения.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643.    </w:t>
      </w:r>
      <w:r>
        <w:rPr>
          <w:rFonts w:ascii="Arial CYR" w:hAnsi="Arial CYR" w:cs="Arial CYR"/>
          <w:b/>
          <w:bCs/>
          <w:sz w:val="20"/>
          <w:szCs w:val="20"/>
        </w:rPr>
        <w:t>Нефедов А.М.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тракторном рынке без перемен. К лучшему / А. М. Нефедов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данные о состоянии производства и рынка сельскохозяйственных тракторов в России в 2016 г. Указана структура продаж тракторов на отечественном рынке. Отмечены поставщики тракторов по импорту и экспорту.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644.    </w:t>
      </w:r>
      <w:r>
        <w:rPr>
          <w:rFonts w:ascii="Arial CYR" w:hAnsi="Arial CYR" w:cs="Arial CYR"/>
          <w:b/>
          <w:bCs/>
          <w:sz w:val="20"/>
          <w:szCs w:val="20"/>
        </w:rPr>
        <w:t>Нефедов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Суета вокруг революции / С. А. Нефедов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100-летнему юбилею Февральской революции.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645.    </w:t>
      </w:r>
      <w:r>
        <w:rPr>
          <w:rFonts w:ascii="Arial CYR" w:hAnsi="Arial CYR" w:cs="Arial CYR"/>
          <w:b/>
          <w:bCs/>
          <w:sz w:val="20"/>
          <w:szCs w:val="20"/>
        </w:rPr>
        <w:t>Нечаев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Государственная поддержка сельскохозяйственного производства России: вопросы теории и практики / В. И. Нечаев, П. В. Михайлушкин, Т. Н. Слепнева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6-10.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освещены вопросы государственной поддержки </w:t>
      </w:r>
      <w:proofErr w:type="gramStart"/>
      <w:r>
        <w:rPr>
          <w:rFonts w:ascii="Arial CYR" w:hAnsi="Arial CYR" w:cs="Arial CYR"/>
          <w:sz w:val="20"/>
          <w:szCs w:val="20"/>
        </w:rPr>
        <w:t>отечественных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сельхозтоваропроизводителей, приведены результаты реализации Госпрограммы развития сельского хозяйства как основного инструмента господдержки отрасли.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646.    </w:t>
      </w:r>
      <w:r>
        <w:rPr>
          <w:rFonts w:ascii="Arial CYR" w:hAnsi="Arial CYR" w:cs="Arial CYR"/>
          <w:b/>
          <w:bCs/>
          <w:sz w:val="20"/>
          <w:szCs w:val="20"/>
        </w:rPr>
        <w:t>Нигматов Л.Г.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Групповая автопоилка с подогревом воды от ветротурбины / Л. Г. Нигматов // МЭСХ.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18-22.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конструкции автопоилок, указаны их недостатки. Предложена конструкция групповой автопоилки с подогревом воды от ветроагрегата, снижающая себестоимость получаемой продукции животноводства.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647.    </w:t>
      </w:r>
      <w:r>
        <w:rPr>
          <w:rFonts w:ascii="Arial CYR" w:hAnsi="Arial CYR" w:cs="Arial CYR"/>
          <w:b/>
          <w:bCs/>
          <w:sz w:val="20"/>
          <w:szCs w:val="20"/>
        </w:rPr>
        <w:t>Низамутдинов Р.Р.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Плавный запуск электропривода нагнетателя сжатого воздуха с функцией поддержания заданного давления как способ регулирования воздуходувных агрегатов для аэрации сточных вод / Р. Р. Низамутдинов, Л. В. Фетисов // Электрооборудование: эксплуатация и ремонт.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25-28.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методы регулирования подачи воздуха для аэрации с помощью воздуходувок на очистных сооружениях канализации.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648.    </w:t>
      </w:r>
      <w:r>
        <w:rPr>
          <w:rFonts w:ascii="Arial CYR" w:hAnsi="Arial CYR" w:cs="Arial CYR"/>
          <w:b/>
          <w:bCs/>
          <w:sz w:val="20"/>
          <w:szCs w:val="20"/>
        </w:rPr>
        <w:t>Низова Л.М.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Роль социально-трудовых отношений в развитии агропромышленного комплекса / Л. М. Низова, Т. В. Санникова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46-49.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Установлена связь между заработной платой, динамикой убыточных сельхозпредприятий, индексов производства продукции сельского хозяйства и среднегодовой численностью работников АПК.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649.    </w:t>
      </w:r>
      <w:r>
        <w:rPr>
          <w:rFonts w:ascii="Arial CYR" w:hAnsi="Arial CYR" w:cs="Arial CYR"/>
          <w:b/>
          <w:bCs/>
          <w:sz w:val="20"/>
          <w:szCs w:val="20"/>
        </w:rPr>
        <w:t>Никитенко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Автономная система электроснабжения овцеводческого хозяйства / Г. В. Никитенко, И. В. Деведеркин, Е. В. Коноплев, П. В. Коноплев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Предложена схема автономной системы электроснабжения и методика расчета, связывающая между собой скорость ветра, геометрические размеры ветроколеса, мощность генератора и емкость аккумуляторных батарей.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650.    </w:t>
      </w:r>
      <w:r>
        <w:rPr>
          <w:rFonts w:ascii="Arial CYR" w:hAnsi="Arial CYR" w:cs="Arial CYR"/>
          <w:b/>
          <w:bCs/>
          <w:sz w:val="20"/>
          <w:szCs w:val="20"/>
        </w:rPr>
        <w:t>Никитенко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Инновационные способы снижения потерь картофеля при хранении / Г. В. Никитенко, А. А. Лысаков, Е. В. Коноплев, В. А. Гринченко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электрофизические способы воздействия на картофель и их влияние на сохранность клубней.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651.    </w:t>
      </w:r>
      <w:r>
        <w:rPr>
          <w:rFonts w:ascii="Arial CYR" w:hAnsi="Arial CYR" w:cs="Arial CYR"/>
          <w:b/>
          <w:bCs/>
          <w:sz w:val="20"/>
          <w:szCs w:val="20"/>
        </w:rPr>
        <w:t>Никитенко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Концепция анализа ветроэнергетического потенциала / Г. В. Никитенко, Е. В. Коноплев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Рассмотрена концепция анализа ветроэнергетического потенциала с целью определения параметров систем автономного электроснабжения на основе ветроэнергетической установки.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652.    </w:t>
      </w:r>
      <w:r>
        <w:rPr>
          <w:rFonts w:ascii="Arial CYR" w:hAnsi="Arial CYR" w:cs="Arial CYR"/>
          <w:b/>
          <w:bCs/>
          <w:sz w:val="20"/>
          <w:szCs w:val="20"/>
        </w:rPr>
        <w:t>Никитенко Г.В.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Применение маховика в ветроэнергетической установке / Г. В. Никитенко, В. К. Салпагаров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Рассмотрена схема ветроэнергетической установки с буферным накопителем энергии в виде маховика и емкостным накопителем энергии в виде аккумуляторной батареи.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653.    </w:t>
      </w:r>
      <w:r>
        <w:rPr>
          <w:rFonts w:ascii="Arial CYR" w:hAnsi="Arial CYR" w:cs="Arial CYR"/>
          <w:b/>
          <w:bCs/>
          <w:sz w:val="20"/>
          <w:szCs w:val="20"/>
        </w:rPr>
        <w:t>Никифорова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Возрождение малых городов и сельских поселений России / М. М. Никифорова, И. С. Суров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35-41.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анализируется опыт Тульской области по возрождению малых городов и сельских поселений на примере поселка городского типа Епифань. Дается краткий анализ  проведенной реконструкции Никольского собора.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654.    </w:t>
      </w:r>
      <w:r>
        <w:rPr>
          <w:rFonts w:ascii="Arial CYR" w:hAnsi="Arial CYR" w:cs="Arial CYR"/>
          <w:b/>
          <w:bCs/>
          <w:sz w:val="20"/>
          <w:szCs w:val="20"/>
        </w:rPr>
        <w:t>Николаев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Энергосберегающая картофелепосадочная машина / В. А. Николаев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Предложена конструкция картофелепосадочной машины, имеющая существенные отличия от </w:t>
      </w:r>
      <w:proofErr w:type="gramStart"/>
      <w:r>
        <w:rPr>
          <w:rFonts w:ascii="Arial CYR" w:hAnsi="Arial CYR" w:cs="Arial CYR"/>
          <w:sz w:val="20"/>
          <w:szCs w:val="20"/>
        </w:rPr>
        <w:t>применяемых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в настоящее время в России и за рубежом.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655.    </w:t>
      </w:r>
      <w:r>
        <w:rPr>
          <w:rFonts w:ascii="Arial CYR" w:hAnsi="Arial CYR" w:cs="Arial CYR"/>
          <w:b/>
          <w:bCs/>
          <w:sz w:val="20"/>
          <w:szCs w:val="20"/>
        </w:rPr>
        <w:t>Николаева О.О.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параметров АРВ синхронного генератора с использованием синхронизированных векторных измерений / О. О. Николаева, Т. Г. Климова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Предметом статьи является методика оценки параметров АРВ с использованием методов оптимизации на основе измерений УСВИ, установленных в энергосистеме.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656.    </w:t>
      </w:r>
      <w:r>
        <w:rPr>
          <w:rFonts w:ascii="Arial CYR" w:hAnsi="Arial CYR" w:cs="Arial CYR"/>
          <w:b/>
          <w:bCs/>
          <w:sz w:val="20"/>
          <w:szCs w:val="20"/>
        </w:rPr>
        <w:t>Никулин Д.О.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Дисциплинарные  и иные проступки личного состава 38-го Сибирского стрелкового запасного батальона (полка) в годы Первой мировой войны / Д. О. Никулин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108-112.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рассматриваются дисциплинарные и иные проступки личного состава тыловых сибирских подразделений в годы Первой мировой войны на примере 38-го Сибирского </w:t>
      </w:r>
      <w:r>
        <w:rPr>
          <w:rFonts w:ascii="Arial CYR" w:hAnsi="Arial CYR" w:cs="Arial CYR"/>
          <w:sz w:val="20"/>
          <w:szCs w:val="20"/>
        </w:rPr>
        <w:lastRenderedPageBreak/>
        <w:t>стрелкового запасного батальона (полка).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657.    </w:t>
      </w:r>
      <w:r>
        <w:rPr>
          <w:rFonts w:ascii="Arial CYR" w:hAnsi="Arial CYR" w:cs="Arial CYR"/>
          <w:b/>
          <w:bCs/>
          <w:sz w:val="20"/>
          <w:szCs w:val="20"/>
        </w:rPr>
        <w:t>Новиков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Альтернативные приемы борьбы с сорняками в полевых севооборотах Нечерноземной зоны / М. Н. Новиков, В. Н. Баринов, Л. Д. Фролова, Л. И. Ермакова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21-22.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Одной из важнейших проблем в системе биологизации земледелия является борьба с сорняками. Длительные исследования ВНИИОУ позволили выявить и апробировать в производстве ряд приемов успешной борьбы с сорняками в полевых севооборотах.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658.    </w:t>
      </w:r>
      <w:r>
        <w:rPr>
          <w:rFonts w:ascii="Arial CYR" w:hAnsi="Arial CYR" w:cs="Arial CYR"/>
          <w:b/>
          <w:bCs/>
          <w:sz w:val="20"/>
          <w:szCs w:val="20"/>
        </w:rPr>
        <w:t>Новикова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Микробиологическая защита растений - основа фитосанитарной оптимизации агроэкосистем / И. И. Новикова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Главная цель микробиометода - разработка биотехнологий восстановления и активации природных регуляторных механизмов на основе широкого использования различных таксономических и физиолого-биохимических групп микроорганизмов для повышения биологического разнообразия в агробиоценозах и их устойчивости.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659.    </w:t>
      </w:r>
      <w:r>
        <w:rPr>
          <w:rFonts w:ascii="Arial CYR" w:hAnsi="Arial CYR" w:cs="Arial CYR"/>
          <w:b/>
          <w:bCs/>
          <w:sz w:val="20"/>
          <w:szCs w:val="20"/>
        </w:rPr>
        <w:t>Новичок получил первую</w:t>
      </w:r>
      <w:r>
        <w:rPr>
          <w:rFonts w:ascii="Arial CYR" w:hAnsi="Arial CYR" w:cs="Arial CYR"/>
          <w:sz w:val="20"/>
          <w:szCs w:val="20"/>
        </w:rPr>
        <w:t xml:space="preserve"> зарплату через месяц // Главбух.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компанию пришел новенький после того, как все получили зарплату. Как платить новенькому.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660.    </w:t>
      </w:r>
      <w:r>
        <w:rPr>
          <w:rFonts w:ascii="Arial CYR" w:hAnsi="Arial CYR" w:cs="Arial CYR"/>
          <w:b/>
          <w:bCs/>
          <w:sz w:val="20"/>
          <w:szCs w:val="20"/>
        </w:rPr>
        <w:t>Новосадов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Эффективность протравителей на сое в Приамурье / И. Н. Новосадов, А. Н. Дубровин, О. С. Душко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оценки протравителей семян сои, проведенной в 2012-2015 гг.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661.    </w:t>
      </w:r>
      <w:r>
        <w:rPr>
          <w:rFonts w:ascii="Arial CYR" w:hAnsi="Arial CYR" w:cs="Arial CYR"/>
          <w:b/>
          <w:bCs/>
          <w:sz w:val="20"/>
          <w:szCs w:val="20"/>
        </w:rPr>
        <w:t>Новоселов М.Ю.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Выявление и оценка генетических источников самосовместимости у клевера лугового для создания сортов с высокой и стабильной семенной продуктивностью / М. Ю. Новоселов, О. А. Старшинова, Л. В. Дробышева, Г. П. Зятчина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21-24.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были направлены на поиск, выделение и изучение самосовместимых генотипов клевера лугового.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662.    </w:t>
      </w:r>
      <w:r>
        <w:rPr>
          <w:rFonts w:ascii="Arial CYR" w:hAnsi="Arial CYR" w:cs="Arial CYR"/>
          <w:b/>
          <w:bCs/>
          <w:sz w:val="20"/>
          <w:szCs w:val="20"/>
        </w:rPr>
        <w:t>Новые виды спартакиады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Состязания по бильярду и боулингу определили новых чемпионов в зачет зимней спартакиады "Тара-2017".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663.    </w:t>
      </w:r>
      <w:r>
        <w:rPr>
          <w:rFonts w:ascii="Arial CYR" w:hAnsi="Arial CYR" w:cs="Arial CYR"/>
          <w:b/>
          <w:bCs/>
          <w:sz w:val="20"/>
          <w:szCs w:val="20"/>
        </w:rPr>
        <w:t>Новый приказ для</w:t>
      </w:r>
      <w:r>
        <w:rPr>
          <w:rFonts w:ascii="Arial CYR" w:hAnsi="Arial CYR" w:cs="Arial CYR"/>
          <w:sz w:val="20"/>
          <w:szCs w:val="20"/>
        </w:rPr>
        <w:t xml:space="preserve"> расчета амортизации // Главбух.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Новая классификация основных средств содержим минимальные и максимальные сроки использования для налогового учета.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664.    </w:t>
      </w:r>
      <w:r>
        <w:rPr>
          <w:rFonts w:ascii="Arial CYR" w:hAnsi="Arial CYR" w:cs="Arial CYR"/>
          <w:b/>
          <w:bCs/>
          <w:sz w:val="20"/>
          <w:szCs w:val="20"/>
        </w:rPr>
        <w:t>Нордвик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бой идут одни ястребки / В. Нордвик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Беседа с сыном фронтовика Вадимом Задорожным, основателем и владельцем Музея техники.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665.    </w:t>
      </w:r>
      <w:r>
        <w:rPr>
          <w:rFonts w:ascii="Arial CYR" w:hAnsi="Arial CYR" w:cs="Arial CYR"/>
          <w:b/>
          <w:bCs/>
          <w:sz w:val="20"/>
          <w:szCs w:val="20"/>
        </w:rPr>
        <w:t>Нордвик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Граф Андрей Мусин-Пушкин. Апатрид / В. Нордвик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Потомок знаменитой фамилии и сын эмигрантов первой волны Андрей Мусин-Пушкин.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666.    </w:t>
      </w:r>
      <w:r>
        <w:rPr>
          <w:rFonts w:ascii="Arial CYR" w:hAnsi="Arial CYR" w:cs="Arial CYR"/>
          <w:b/>
          <w:bCs/>
          <w:sz w:val="20"/>
          <w:szCs w:val="20"/>
        </w:rPr>
        <w:t>Нордвик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Наталия Солженицына: Весь те</w:t>
      </w:r>
      <w:proofErr w:type="gramStart"/>
      <w:r>
        <w:rPr>
          <w:rFonts w:ascii="Arial CYR" w:hAnsi="Arial CYR" w:cs="Arial CYR"/>
          <w:sz w:val="20"/>
          <w:szCs w:val="20"/>
        </w:rPr>
        <w:t>кст пр</w:t>
      </w:r>
      <w:proofErr w:type="gramEnd"/>
      <w:r>
        <w:rPr>
          <w:rFonts w:ascii="Arial CYR" w:hAnsi="Arial CYR" w:cs="Arial CYR"/>
          <w:sz w:val="20"/>
          <w:szCs w:val="20"/>
        </w:rPr>
        <w:t xml:space="preserve">онизан болью / В. Нордвик // Родина. - 2017. - </w:t>
      </w:r>
      <w:r>
        <w:rPr>
          <w:rFonts w:ascii="Arial" w:hAnsi="Arial" w:cs="Arial"/>
          <w:b/>
          <w:bCs/>
          <w:sz w:val="20"/>
          <w:szCs w:val="20"/>
        </w:rPr>
        <w:lastRenderedPageBreak/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Вдова писателя рассказала о том, как создавалась знаменитая статья "Размышления над февральской революцией".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667.    </w:t>
      </w:r>
      <w:r>
        <w:rPr>
          <w:rFonts w:ascii="Arial CYR" w:hAnsi="Arial CYR" w:cs="Arial CYR"/>
          <w:b/>
          <w:bCs/>
          <w:sz w:val="20"/>
          <w:szCs w:val="20"/>
        </w:rPr>
        <w:t>Носов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GasSuf 2016: перспектива позитива / С. Носов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Прошедшая в Москве XIV международная выставка газобалонного, газозаправочного оборудования и техники на газомоторном топливе GasSuf 2016 подтвердила устойчивый интерес к альтернативным энергоносителям со стороны власти и бизнеса. Но переходу на газ мешает слишком многое - от нехватки заправок до пробелов в законе.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668.    </w:t>
      </w:r>
      <w:r>
        <w:rPr>
          <w:rFonts w:ascii="Arial CYR" w:hAnsi="Arial CYR" w:cs="Arial CYR"/>
          <w:b/>
          <w:bCs/>
          <w:sz w:val="20"/>
          <w:szCs w:val="20"/>
        </w:rPr>
        <w:t>Носов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Мастерство осей / С. Носов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Рассказывается о наиболее интересных новинках, представленных на выставке коммерческого транспорта IAA-2016 в Ганновере. Речь идет о прицепной технике.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669.    </w:t>
      </w:r>
      <w:r>
        <w:rPr>
          <w:rFonts w:ascii="Arial CYR" w:hAnsi="Arial CYR" w:cs="Arial CYR"/>
          <w:b/>
          <w:bCs/>
          <w:sz w:val="20"/>
          <w:szCs w:val="20"/>
        </w:rPr>
        <w:t>Носов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Меньше участников, больше контактов / С. Носов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международной специализированной выставке "Строительная техника и технология-2016" были представлены новинки автомобильной и прицепной техники. Несмотря на сократившееся число участников и объективно непростую экономическую ситуацию, в которой пребывает отрасль, московская площадка смогла привлечь большой интерес со стороны профессионального сообщества.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670.    </w:t>
      </w:r>
      <w:r>
        <w:rPr>
          <w:rFonts w:ascii="Arial CYR" w:hAnsi="Arial CYR" w:cs="Arial CYR"/>
          <w:b/>
          <w:bCs/>
          <w:sz w:val="20"/>
          <w:szCs w:val="20"/>
        </w:rPr>
        <w:t>Носов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Трансфер на завтра / С. Носов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основные разделы международной выставки коммерческого транспорта в Ганновере.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671.    </w:t>
      </w:r>
      <w:r>
        <w:rPr>
          <w:rFonts w:ascii="Arial CYR" w:hAnsi="Arial CYR" w:cs="Arial CYR"/>
          <w:b/>
          <w:bCs/>
          <w:sz w:val="20"/>
          <w:szCs w:val="20"/>
        </w:rPr>
        <w:t>Нуприенкова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Взаимодействие с заказчиками кадастровых работ с целью обеспечения выполнения требований законодательства и защиты интересов заказчика и кадастрового инженера / А. В. Нуприенкова // Кадастр недвижимости.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61-63.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672.    </w:t>
      </w:r>
      <w:r>
        <w:rPr>
          <w:rFonts w:ascii="Arial CYR" w:hAnsi="Arial CYR" w:cs="Arial CYR"/>
          <w:b/>
          <w:bCs/>
          <w:sz w:val="20"/>
          <w:szCs w:val="20"/>
        </w:rPr>
        <w:t>Нуприенкова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Информирование кадастрового инженера о результатах кадастрового учета / А. В. Нуприенкова // Кадастр недвижимости.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51-53.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673.    </w:t>
      </w:r>
      <w:r>
        <w:rPr>
          <w:rFonts w:ascii="Arial CYR" w:hAnsi="Arial CYR" w:cs="Arial CYR"/>
          <w:b/>
          <w:bCs/>
          <w:sz w:val="20"/>
          <w:szCs w:val="20"/>
        </w:rPr>
        <w:t>Нуприенкова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Развитие законодательства в сфере кадастровой деятельности, кадастра недвижимости и регистрации прав / А. В. Нуприенкова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Внесение изменений в отдельные законодательные акты РФ в части государственной регистрации прав и государственного кадастрового учета объектов недвижимости.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674.    </w:t>
      </w:r>
      <w:r>
        <w:rPr>
          <w:rFonts w:ascii="Arial CYR" w:hAnsi="Arial CYR" w:cs="Arial CYR"/>
          <w:b/>
          <w:bCs/>
          <w:sz w:val="20"/>
          <w:szCs w:val="20"/>
        </w:rPr>
        <w:t>Нуприенкова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Развитие законодательства в сфере регистрации недвижимости в России / А. В. Нуприенкова // Кадастр недвижимости.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Особенности кадастрового учета и регистрации прав.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675.    </w:t>
      </w:r>
      <w:r>
        <w:rPr>
          <w:rFonts w:ascii="Arial CYR" w:hAnsi="Arial CYR" w:cs="Arial CYR"/>
          <w:b/>
          <w:bCs/>
          <w:sz w:val="20"/>
          <w:szCs w:val="20"/>
        </w:rPr>
        <w:t>Нуралиев С.У.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Продовольственная безопасность и торгово-сбыточная политика в условиях глобализации / С. У. Нуралиев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 статье рассматриваются вопросы обеспечения продовольственной безопасности и совершенствования государственной торгово-экономической политики в условиях глобализации с учетом тенденций развития оптовой и розничной продовольственными товарами.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676.    </w:t>
      </w:r>
      <w:r>
        <w:rPr>
          <w:rFonts w:ascii="Arial CYR" w:hAnsi="Arial CYR" w:cs="Arial CYR"/>
          <w:b/>
          <w:bCs/>
          <w:sz w:val="20"/>
          <w:szCs w:val="20"/>
        </w:rPr>
        <w:t>О больнице без</w:t>
      </w:r>
      <w:r>
        <w:rPr>
          <w:rFonts w:ascii="Arial CYR" w:hAnsi="Arial CYR" w:cs="Arial CYR"/>
          <w:sz w:val="20"/>
          <w:szCs w:val="20"/>
        </w:rPr>
        <w:t xml:space="preserve"> страха и упрека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фев.</w:t>
      </w:r>
      <w:r>
        <w:rPr>
          <w:rFonts w:ascii="Arial CYR" w:hAnsi="Arial CYR" w:cs="Arial CYR"/>
          <w:sz w:val="20"/>
          <w:szCs w:val="20"/>
        </w:rPr>
        <w:t xml:space="preserve"> - С. 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Тарчане имеют возможность пройти полное и бесплатное обследование организма в Омском Клиническом медико-хирургическом центре, возглавляет который Вадим </w:t>
      </w:r>
      <w:proofErr w:type="gramStart"/>
      <w:r>
        <w:rPr>
          <w:rFonts w:ascii="Arial CYR" w:hAnsi="Arial CYR" w:cs="Arial CYR"/>
          <w:sz w:val="20"/>
          <w:szCs w:val="20"/>
        </w:rPr>
        <w:t>Бережной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677.    </w:t>
      </w:r>
      <w:r>
        <w:rPr>
          <w:rFonts w:ascii="Arial CYR" w:hAnsi="Arial CYR" w:cs="Arial CYR"/>
          <w:b/>
          <w:bCs/>
          <w:sz w:val="20"/>
          <w:szCs w:val="20"/>
        </w:rPr>
        <w:t>"Об операции по</w:t>
      </w:r>
      <w:r>
        <w:rPr>
          <w:rFonts w:ascii="Arial CYR" w:hAnsi="Arial CYR" w:cs="Arial CYR"/>
          <w:sz w:val="20"/>
          <w:szCs w:val="20"/>
        </w:rPr>
        <w:t xml:space="preserve"> репрессированию бывших кулаков, уголовников и др. антисоветских элементов"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678.    </w:t>
      </w:r>
      <w:r>
        <w:rPr>
          <w:rFonts w:ascii="Arial CYR" w:hAnsi="Arial CYR" w:cs="Arial CYR"/>
          <w:b/>
          <w:bCs/>
          <w:sz w:val="20"/>
          <w:szCs w:val="20"/>
        </w:rPr>
        <w:t>Объединение университетов снижает</w:t>
      </w:r>
      <w:r>
        <w:rPr>
          <w:rFonts w:ascii="Arial CYR" w:hAnsi="Arial CYR" w:cs="Arial CYR"/>
          <w:sz w:val="20"/>
          <w:szCs w:val="20"/>
        </w:rPr>
        <w:t xml:space="preserve"> конкурентоспособность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Рейтинг лучших вузов России по версии рейтингового агентства.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679.    </w:t>
      </w:r>
      <w:r>
        <w:rPr>
          <w:rFonts w:ascii="Arial CYR" w:hAnsi="Arial CYR" w:cs="Arial CYR"/>
          <w:b/>
          <w:bCs/>
          <w:sz w:val="20"/>
          <w:szCs w:val="20"/>
        </w:rPr>
        <w:t>Овчарова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Расселение мордвы на юго-востоке Сибири в XIX-XX вв. / М. А. Овчарова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101-106.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впервые предпринимается попытка на основе анализа архивных данных, статистических материалов, устных источников комплексно рассмотреть расселение мордвы в юго-восточных регионах Сибири. Автор выделяет отдельные зоны компактного проживания мордовских переселенцев - Верхнее Приобье, Среднее Притомье, Томское Приобье, определяет особенности в заселении мордвой этих районов.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680.    </w:t>
      </w:r>
      <w:r>
        <w:rPr>
          <w:rFonts w:ascii="Arial CYR" w:hAnsi="Arial CYR" w:cs="Arial CYR"/>
          <w:b/>
          <w:bCs/>
          <w:sz w:val="20"/>
          <w:szCs w:val="20"/>
        </w:rPr>
        <w:t>Огарков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Концептуальные подходы к решению проблем ввода в оборот заброшенных сельскохозяйственных земель / А. П. Огарков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25-28.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причины образования заброшенных сельскохозяйственных земель.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681.    </w:t>
      </w:r>
      <w:r>
        <w:rPr>
          <w:rFonts w:ascii="Arial CYR" w:hAnsi="Arial CYR" w:cs="Arial CYR"/>
          <w:b/>
          <w:bCs/>
          <w:sz w:val="20"/>
          <w:szCs w:val="20"/>
        </w:rPr>
        <w:t>Одинцов Д.А.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Военизация Томской железной дороги (1933-1937 гг.) / Д. А. Одинцов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124-132.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рассматривается начальный этап милитаризации Томской железной дороги, перевод железнодорожников на положение состоящих в рядах РККА и перестройка структуры управления дорогой.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682.    </w:t>
      </w:r>
      <w:r>
        <w:rPr>
          <w:rFonts w:ascii="Arial CYR" w:hAnsi="Arial CYR" w:cs="Arial CYR"/>
          <w:b/>
          <w:bCs/>
          <w:sz w:val="20"/>
          <w:szCs w:val="20"/>
        </w:rPr>
        <w:t>Оленин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Совместные и смешанные посевы на продовольственное зерно в условиях в условиях глобальных климатических изменений / О. А. Оленин, А. А. Платунов, В. М. Холзаков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 исследований - определение возможности и целесообразности совместных и смешанных посевов озимых и яровых зерновых и зернобобовых культур на продовольственное зерно в условиях нарастания аридности климата.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683.    </w:t>
      </w:r>
      <w:r>
        <w:rPr>
          <w:rFonts w:ascii="Arial CYR" w:hAnsi="Arial CYR" w:cs="Arial CYR"/>
          <w:b/>
          <w:bCs/>
          <w:sz w:val="20"/>
          <w:szCs w:val="20"/>
        </w:rPr>
        <w:t>Омский кластер социальных</w:t>
      </w:r>
      <w:r>
        <w:rPr>
          <w:rFonts w:ascii="Arial CYR" w:hAnsi="Arial CYR" w:cs="Arial CYR"/>
          <w:sz w:val="20"/>
          <w:szCs w:val="20"/>
        </w:rPr>
        <w:t xml:space="preserve"> инноваций - в федеральный реестр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мар.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Губернатор В. Назаров представил на Российском инвестиционном форуме в Сочи омский опыт развития социального предпринимательства.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684.    </w:t>
      </w:r>
      <w:r>
        <w:rPr>
          <w:rFonts w:ascii="Arial CYR" w:hAnsi="Arial CYR" w:cs="Arial CYR"/>
          <w:b/>
          <w:bCs/>
          <w:sz w:val="20"/>
          <w:szCs w:val="20"/>
        </w:rPr>
        <w:t>Опережающее профобразование: навстречу</w:t>
      </w:r>
      <w:r>
        <w:rPr>
          <w:rFonts w:ascii="Arial CYR" w:hAnsi="Arial CYR" w:cs="Arial CYR"/>
          <w:sz w:val="20"/>
          <w:szCs w:val="20"/>
        </w:rPr>
        <w:t xml:space="preserve"> будущему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52-55.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СПО в России развивается медленнее, чем современные производство, техника и технологии.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685.    </w:t>
      </w:r>
      <w:r>
        <w:rPr>
          <w:rFonts w:ascii="Arial CYR" w:hAnsi="Arial CYR" w:cs="Arial CYR"/>
          <w:b/>
          <w:bCs/>
          <w:sz w:val="20"/>
          <w:szCs w:val="20"/>
        </w:rPr>
        <w:t>Опорные университеты: от</w:t>
      </w:r>
      <w:r>
        <w:rPr>
          <w:rFonts w:ascii="Arial CYR" w:hAnsi="Arial CYR" w:cs="Arial CYR"/>
          <w:sz w:val="20"/>
          <w:szCs w:val="20"/>
        </w:rPr>
        <w:t xml:space="preserve"> объединения к развитию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Крупное всероссийское совещание по реализации проекта создания и развития опорных университетов.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686.   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Оправдывая средства</w:t>
      </w:r>
      <w:r>
        <w:rPr>
          <w:rFonts w:ascii="Arial CYR" w:hAnsi="Arial CYR" w:cs="Arial CYR"/>
          <w:sz w:val="20"/>
          <w:szCs w:val="20"/>
        </w:rPr>
        <w:t xml:space="preserve"> // Аккредитация в образовании</w:t>
      </w:r>
      <w:proofErr w:type="gramEnd"/>
      <w:r>
        <w:rPr>
          <w:rFonts w:ascii="Arial CYR" w:hAnsi="Arial CYR" w:cs="Arial CYR"/>
          <w:sz w:val="20"/>
          <w:szCs w:val="20"/>
        </w:rPr>
        <w:t xml:space="preserve">. - 2016. - </w:t>
      </w:r>
      <w:r>
        <w:rPr>
          <w:rFonts w:ascii="Arial" w:hAnsi="Arial" w:cs="Arial"/>
          <w:b/>
          <w:bCs/>
          <w:sz w:val="20"/>
          <w:szCs w:val="20"/>
        </w:rPr>
        <w:t>№91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Готовятся изменения в законодательстве о целевой подготовке студентов.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687.    </w:t>
      </w:r>
      <w:r>
        <w:rPr>
          <w:rFonts w:ascii="Arial CYR" w:hAnsi="Arial CYR" w:cs="Arial CYR"/>
          <w:b/>
          <w:bCs/>
          <w:sz w:val="20"/>
          <w:szCs w:val="20"/>
        </w:rPr>
        <w:t>Опыт развития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8 июн.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XXI Петербургском экономическом форуме омская делегация представила свои наработки по поддержке предпринимательства в регионе.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688.    </w:t>
      </w:r>
      <w:r>
        <w:rPr>
          <w:rFonts w:ascii="Arial CYR" w:hAnsi="Arial CYR" w:cs="Arial CYR"/>
          <w:b/>
          <w:bCs/>
          <w:sz w:val="20"/>
          <w:szCs w:val="20"/>
        </w:rPr>
        <w:t>Орешин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"Против автономии Донской области ничего не имеем..." / С. Орешин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128-131.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развалилась советская республика на Дону в 1918 году.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689.    </w:t>
      </w:r>
      <w:r>
        <w:rPr>
          <w:rFonts w:ascii="Arial CYR" w:hAnsi="Arial CYR" w:cs="Arial CYR"/>
          <w:b/>
          <w:bCs/>
          <w:sz w:val="20"/>
          <w:szCs w:val="20"/>
        </w:rPr>
        <w:t>Ориентир на беби-бум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Омской области составлен план действий, направленный на повышение рождаемости.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690.    </w:t>
      </w:r>
      <w:r>
        <w:rPr>
          <w:rFonts w:ascii="Arial CYR" w:hAnsi="Arial CYR" w:cs="Arial CYR"/>
          <w:b/>
          <w:bCs/>
          <w:sz w:val="20"/>
          <w:szCs w:val="20"/>
        </w:rPr>
        <w:t>Орлов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Власть должна слышать бизнес / Е. Орлов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25 мая</w:t>
      </w:r>
      <w:r>
        <w:rPr>
          <w:rFonts w:ascii="Arial CYR" w:hAnsi="Arial CYR" w:cs="Arial CYR"/>
          <w:sz w:val="20"/>
          <w:szCs w:val="20"/>
        </w:rPr>
        <w:t>.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рамках форума "Свое дело - твой успех" глава региона Виктор Назаров встретился с представителями бизнес - сообщества.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691.    </w:t>
      </w:r>
      <w:r>
        <w:rPr>
          <w:rFonts w:ascii="Arial CYR" w:hAnsi="Arial CYR" w:cs="Arial CYR"/>
          <w:b/>
          <w:bCs/>
          <w:sz w:val="20"/>
          <w:szCs w:val="20"/>
        </w:rPr>
        <w:t>Осипова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сроков посева и скашивания на урожайность и видовой состав травостоя при сенокосном использовании / В. В. Осипова, Н. Е. Павлов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мерзлотных палевых почвах Якутии изучалась возможность создания адаптивного саморегулирующегося травостоя и его долголетие при разных сроках посева (раннелетнем, летнем, позднелетнем и осеннем) и скашивания.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692.    </w:t>
      </w:r>
      <w:r>
        <w:rPr>
          <w:rFonts w:ascii="Arial CYR" w:hAnsi="Arial CYR" w:cs="Arial CYR"/>
          <w:b/>
          <w:bCs/>
          <w:sz w:val="20"/>
          <w:szCs w:val="20"/>
        </w:rPr>
        <w:t>Острейко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Элементы теории экологического пространственно-резонансного генерирования электрической энергии / В. Н. Острейко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65-70.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Изложенная теория обеспечивает возможность проектирования конструктивно предельно простых экологических электрических генераторов, потребляющих только энергию пространства.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693.    </w:t>
      </w:r>
      <w:r>
        <w:rPr>
          <w:rFonts w:ascii="Arial CYR" w:hAnsi="Arial CYR" w:cs="Arial CYR"/>
          <w:b/>
          <w:bCs/>
          <w:sz w:val="20"/>
          <w:szCs w:val="20"/>
        </w:rPr>
        <w:t>Остриков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</w:t>
      </w:r>
      <w:proofErr w:type="gramStart"/>
      <w:r>
        <w:rPr>
          <w:rFonts w:ascii="Arial CYR" w:hAnsi="Arial CYR" w:cs="Arial CYR"/>
          <w:sz w:val="20"/>
          <w:szCs w:val="20"/>
        </w:rPr>
        <w:t>эффективности очистки системы смазки двигателей тракторов</w:t>
      </w:r>
      <w:proofErr w:type="gramEnd"/>
      <w:r>
        <w:rPr>
          <w:rFonts w:ascii="Arial CYR" w:hAnsi="Arial CYR" w:cs="Arial CYR"/>
          <w:sz w:val="20"/>
          <w:szCs w:val="20"/>
        </w:rPr>
        <w:t xml:space="preserve"> / В. В. Остриков, В. Ф. Кругов, В. С. Вязинкин, С. Н. Сазонов // МЭСХ. - 2016. - </w:t>
      </w:r>
      <w:r>
        <w:rPr>
          <w:rFonts w:ascii="Arial" w:hAnsi="Arial" w:cs="Arial"/>
          <w:b/>
          <w:bCs/>
          <w:sz w:val="20"/>
          <w:szCs w:val="20"/>
        </w:rPr>
        <w:t>№ 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 технологический процесс безразборной очистки системы смазки дизельного двигателя отработавшим свой срок моторным маслом без его слива из картера двигателя.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694.    </w:t>
      </w:r>
      <w:r>
        <w:rPr>
          <w:rFonts w:ascii="Arial CYR" w:hAnsi="Arial CYR" w:cs="Arial CYR"/>
          <w:b/>
          <w:bCs/>
          <w:sz w:val="20"/>
          <w:szCs w:val="20"/>
        </w:rPr>
        <w:t>Остриков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Промывка двигателей тракторов / В. В. Остриков, С. Н. Сазонов, Д. И. Афанасьев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 состав промывочного масла для очистки системы смазки двигателей тракторов на основе работающего моторного масла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предложен способ промывки двигателя со стороны масляной и топливной системы, обоснован технологический процесс безразборной очистки двигателя от загрязнений.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695.    </w:t>
      </w:r>
      <w:r>
        <w:rPr>
          <w:rFonts w:ascii="Arial CYR" w:hAnsi="Arial CYR" w:cs="Arial CYR"/>
          <w:b/>
          <w:bCs/>
          <w:sz w:val="20"/>
          <w:szCs w:val="20"/>
        </w:rPr>
        <w:t>Остриков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Смазочная композиция для восстановления изношенных деталей и продления сроков службы моторных масел / В. В. Остриков, С. Ю. Попов, С. Н. Сазонов, К. А. Манаенков // МЭСХ. - 2016. - </w:t>
      </w:r>
      <w:r>
        <w:rPr>
          <w:rFonts w:ascii="Arial" w:hAnsi="Arial" w:cs="Arial"/>
          <w:b/>
          <w:bCs/>
          <w:sz w:val="20"/>
          <w:szCs w:val="20"/>
        </w:rPr>
        <w:t>№ 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исследований по разработке ремонтно-восстановительного состава, обеспечивающего восстановление изношенных деталей и продление срока службы работающего в двигателе моторного масла.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696.    </w:t>
      </w:r>
      <w:r>
        <w:rPr>
          <w:rFonts w:ascii="Arial CYR" w:hAnsi="Arial CYR" w:cs="Arial CYR"/>
          <w:b/>
          <w:bCs/>
          <w:sz w:val="20"/>
          <w:szCs w:val="20"/>
        </w:rPr>
        <w:t>Островская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Капитан спас / Н. Островская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54-60.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Сахалинский рыбак Александр Арбузов в 1978 году принял SOS летчиков ВМС США - посреди 8-балльного шторма и холодной войны.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697.    </w:t>
      </w:r>
      <w:r>
        <w:rPr>
          <w:rFonts w:ascii="Arial CYR" w:hAnsi="Arial CYR" w:cs="Arial CYR"/>
          <w:b/>
          <w:bCs/>
          <w:sz w:val="20"/>
          <w:szCs w:val="20"/>
        </w:rPr>
        <w:t>Островская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Одиссея адмирала Старка / Н. Островская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Адмирал Георгий Старк, прошедший все войны начала двадцатого века - Русско-японскую, Первую мировую и Гражданскую - стал последним российским моряком, ушедшим в плавание под бело-голубым Андреевским флагом.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698.    </w:t>
      </w:r>
      <w:r>
        <w:rPr>
          <w:rFonts w:ascii="Arial CYR" w:hAnsi="Arial CYR" w:cs="Arial CYR"/>
          <w:b/>
          <w:bCs/>
          <w:sz w:val="20"/>
          <w:szCs w:val="20"/>
        </w:rPr>
        <w:t>Оськин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Конструирование современных устройств защиты электрических машин / С. В. Оськин, А. А. Копшарь // Электрооборудование: эксплуатация и ремонт. - 016. - </w:t>
      </w:r>
      <w:r>
        <w:rPr>
          <w:rFonts w:ascii="Arial" w:hAnsi="Arial" w:cs="Arial"/>
          <w:b/>
          <w:bCs/>
          <w:sz w:val="20"/>
          <w:szCs w:val="20"/>
        </w:rPr>
        <w:t>№9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Приведены характеристики отдельных компонентов элементной базы. Предлагается методика </w:t>
      </w:r>
      <w:proofErr w:type="gramStart"/>
      <w:r>
        <w:rPr>
          <w:rFonts w:ascii="Arial CYR" w:hAnsi="Arial CYR" w:cs="Arial CYR"/>
          <w:sz w:val="20"/>
          <w:szCs w:val="20"/>
        </w:rPr>
        <w:t>выбора элементов микропроцессорного устройства защиты электрической машины</w:t>
      </w:r>
      <w:proofErr w:type="gramEnd"/>
      <w:r>
        <w:rPr>
          <w:rFonts w:ascii="Arial CYR" w:hAnsi="Arial CYR" w:cs="Arial CYR"/>
          <w:sz w:val="20"/>
          <w:szCs w:val="20"/>
        </w:rPr>
        <w:t xml:space="preserve"> и функциональная схема современного устройства защиты.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699.    </w:t>
      </w:r>
      <w:r>
        <w:rPr>
          <w:rFonts w:ascii="Arial CYR" w:hAnsi="Arial CYR" w:cs="Arial CYR"/>
          <w:b/>
          <w:bCs/>
          <w:sz w:val="20"/>
          <w:szCs w:val="20"/>
        </w:rPr>
        <w:t>Отамбекова М.Г.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Селекция пшеницы на устойчивость к ржавчине в Таджикистане / М. Г. Отамбекова, Б. Т. Солихов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результаты селекции пшеницы в Таджикистане, при которой особое внимание уделяется выведению сортов с устойчивостью к основным болезням.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700.    </w:t>
      </w:r>
      <w:r>
        <w:rPr>
          <w:rFonts w:ascii="Arial CYR" w:hAnsi="Arial CYR" w:cs="Arial CYR"/>
          <w:b/>
          <w:bCs/>
          <w:sz w:val="20"/>
          <w:szCs w:val="20"/>
        </w:rPr>
        <w:t>Отрошко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Ускорение провяливания скашиваемых трав кондиционером динамического действия / С. А. Отрошко, Ю. Д. Ахламов, А. В. Шевцов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44-47.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Развитие животноводства, повышение продуктивности скота при снижении себестоимости молока и мяса в значительной мере зависят от создания полноценной кормовой базы с помощью эффективных технологий заготовки объемистых кормов в виде сена, сенажа, провяленного силоса.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701.    </w:t>
      </w:r>
      <w:r>
        <w:rPr>
          <w:rFonts w:ascii="Arial CYR" w:hAnsi="Arial CYR" w:cs="Arial CYR"/>
          <w:b/>
          <w:bCs/>
          <w:sz w:val="20"/>
          <w:szCs w:val="20"/>
        </w:rPr>
        <w:t>Павленко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Один на флоте воин / А. Павленко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124-127.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Чем закончилось восстание лейтенанта Андрея Гортынского против офицеров-черноморцев.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702.    </w:t>
      </w:r>
      <w:r>
        <w:rPr>
          <w:rFonts w:ascii="Arial CYR" w:hAnsi="Arial CYR" w:cs="Arial CYR"/>
          <w:b/>
          <w:bCs/>
          <w:sz w:val="20"/>
          <w:szCs w:val="20"/>
        </w:rPr>
        <w:t>Павлов С.Б.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Анализ взаимодействия зуба ворошилки с лентой льна / С. Б. Павлов // МЭСХ. - 2016. - </w:t>
      </w:r>
      <w:r>
        <w:rPr>
          <w:rFonts w:ascii="Arial" w:hAnsi="Arial" w:cs="Arial"/>
          <w:b/>
          <w:bCs/>
          <w:sz w:val="20"/>
          <w:szCs w:val="20"/>
        </w:rPr>
        <w:t>№ 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Определены зависимости угла наклона траектории и скорости входа зуба в ленту льна от показателя кинематического режима работы ворошилки, установлена связь между углом входа, высотой ленты льна, конструктивными и кинематическими характеристиками рабочего органа.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703.    </w:t>
      </w:r>
      <w:r>
        <w:rPr>
          <w:rFonts w:ascii="Arial CYR" w:hAnsi="Arial CYR" w:cs="Arial CYR"/>
          <w:b/>
          <w:bCs/>
          <w:sz w:val="20"/>
          <w:szCs w:val="20"/>
        </w:rPr>
        <w:t>Пак Ю.Н.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Сопряжение профессиональных и образовательных стандартов / Ю. Н. Пак, М. О. Иманов, Д. Ю. Пак, И. О. Шильникова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Анализ международных тенденций в сфере образования выявил создание в современных условиях новой культуры обучения, которая отвечает </w:t>
      </w:r>
      <w:proofErr w:type="gramStart"/>
      <w:r>
        <w:rPr>
          <w:rFonts w:ascii="Arial CYR" w:hAnsi="Arial CYR" w:cs="Arial CYR"/>
          <w:sz w:val="20"/>
          <w:szCs w:val="20"/>
        </w:rPr>
        <w:t>объективным</w:t>
      </w:r>
      <w:proofErr w:type="gramEnd"/>
      <w:r>
        <w:rPr>
          <w:rFonts w:ascii="Arial CYR" w:hAnsi="Arial CYR" w:cs="Arial CYR"/>
          <w:sz w:val="20"/>
          <w:szCs w:val="20"/>
        </w:rPr>
        <w:t xml:space="preserve"> требования экономики постиндустриальной стадии развития общества и формируется на основе интеграции теории и практики образования, обеспечения его взаимодействия со сферой труда.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704.    </w:t>
      </w:r>
      <w:r>
        <w:rPr>
          <w:rFonts w:ascii="Arial CYR" w:hAnsi="Arial CYR" w:cs="Arial CYR"/>
          <w:b/>
          <w:bCs/>
          <w:sz w:val="20"/>
          <w:szCs w:val="20"/>
        </w:rPr>
        <w:t>Палапин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Расчет показателей многофункционального тягово-приводного уборочного агрегата / А. В. Палапин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 метод расчета многофункционального тягово-приводного агрегата на базе прицепного зерноуборочного комбайна.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705.    </w:t>
      </w:r>
      <w:r>
        <w:rPr>
          <w:rFonts w:ascii="Arial CYR" w:hAnsi="Arial CYR" w:cs="Arial CYR"/>
          <w:b/>
          <w:bCs/>
          <w:sz w:val="20"/>
          <w:szCs w:val="20"/>
        </w:rPr>
        <w:t>Палаткин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Факторы развития сельскохозяйственных потребительских кооперативов / И. В. Палаткин, М. С. Афанасьева, Н. Д. Левина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определены особенности функционирования сельскохозяйственных потребительских кооперативов, внешние и внутренние факторы из развития.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706.    </w:t>
      </w:r>
      <w:r>
        <w:rPr>
          <w:rFonts w:ascii="Arial CYR" w:hAnsi="Arial CYR" w:cs="Arial CYR"/>
          <w:b/>
          <w:bCs/>
          <w:sz w:val="20"/>
          <w:szCs w:val="20"/>
        </w:rPr>
        <w:t>Панасюк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Расчет силы сопротивления движению трактора по эпюре нормальных напряжений под гусеничным движителем / А. Н. Панасюк // МЭСХ. - 2016. - </w:t>
      </w:r>
      <w:r>
        <w:rPr>
          <w:rFonts w:ascii="Arial" w:hAnsi="Arial" w:cs="Arial"/>
          <w:b/>
          <w:bCs/>
          <w:sz w:val="20"/>
          <w:szCs w:val="20"/>
        </w:rPr>
        <w:t>№ 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23-25.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исследования по оценке распределения нормального давления под опорно-сцепным участком гусеничной цепи. Предложена формула, наиболее полно учитывающая условия эксплуатации гусеничного движителя.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707.    </w:t>
      </w:r>
      <w:r>
        <w:rPr>
          <w:rFonts w:ascii="Arial CYR" w:hAnsi="Arial CYR" w:cs="Arial CYR"/>
          <w:b/>
          <w:bCs/>
          <w:sz w:val="20"/>
          <w:szCs w:val="20"/>
        </w:rPr>
        <w:t>Парахин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эффективности систем гербицидов в агроценозах различных сортов сои в зависимости от способа основной обработки почвы / Н. В. Парахин, Н. Н. Лысенко [и др.]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39-43.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представлены данные по видовому составу, динамике численности, массе сорных растений в агроценозах сои северного экотипа при различных способах основной обработки почвы: вспашке и дисковании.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708.    </w:t>
      </w:r>
      <w:r>
        <w:rPr>
          <w:rFonts w:ascii="Arial CYR" w:hAnsi="Arial CYR" w:cs="Arial CYR"/>
          <w:b/>
          <w:bCs/>
          <w:sz w:val="20"/>
          <w:szCs w:val="20"/>
        </w:rPr>
        <w:t>Пашкова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Форменные безобразия / Т. Пашкова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118-121.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и как петербургские гимназисты нарушали форму одежды.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709.    </w:t>
      </w:r>
      <w:r>
        <w:rPr>
          <w:rFonts w:ascii="Arial CYR" w:hAnsi="Arial CYR" w:cs="Arial CYR"/>
          <w:b/>
          <w:bCs/>
          <w:sz w:val="20"/>
          <w:szCs w:val="20"/>
        </w:rPr>
        <w:t>Первые ласточки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18 мая</w:t>
      </w:r>
      <w:r>
        <w:rPr>
          <w:rFonts w:ascii="Arial CYR" w:hAnsi="Arial CYR" w:cs="Arial CYR"/>
          <w:sz w:val="20"/>
          <w:szCs w:val="20"/>
        </w:rPr>
        <w:t>.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Центральной районной больнице Тары врачами-травматологами омского Клинического медико-хирургического центра (КМХЦ) были проведены две пилотные операции по замене тазобедренного сустава.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710.    </w:t>
      </w:r>
      <w:r>
        <w:rPr>
          <w:rFonts w:ascii="Arial CYR" w:hAnsi="Arial CYR" w:cs="Arial CYR"/>
          <w:b/>
          <w:bCs/>
          <w:sz w:val="20"/>
          <w:szCs w:val="20"/>
        </w:rPr>
        <w:t>Перевозкина М.Г.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Биологический тест-контроль антиоксидантов на семенах зерновых культур / М. Г. Перевозкина, Д. И. Еремин [и др.]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с целью изучения влияния биоантиоксидантов на всхожесть семян яровой мягкой пшеницы и ячменя голозерного в лабораторных условиях.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711.    </w:t>
      </w:r>
      <w:r>
        <w:rPr>
          <w:rFonts w:ascii="Arial CYR" w:hAnsi="Arial CYR" w:cs="Arial CYR"/>
          <w:b/>
          <w:bCs/>
          <w:sz w:val="20"/>
          <w:szCs w:val="20"/>
        </w:rPr>
        <w:t>Перескоков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Великий князь Михаил Александрович: Пермская Голгофа / Л. Перескоков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57-62.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Место, где тыл расстрелян брат Николая II, не найдено по сей день.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712.    </w:t>
      </w:r>
      <w:r>
        <w:rPr>
          <w:rFonts w:ascii="Arial CYR" w:hAnsi="Arial CYR" w:cs="Arial CYR"/>
          <w:b/>
          <w:bCs/>
          <w:sz w:val="20"/>
          <w:szCs w:val="20"/>
        </w:rPr>
        <w:t>Перспективы для аграриев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20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 поручению губернатора Виктора Назарова в Омской области будет увеличен размер "подъемных" молодым аграриям.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713.    </w:t>
      </w:r>
      <w:r>
        <w:rPr>
          <w:rFonts w:ascii="Arial CYR" w:hAnsi="Arial CYR" w:cs="Arial CYR"/>
          <w:b/>
          <w:bCs/>
          <w:sz w:val="20"/>
          <w:szCs w:val="20"/>
        </w:rPr>
        <w:t>Петриков 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 основных направлениях развития аграрной экономической науки / А. В. Петриков 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критически рассмотрена процедура выборов в Российскую академию наук по Отделению сельскохозяйственных наук. Дана оценка состояния научных аграрно-экономических исследований, предложены направления их совершенствования.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714.    </w:t>
      </w:r>
      <w:r>
        <w:rPr>
          <w:rFonts w:ascii="Arial CYR" w:hAnsi="Arial CYR" w:cs="Arial CYR"/>
          <w:b/>
          <w:bCs/>
          <w:sz w:val="20"/>
          <w:szCs w:val="20"/>
        </w:rPr>
        <w:t>Петрищев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Расчет сложных несимметричных режимов  в сетях 0,38-10 кВ / М. В. Петрищев, Н. М. Попов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13-16.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 комбинированный метод, позволяющий моделировать режим несимметричного питания в сетях 0,38-10 кВ с трансформаторами со схемой соединения обмоток "треугольник-звезда с нулем".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715.    </w:t>
      </w:r>
      <w:r>
        <w:rPr>
          <w:rFonts w:ascii="Arial CYR" w:hAnsi="Arial CYR" w:cs="Arial CYR"/>
          <w:b/>
          <w:bCs/>
          <w:sz w:val="20"/>
          <w:szCs w:val="20"/>
        </w:rPr>
        <w:t>Петров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Главный правитель русской Америки / А. Петров, А. Ермолаев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1867 году Россия продала США полуостров Аляску и прилегающие к ней острова. Америка получили огромную территорию </w:t>
      </w:r>
      <w:proofErr w:type="gram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 xml:space="preserve"> значительными природными ресурсами. И вместе с ней - сохранившуюся в миниатюре Россию. Первооткрывателем той, Русской Америки, стал каргопольский купец Александр Андреевич Баранов.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716.    </w:t>
      </w:r>
      <w:r>
        <w:rPr>
          <w:rFonts w:ascii="Arial CYR" w:hAnsi="Arial CYR" w:cs="Arial CYR"/>
          <w:b/>
          <w:bCs/>
          <w:sz w:val="20"/>
          <w:szCs w:val="20"/>
        </w:rPr>
        <w:t>Петров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Как продавали Аляску / А. Петров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104-107.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150 лет назад Россия согласилась уступить США огромный полуостров с прилегающими островами.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717.    </w:t>
      </w:r>
      <w:r>
        <w:rPr>
          <w:rFonts w:ascii="Arial CYR" w:hAnsi="Arial CYR" w:cs="Arial CYR"/>
          <w:b/>
          <w:bCs/>
          <w:sz w:val="20"/>
          <w:szCs w:val="20"/>
        </w:rPr>
        <w:t>Петров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Последние акционеры русско-американской компании / А. Петров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107-108.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 мая 1867 года газета "Биржевые ведомости" опубликовала полный баланс акционерной компании "Московско-Рязанской железной дороги"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финансирование которой частично пошли деньги от продажи Аляски. Выплаты держателям акций составили около 2 миллионов рублей.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718.    </w:t>
      </w:r>
      <w:r>
        <w:rPr>
          <w:rFonts w:ascii="Arial CYR" w:hAnsi="Arial CYR" w:cs="Arial CYR"/>
          <w:b/>
          <w:bCs/>
          <w:sz w:val="20"/>
          <w:szCs w:val="20"/>
        </w:rPr>
        <w:t>Петровский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Микробиологические препараты в растениеводстве. Альтернатива или партнерство? / А. С. Петровский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перспективам применения микробиологических препаратов в современном растениеводстве.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719.    </w:t>
      </w:r>
      <w:r>
        <w:rPr>
          <w:rFonts w:ascii="Arial CYR" w:hAnsi="Arial CYR" w:cs="Arial CYR"/>
          <w:b/>
          <w:bCs/>
          <w:sz w:val="20"/>
          <w:szCs w:val="20"/>
        </w:rPr>
        <w:t>Печников Д.Н.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Реакция льна масличного ВНИИМК 620 на приемы предпосевной и послепосевной обработки почвы / Д. Н. Печников, В. Н. Гореева, Е. В. Корепанова, И. Ш. Фатыхов // МЭСХ.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2014-2015 гг. в условиях Среднего Предуралья на опытном поле АО "Учхоз Июльское ИжГСХА" проведены исследования с целью выявления реакции льна масличного ВНИИМК 620 на приемы предпосевной и послепосевной обработки почвы.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720.    </w:t>
      </w:r>
      <w:r>
        <w:rPr>
          <w:rFonts w:ascii="Arial CYR" w:hAnsi="Arial CYR" w:cs="Arial CYR"/>
          <w:b/>
          <w:bCs/>
          <w:sz w:val="20"/>
          <w:szCs w:val="20"/>
        </w:rPr>
        <w:t>Пименов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Насекомые - вредители зернохранилищ Ставрополья / С. В. Пименов // Защита и </w:t>
      </w:r>
      <w:r>
        <w:rPr>
          <w:rFonts w:ascii="Arial CYR" w:hAnsi="Arial CYR" w:cs="Arial CYR"/>
          <w:sz w:val="20"/>
          <w:szCs w:val="20"/>
        </w:rPr>
        <w:lastRenderedPageBreak/>
        <w:t xml:space="preserve">карантин растений.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данные видового состава энтомофауны зернохранилищ Ставропольского края, в том числе близкородственных к капровому жуку кожеедов.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721.    </w:t>
      </w:r>
      <w:r>
        <w:rPr>
          <w:rFonts w:ascii="Arial CYR" w:hAnsi="Arial CYR" w:cs="Arial CYR"/>
          <w:b/>
          <w:bCs/>
          <w:sz w:val="20"/>
          <w:szCs w:val="20"/>
        </w:rPr>
        <w:t>Пищикова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Которая из них? / Е. Пищикова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74-79.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сложилась жизнь россиянок, блиставших на первых конкурсах красоты ХХ века.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722.    </w:t>
      </w:r>
      <w:r>
        <w:rPr>
          <w:rFonts w:ascii="Arial CYR" w:hAnsi="Arial CYR" w:cs="Arial CYR"/>
          <w:b/>
          <w:bCs/>
          <w:sz w:val="20"/>
          <w:szCs w:val="20"/>
        </w:rPr>
        <w:t>Платформа "Полигон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 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>ро":</w:t>
      </w:r>
      <w:r>
        <w:rPr>
          <w:rFonts w:ascii="Arial CYR" w:hAnsi="Arial CYR" w:cs="Arial CYR"/>
          <w:sz w:val="20"/>
          <w:szCs w:val="20"/>
        </w:rPr>
        <w:t xml:space="preserve">  эффективное ведение кадастровой деятельности и успешное взаимодействие с Росреестром в условиях изменения законодательства // Кадастр недвижимости.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106-114.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723.    </w:t>
      </w:r>
      <w:r>
        <w:rPr>
          <w:rFonts w:ascii="Arial CYR" w:hAnsi="Arial CYR" w:cs="Arial CYR"/>
          <w:b/>
          <w:bCs/>
          <w:sz w:val="20"/>
          <w:szCs w:val="20"/>
        </w:rPr>
        <w:t>Плотникова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Отравленное детство / О. Плотникова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рассказывается о матери царя Ивана Грозного - Елены Глинской.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724.    </w:t>
      </w:r>
      <w:r>
        <w:rPr>
          <w:rFonts w:ascii="Arial CYR" w:hAnsi="Arial CYR" w:cs="Arial CYR"/>
          <w:b/>
          <w:bCs/>
          <w:sz w:val="20"/>
          <w:szCs w:val="20"/>
        </w:rPr>
        <w:t>Плотникова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Эффективность применения биостимулятора Эмистим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С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 выращивании табака / Т. В. Плотникова, Е. М. Тютюнникова, С. Н. Алехин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условиях Краснодарского края изучали эффективность природного регулятора роста растений Эмистим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С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 выращивании табака.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725.    </w:t>
      </w:r>
      <w:r>
        <w:rPr>
          <w:rFonts w:ascii="Arial CYR" w:hAnsi="Arial CYR" w:cs="Arial CYR"/>
          <w:b/>
          <w:bCs/>
          <w:sz w:val="20"/>
          <w:szCs w:val="20"/>
        </w:rPr>
        <w:t>По какой форме</w:t>
      </w:r>
      <w:r>
        <w:rPr>
          <w:rFonts w:ascii="Arial CYR" w:hAnsi="Arial CYR" w:cs="Arial CYR"/>
          <w:sz w:val="20"/>
          <w:szCs w:val="20"/>
        </w:rPr>
        <w:t xml:space="preserve"> сдавать 2-НДФЛ и 6-НДФЛ за </w:t>
      </w:r>
      <w:proofErr w:type="gramStart"/>
      <w:r>
        <w:rPr>
          <w:rFonts w:ascii="Arial CYR" w:hAnsi="Arial CYR" w:cs="Arial CYR"/>
          <w:sz w:val="20"/>
          <w:szCs w:val="20"/>
        </w:rPr>
        <w:t>год</w:t>
      </w:r>
      <w:proofErr w:type="gramEnd"/>
      <w:r>
        <w:rPr>
          <w:rFonts w:ascii="Arial CYR" w:hAnsi="Arial CYR" w:cs="Arial CYR"/>
          <w:sz w:val="20"/>
          <w:szCs w:val="20"/>
        </w:rPr>
        <w:t xml:space="preserve"> и </w:t>
      </w:r>
      <w:proofErr w:type="gramStart"/>
      <w:r>
        <w:rPr>
          <w:rFonts w:ascii="Arial CYR" w:hAnsi="Arial CYR" w:cs="Arial CYR"/>
          <w:sz w:val="20"/>
          <w:szCs w:val="20"/>
        </w:rPr>
        <w:t>какие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коды ставить // Главбух.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декабре прошлого года налоговики обновили коды доходов и вычетов по НДФЛ. Поэтому справки 2-НДФЛ за 2016 год надо заполнять по-новому.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726.    </w:t>
      </w:r>
      <w:r>
        <w:rPr>
          <w:rFonts w:ascii="Arial CYR" w:hAnsi="Arial CYR" w:cs="Arial CYR"/>
          <w:b/>
          <w:bCs/>
          <w:sz w:val="20"/>
          <w:szCs w:val="20"/>
        </w:rPr>
        <w:t>Поддержка бизнеса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6 апр.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Власти Омской области в 2017 году расширят возможности для бизнеса в имущественной сфере.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727.    </w:t>
      </w:r>
      <w:r>
        <w:rPr>
          <w:rFonts w:ascii="Arial CYR" w:hAnsi="Arial CYR" w:cs="Arial CYR"/>
          <w:b/>
          <w:bCs/>
          <w:sz w:val="20"/>
          <w:szCs w:val="20"/>
        </w:rPr>
        <w:t>Подколзин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Совершенствование земельных отношений при размещении линейных объектов / О. А. Подколзин, М. В. Сидоренко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показаны особенности земельных отношений при размещении линейных объектов. Приведен расчет упущенной выгоды в связи с изъятием земель.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728.    </w:t>
      </w:r>
      <w:r>
        <w:rPr>
          <w:rFonts w:ascii="Arial CYR" w:hAnsi="Arial CYR" w:cs="Arial CYR"/>
          <w:b/>
          <w:bCs/>
          <w:sz w:val="20"/>
          <w:szCs w:val="20"/>
        </w:rPr>
        <w:t>Подоприхин Н.М.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Актуальные проблемы и особенности организации системы ДПО в вузе / Н. М. Подоприхин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62-63.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 происходит в системе дополнительного профессионального образования. Насколько  она  востребована высшей школой.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729.    </w:t>
      </w:r>
      <w:r>
        <w:rPr>
          <w:rFonts w:ascii="Arial CYR" w:hAnsi="Arial CYR" w:cs="Arial CYR"/>
          <w:b/>
          <w:bCs/>
          <w:sz w:val="20"/>
          <w:szCs w:val="20"/>
        </w:rPr>
        <w:t>Положительная динамика</w:t>
      </w:r>
      <w:r>
        <w:rPr>
          <w:rFonts w:ascii="Arial CYR" w:hAnsi="Arial CYR" w:cs="Arial CYR"/>
          <w:sz w:val="20"/>
          <w:szCs w:val="20"/>
        </w:rPr>
        <w:t xml:space="preserve">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Результаты деятельности ведущих российских университетов.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730.    </w:t>
      </w:r>
      <w:r>
        <w:rPr>
          <w:rFonts w:ascii="Arial CYR" w:hAnsi="Arial CYR" w:cs="Arial CYR"/>
          <w:b/>
          <w:bCs/>
          <w:sz w:val="20"/>
          <w:szCs w:val="20"/>
        </w:rPr>
        <w:t>Полухин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Методические подходы</w:t>
      </w:r>
      <w:proofErr w:type="gramEnd"/>
      <w:r>
        <w:rPr>
          <w:rFonts w:ascii="Arial CYR" w:hAnsi="Arial CYR" w:cs="Arial CYR"/>
          <w:sz w:val="20"/>
          <w:szCs w:val="20"/>
        </w:rPr>
        <w:t xml:space="preserve"> к оценке тенденций развития российского рынка кормоуборочной техники / А. А. Полухин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обозначены проблемы формирования парка кормоуборочной техники сельскохозяйственных организаций России и методическое обоснование перспектив развития рынка кормоуборочной техники и оборудования.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731.    </w:t>
      </w:r>
      <w:r>
        <w:rPr>
          <w:rFonts w:ascii="Arial CYR" w:hAnsi="Arial CYR" w:cs="Arial CYR"/>
          <w:b/>
          <w:bCs/>
          <w:sz w:val="20"/>
          <w:szCs w:val="20"/>
        </w:rPr>
        <w:t>Поляков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Содержание и распределение легкорастворимых солей в профиле агрочерноземов в зависимости от способа основной обработки / Д. Г. Поляков, Ф. Г. Бакиров [и др.]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Исследования проводили с целью </w:t>
      </w:r>
      <w:proofErr w:type="gramStart"/>
      <w:r>
        <w:rPr>
          <w:rFonts w:ascii="Arial CYR" w:hAnsi="Arial CYR" w:cs="Arial CYR"/>
          <w:sz w:val="20"/>
          <w:szCs w:val="20"/>
        </w:rPr>
        <w:t>определения влияния способов основной обработки почвы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формирование солевого профиля агрочерноземов.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732.    </w:t>
      </w:r>
      <w:r>
        <w:rPr>
          <w:rFonts w:ascii="Arial CYR" w:hAnsi="Arial CYR" w:cs="Arial CYR"/>
          <w:b/>
          <w:bCs/>
          <w:sz w:val="20"/>
          <w:szCs w:val="20"/>
        </w:rPr>
        <w:t>Пономарева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"Журнал моего путешествия по Сибири..." - о "Сибирском (Азиатском) вестнике", издаваемом Г.И. </w:t>
      </w:r>
      <w:proofErr w:type="gramStart"/>
      <w:r>
        <w:rPr>
          <w:rFonts w:ascii="Arial CYR" w:hAnsi="Arial CYR" w:cs="Arial CYR"/>
          <w:sz w:val="20"/>
          <w:szCs w:val="20"/>
        </w:rPr>
        <w:t>Спасским</w:t>
      </w:r>
      <w:proofErr w:type="gramEnd"/>
      <w:r>
        <w:rPr>
          <w:rFonts w:ascii="Arial CYR" w:hAnsi="Arial CYR" w:cs="Arial CYR"/>
          <w:sz w:val="20"/>
          <w:szCs w:val="20"/>
        </w:rPr>
        <w:t xml:space="preserve"> в 1818-1827 гг. / С. А. Пономарева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63-69.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рассматривается деятельность известного исследователя Сибири Григория Ивановича Спасского, связанная со сбором материалов для издаваемого им журнала "Сибирский (Азиатский) вестник". Это первое в российской империи периодическое издание такого рода тематики.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733.    </w:t>
      </w:r>
      <w:r>
        <w:rPr>
          <w:rFonts w:ascii="Arial CYR" w:hAnsi="Arial CYR" w:cs="Arial CYR"/>
          <w:b/>
          <w:bCs/>
          <w:sz w:val="20"/>
          <w:szCs w:val="20"/>
        </w:rPr>
        <w:t>Попов Д.Ю.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препараты для комплексной защиты семян зерновых культур / Д. Ю. Попов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25-26.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препараты компании "Сингента" позволяет положительно влиять на формирование урожая даже под влиянием абиотических стрессов. Новый тренд в защите семян - использование готовых инсектофунгицидных препаратов, которые позволяют защищать посевы от болезней и вредителей.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734.    </w:t>
      </w:r>
      <w:r>
        <w:rPr>
          <w:rFonts w:ascii="Arial CYR" w:hAnsi="Arial CYR" w:cs="Arial CYR"/>
          <w:b/>
          <w:bCs/>
          <w:sz w:val="20"/>
          <w:szCs w:val="20"/>
        </w:rPr>
        <w:t>Попов И.С.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параметров системы внешнего электроснабжения на устойчивость промышленных электротехнических систем / И. С. Попов, К. Г. Борисенко // Электрооборудование: эксплуатация и ремонт.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Исследование влияния параметров системы внешнего электроснабжения на устойчивость электротехнических систем.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735.    </w:t>
      </w:r>
      <w:r>
        <w:rPr>
          <w:rFonts w:ascii="Arial CYR" w:hAnsi="Arial CYR" w:cs="Arial CYR"/>
          <w:b/>
          <w:bCs/>
          <w:sz w:val="20"/>
          <w:szCs w:val="20"/>
        </w:rPr>
        <w:t>Попова Т.Г.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Новый вредитель яблони в Краснодарском крае / Т. Г. Попова, Е. А. Степанычева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Двухполосая огневка0плодожорка </w:t>
      </w:r>
      <w:proofErr w:type="gramStart"/>
      <w:r>
        <w:rPr>
          <w:rFonts w:ascii="Arial CYR" w:hAnsi="Arial CYR" w:cs="Arial CYR"/>
          <w:sz w:val="20"/>
          <w:szCs w:val="20"/>
        </w:rPr>
        <w:t>зарегистрирована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как вредитель яблони в Краснодарском крае. Представлены материалы предварительных испытаний инсектицидов и их эффективности против огневки-плодожорки.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736.    </w:t>
      </w:r>
      <w:r>
        <w:rPr>
          <w:rFonts w:ascii="Arial CYR" w:hAnsi="Arial CYR" w:cs="Arial CYR"/>
          <w:b/>
          <w:bCs/>
          <w:sz w:val="20"/>
          <w:szCs w:val="20"/>
        </w:rPr>
        <w:t>Поросятников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Расчет нахождения воздушного пузырька в маслоизготовителе / А. В. Поросятников, И. И. Шигапов, М. М. Гафин, С. С. Лукоянчев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 вопрос о нахождении воздушного пузырька в толще сливок в цилиндрической емкости маслоизготовителя. На основании теоретических исследований представлена функция распределения воздушных пузырьков в толще сливок, из которой следует, что основная части воздушной массы дислоцируется в центральной части емкости.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737.    </w:t>
      </w:r>
      <w:r>
        <w:rPr>
          <w:rFonts w:ascii="Arial CYR" w:hAnsi="Arial CYR" w:cs="Arial CYR"/>
          <w:b/>
          <w:bCs/>
          <w:sz w:val="20"/>
          <w:szCs w:val="20"/>
        </w:rPr>
        <w:t>Посадсков А.Л.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Вертикали власти и горизонтали интересов: сравнительная характеристика реформ 1920-1930-х и 1990-2000-х гг. / А. Л. Посадсков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83-87.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сравниваются реформы книжного дела России 1920-1930-х гг., приведшие к установлению жестко централизованной "вертикали" власти в управлении книжной отраслью, с реформами 1990-2000-х гг., которые, наоборот, сформировали в обществе "горизонтальную" схему взаимодействия книжных предприятий в форме общероссийского и локальных сообществ издателей, книготорговцев, полиграфистов.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738.    </w:t>
      </w:r>
      <w:r>
        <w:rPr>
          <w:rFonts w:ascii="Arial CYR" w:hAnsi="Arial CYR" w:cs="Arial CYR"/>
          <w:b/>
          <w:bCs/>
          <w:sz w:val="20"/>
          <w:szCs w:val="20"/>
        </w:rPr>
        <w:t>Постонен Д.В.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Основные проблемы учета объектов капитального строительства / Д. В. Постонен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74-75.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основным проблемам в части учета объектов капитального строительства.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739.    </w:t>
      </w:r>
      <w:r>
        <w:rPr>
          <w:rFonts w:ascii="Arial CYR" w:hAnsi="Arial CYR" w:cs="Arial CYR"/>
          <w:b/>
          <w:bCs/>
          <w:sz w:val="20"/>
          <w:szCs w:val="20"/>
        </w:rPr>
        <w:t>Потапов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эффективности работы дизель-генераторных установок / В. И. Потапов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Предложена топливоподающая система с электронно0управляемым пропуском и корректировкой подачи топлива для дизелей генераторных установок, проведены экспериментальные исследования.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740.    </w:t>
      </w:r>
      <w:r>
        <w:rPr>
          <w:rFonts w:ascii="Arial CYR" w:hAnsi="Arial CYR" w:cs="Arial CYR"/>
          <w:b/>
          <w:bCs/>
          <w:sz w:val="20"/>
          <w:szCs w:val="20"/>
        </w:rPr>
        <w:t>Пошаговая инструкция: как</w:t>
      </w:r>
      <w:r>
        <w:rPr>
          <w:rFonts w:ascii="Arial CYR" w:hAnsi="Arial CYR" w:cs="Arial CYR"/>
          <w:sz w:val="20"/>
          <w:szCs w:val="20"/>
        </w:rPr>
        <w:t xml:space="preserve"> поставить онлайн - кассу на учет в </w:t>
      </w:r>
      <w:proofErr w:type="gramStart"/>
      <w:r>
        <w:rPr>
          <w:rFonts w:ascii="Arial CYR" w:hAnsi="Arial CYR" w:cs="Arial CYR"/>
          <w:sz w:val="20"/>
          <w:szCs w:val="20"/>
        </w:rPr>
        <w:t>налоговой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// Главбух. - 2016. - </w:t>
      </w:r>
      <w:r>
        <w:rPr>
          <w:rFonts w:ascii="Arial" w:hAnsi="Arial" w:cs="Arial"/>
          <w:b/>
          <w:bCs/>
          <w:sz w:val="20"/>
          <w:szCs w:val="20"/>
        </w:rPr>
        <w:t>№23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44-45.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сайте налоговой инспекции заработал личный кабинет ККТ, в нем можно быстро и с рабочего места зарегистрировать новую кассу.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741.    </w:t>
      </w:r>
      <w:r>
        <w:rPr>
          <w:rFonts w:ascii="Arial CYR" w:hAnsi="Arial CYR" w:cs="Arial CYR"/>
          <w:b/>
          <w:bCs/>
          <w:sz w:val="20"/>
          <w:szCs w:val="20"/>
        </w:rPr>
        <w:t>Приём? Есть приём!</w:t>
      </w:r>
      <w:r>
        <w:rPr>
          <w:rFonts w:ascii="Arial CYR" w:hAnsi="Arial CYR" w:cs="Arial CYR"/>
          <w:sz w:val="20"/>
          <w:szCs w:val="20"/>
        </w:rPr>
        <w:t xml:space="preserve">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некоторых итогах первой приемной компании опорных вузов.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742.    </w:t>
      </w:r>
      <w:r>
        <w:rPr>
          <w:rFonts w:ascii="Arial CYR" w:hAnsi="Arial CYR" w:cs="Arial CYR"/>
          <w:b/>
          <w:bCs/>
          <w:sz w:val="20"/>
          <w:szCs w:val="20"/>
        </w:rPr>
        <w:t>Применение беспилотных летательных</w:t>
      </w:r>
      <w:r>
        <w:rPr>
          <w:rFonts w:ascii="Arial CYR" w:hAnsi="Arial CYR" w:cs="Arial CYR"/>
          <w:sz w:val="20"/>
          <w:szCs w:val="20"/>
        </w:rPr>
        <w:t xml:space="preserve"> аппаратов для картографических работ // Геопрофи. - 2016.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Вопросы эффективности и легитимности использования беспилотных летательных аппаратов для выполнения картографических работ.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743.    </w:t>
      </w:r>
      <w:r>
        <w:rPr>
          <w:rFonts w:ascii="Arial CYR" w:hAnsi="Arial CYR" w:cs="Arial CYR"/>
          <w:b/>
          <w:bCs/>
          <w:sz w:val="20"/>
          <w:szCs w:val="20"/>
        </w:rPr>
        <w:t>Припадчев А.Д.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Выбор рационального летательного аппарата для распределения химических веществ / А. Д. Припадчев, А. А. Горбунов, А. Г. Магдин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Сформулирована методика и метод выбора рационального типа сельскохозяйственного летательного аппарата для распределения химических веще</w:t>
      </w:r>
      <w:proofErr w:type="gramStart"/>
      <w:r>
        <w:rPr>
          <w:rFonts w:ascii="Arial CYR" w:hAnsi="Arial CYR" w:cs="Arial CYR"/>
          <w:sz w:val="20"/>
          <w:szCs w:val="20"/>
        </w:rPr>
        <w:t>ств пр</w:t>
      </w:r>
      <w:proofErr w:type="gramEnd"/>
      <w:r>
        <w:rPr>
          <w:rFonts w:ascii="Arial CYR" w:hAnsi="Arial CYR" w:cs="Arial CYR"/>
          <w:sz w:val="20"/>
          <w:szCs w:val="20"/>
        </w:rPr>
        <w:t>и обработке почвы и растений, учитывающего закономерности влияния летно-технических и технико-экономических характеристик.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744.    </w:t>
      </w:r>
      <w:r>
        <w:rPr>
          <w:rFonts w:ascii="Arial CYR" w:hAnsi="Arial CYR" w:cs="Arial CYR"/>
          <w:b/>
          <w:bCs/>
          <w:sz w:val="20"/>
          <w:szCs w:val="20"/>
        </w:rPr>
        <w:t>Присяжная  С.П.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Энергосберегающая технология уборки сои / С. П. Присяжная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И. М. Присяжная, А. А. Вельмякина, П. П. Проценко // МЭСХ. - 2016. - </w:t>
      </w:r>
      <w:r>
        <w:rPr>
          <w:rFonts w:ascii="Arial" w:hAnsi="Arial" w:cs="Arial"/>
          <w:b/>
          <w:bCs/>
          <w:sz w:val="20"/>
          <w:szCs w:val="20"/>
        </w:rPr>
        <w:t>№ 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6-8.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 анализ технологии уборки сои - сбор половы, измельчение и разбрасывание соломы для повышения урожая, определена ее экономическая эффективность.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745.    </w:t>
      </w:r>
      <w:r>
        <w:rPr>
          <w:rFonts w:ascii="Arial CYR" w:hAnsi="Arial CYR" w:cs="Arial CYR"/>
          <w:b/>
          <w:bCs/>
          <w:sz w:val="20"/>
          <w:szCs w:val="20"/>
        </w:rPr>
        <w:t>Продолжайте "Движение"!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4 мая</w:t>
      </w:r>
      <w:r>
        <w:rPr>
          <w:rFonts w:ascii="Arial CYR" w:hAnsi="Arial CYR" w:cs="Arial CYR"/>
          <w:sz w:val="20"/>
          <w:szCs w:val="20"/>
        </w:rPr>
        <w:t>.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Омске завершил работу Пятый Национальный кинофестиваль дебютов.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746.    </w:t>
      </w:r>
      <w:r>
        <w:rPr>
          <w:rFonts w:ascii="Arial CYR" w:hAnsi="Arial CYR" w:cs="Arial CYR"/>
          <w:b/>
          <w:bCs/>
          <w:sz w:val="20"/>
          <w:szCs w:val="20"/>
        </w:rPr>
        <w:t>Профсоюзы в действии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16 фев.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Первый заместитель председателя Правительства омской области Андрей Новоселов встретился с профсоюзным активом региона.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747.    </w:t>
      </w:r>
      <w:r>
        <w:rPr>
          <w:rFonts w:ascii="Arial CYR" w:hAnsi="Arial CYR" w:cs="Arial CYR"/>
          <w:b/>
          <w:bCs/>
          <w:sz w:val="20"/>
          <w:szCs w:val="20"/>
        </w:rPr>
        <w:t>Прямая оценка качества</w:t>
      </w:r>
      <w:r>
        <w:rPr>
          <w:rFonts w:ascii="Arial CYR" w:hAnsi="Arial CYR" w:cs="Arial CYR"/>
          <w:sz w:val="20"/>
          <w:szCs w:val="20"/>
        </w:rPr>
        <w:t xml:space="preserve"> подготовки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46-49.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Научно-исследовательский институт мониторинга качества образования подвел итоги очередного этапа Федерального </w:t>
      </w:r>
      <w:proofErr w:type="gramStart"/>
      <w:r>
        <w:rPr>
          <w:rFonts w:ascii="Arial CYR" w:hAnsi="Arial CYR" w:cs="Arial CYR"/>
          <w:sz w:val="20"/>
          <w:szCs w:val="20"/>
        </w:rPr>
        <w:t>интернет-экзамена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для выпускников бакалавриата.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748.    </w:t>
      </w:r>
      <w:r>
        <w:rPr>
          <w:rFonts w:ascii="Arial CYR" w:hAnsi="Arial CYR" w:cs="Arial CYR"/>
          <w:b/>
          <w:bCs/>
          <w:sz w:val="20"/>
          <w:szCs w:val="20"/>
        </w:rPr>
        <w:t>Пыхтин И.Г.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Обработка почвы: действительность и мифы / И. Г. Пыхтин // Земледелие. - 2017. - </w:t>
      </w:r>
      <w:r>
        <w:rPr>
          <w:rFonts w:ascii="Arial" w:hAnsi="Arial" w:cs="Arial"/>
          <w:b/>
          <w:bCs/>
          <w:sz w:val="20"/>
          <w:szCs w:val="20"/>
        </w:rPr>
        <w:t xml:space="preserve">№ </w:t>
      </w:r>
      <w:r>
        <w:rPr>
          <w:rFonts w:ascii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33-36.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Показано становление способов и систем обработки почвы в земледелии последнего столетия России, плюсы и минусы их, игнорирование отдельных негативных показателей со стороны авторов способов, причины противоречивости данных, субъективный подход к оценке без проведения серьезных исследований, вплоть до нарушения принципа единственного различия - основы методики ведения полевых исследований.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749.    </w:t>
      </w:r>
      <w:r>
        <w:rPr>
          <w:rFonts w:ascii="Arial CYR" w:hAnsi="Arial CYR" w:cs="Arial CYR"/>
          <w:b/>
          <w:bCs/>
          <w:sz w:val="20"/>
          <w:szCs w:val="20"/>
        </w:rPr>
        <w:t>Пятовский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Кого предала Центральная Рада? / С. Пятовский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120-123.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Мирные переговоры в Бресте, продолжавшиеся с декабря 1917 по март 1918 г., стали одним из ключевых исторических этапов не только для Советской России, но и для Украинской народной республики (УНР).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750.    </w:t>
      </w:r>
      <w:r>
        <w:rPr>
          <w:rFonts w:ascii="Arial CYR" w:hAnsi="Arial CYR" w:cs="Arial CYR"/>
          <w:b/>
          <w:bCs/>
          <w:sz w:val="20"/>
          <w:szCs w:val="20"/>
        </w:rPr>
        <w:t>Районы финансово поддержат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12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2017 году Правительство Омской области сохранит финансовую поддержку муниципалитетов на уровне 2016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751.    </w:t>
      </w:r>
      <w:r>
        <w:rPr>
          <w:rFonts w:ascii="Arial CYR" w:hAnsi="Arial CYR" w:cs="Arial CYR"/>
          <w:b/>
          <w:bCs/>
          <w:sz w:val="20"/>
          <w:szCs w:val="20"/>
        </w:rPr>
        <w:t>Рамазанов Р.Р.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Безопасное решение проблем агроценозов / Р. Р. Рамазанов, Д. Ю. Назаренко, В. Г. Пожарский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7-8.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Всё больший размах и в нашей стране и за рубежом принимают разработки и применение современных экологически безопасных технологий возделывания сельскохозяйственных культур, биологических препаратов, позволяющих оздоровить окружающую среду и ограничить использование химических средств.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752.    </w:t>
      </w:r>
      <w:r>
        <w:rPr>
          <w:rFonts w:ascii="Arial CYR" w:hAnsi="Arial CYR" w:cs="Arial CYR"/>
          <w:b/>
          <w:bCs/>
          <w:sz w:val="20"/>
          <w:szCs w:val="20"/>
        </w:rPr>
        <w:t>Рассказова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Современные принципы прогнозирования и планирования использования земельных ресурсов и объектов недвижимости / А. А. Рассказова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59-61.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Изложены основные принципы прогнозирования и планирования использования земельных ресурсов и объектов недвижимости, рассмотрена роль и место прогнозирования и планирования в системе управления земельными ресурсами.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753.    </w:t>
      </w:r>
      <w:r>
        <w:rPr>
          <w:rFonts w:ascii="Arial CYR" w:hAnsi="Arial CYR" w:cs="Arial CYR"/>
          <w:b/>
          <w:bCs/>
          <w:sz w:val="20"/>
          <w:szCs w:val="20"/>
        </w:rPr>
        <w:t>Расулов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Негосударственный сектор высшей школы как ресурс её развития и повышения качества образования / М. М. Расулов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Негосударственные вузы в процессе реформирования отечественной высшей школы стали появляться в массовом порядке.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754.    </w:t>
      </w:r>
      <w:r>
        <w:rPr>
          <w:rFonts w:ascii="Arial CYR" w:hAnsi="Arial CYR" w:cs="Arial CYR"/>
          <w:b/>
          <w:bCs/>
          <w:sz w:val="20"/>
          <w:szCs w:val="20"/>
        </w:rPr>
        <w:t>Рафаилов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Стратегическое планирование развития сельских территорий: межотраслевые взаимосвязи / М. К. Рафаилов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вопросы устойчивого развития сельских территорий. Выявлены и описаны взаимосвязи показателей государственных программ в сфере сельского хозяйства и смежных отраслей экономики.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755.    </w:t>
      </w:r>
      <w:r>
        <w:rPr>
          <w:rFonts w:ascii="Arial CYR" w:hAnsi="Arial CYR" w:cs="Arial CYR"/>
          <w:b/>
          <w:bCs/>
          <w:sz w:val="20"/>
          <w:szCs w:val="20"/>
        </w:rPr>
        <w:t>Ревич 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Математик Анатолий Китов: обогнать США, не догоняя! / Ю. Ревич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31-35.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гениальный проект электронно-вычислительной техники смертельно напугал советскую власть.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756.    </w:t>
      </w:r>
      <w:r>
        <w:rPr>
          <w:rFonts w:ascii="Arial CYR" w:hAnsi="Arial CYR" w:cs="Arial CYR"/>
          <w:b/>
          <w:bCs/>
          <w:sz w:val="20"/>
          <w:szCs w:val="20"/>
        </w:rPr>
        <w:t>Резник Б.Е.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Методика контроля фундаментов ВЭУ при непрерывном мониторинге / Б. Е. Резник // Геопрофи. - 2016.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Особенности контроля технического состояния фундаментов ВЭУ.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757.    </w:t>
      </w:r>
      <w:r>
        <w:rPr>
          <w:rFonts w:ascii="Arial CYR" w:hAnsi="Arial CYR" w:cs="Arial CYR"/>
          <w:b/>
          <w:bCs/>
          <w:sz w:val="20"/>
          <w:szCs w:val="20"/>
        </w:rPr>
        <w:t>Результаты ЕГЭ можно</w:t>
      </w:r>
      <w:r>
        <w:rPr>
          <w:rFonts w:ascii="Arial CYR" w:hAnsi="Arial CYR" w:cs="Arial CYR"/>
          <w:sz w:val="20"/>
          <w:szCs w:val="20"/>
        </w:rPr>
        <w:t xml:space="preserve"> улучшить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19 янв.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Выпускники прошлых лет, желающие улучшить свой результат ЕГЭ, должны до 1 февраля подать заявление на участие в государственной итоговой аттестации.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758.    </w:t>
      </w:r>
      <w:r>
        <w:rPr>
          <w:rFonts w:ascii="Arial CYR" w:hAnsi="Arial CYR" w:cs="Arial CYR"/>
          <w:b/>
          <w:bCs/>
          <w:sz w:val="20"/>
          <w:szCs w:val="20"/>
        </w:rPr>
        <w:t>Рейтинг с человеческим</w:t>
      </w:r>
      <w:r>
        <w:rPr>
          <w:rFonts w:ascii="Arial CYR" w:hAnsi="Arial CYR" w:cs="Arial CYR"/>
          <w:sz w:val="20"/>
          <w:szCs w:val="20"/>
        </w:rPr>
        <w:t xml:space="preserve"> лицом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Благотворительный фонд Владимира Потанина впервые представил собственный рейтинг российских университетов, основанный на многолетнем исследовании деятельности вузов-стипендиатов фонда.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759.    </w:t>
      </w:r>
      <w:r>
        <w:rPr>
          <w:rFonts w:ascii="Arial CYR" w:hAnsi="Arial CYR" w:cs="Arial CYR"/>
          <w:b/>
          <w:bCs/>
          <w:sz w:val="20"/>
          <w:szCs w:val="20"/>
        </w:rPr>
        <w:t>Рейтинги: гонка лидеров</w:t>
      </w:r>
      <w:r>
        <w:rPr>
          <w:rFonts w:ascii="Arial CYR" w:hAnsi="Arial CYR" w:cs="Arial CYR"/>
          <w:sz w:val="20"/>
          <w:szCs w:val="20"/>
        </w:rPr>
        <w:t xml:space="preserve">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Международные рейтинги  университетов. Какие строчки занимают в глобальных рейтингах российские университеты.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760.    </w:t>
      </w:r>
      <w:r>
        <w:rPr>
          <w:rFonts w:ascii="Arial CYR" w:hAnsi="Arial CYR" w:cs="Arial CYR"/>
          <w:b/>
          <w:bCs/>
          <w:sz w:val="20"/>
          <w:szCs w:val="20"/>
        </w:rPr>
        <w:t>Репко Н.В.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Резистентность коллекционных форм озимого ячменя к мучнистой росе / Н. В. Репко, А. С. Ерешко [и др.]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результаты оценки коллекционных сортов и образцов озимого ячменя на устойчивость к мучнистой росе в центральной зоне Краснодарского края.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761.    </w:t>
      </w:r>
      <w:r>
        <w:rPr>
          <w:rFonts w:ascii="Arial CYR" w:hAnsi="Arial CYR" w:cs="Arial CYR"/>
          <w:b/>
          <w:bCs/>
          <w:sz w:val="20"/>
          <w:szCs w:val="20"/>
        </w:rPr>
        <w:t>Ретьман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Заболевания листьев </w:t>
      </w:r>
      <w:proofErr w:type="gramStart"/>
      <w:r>
        <w:rPr>
          <w:rFonts w:ascii="Arial CYR" w:hAnsi="Arial CYR" w:cs="Arial CYR"/>
          <w:sz w:val="20"/>
          <w:szCs w:val="20"/>
        </w:rPr>
        <w:t>тритикале</w:t>
      </w:r>
      <w:proofErr w:type="gramEnd"/>
      <w:r>
        <w:rPr>
          <w:rFonts w:ascii="Arial CYR" w:hAnsi="Arial CYR" w:cs="Arial CYR"/>
          <w:sz w:val="20"/>
          <w:szCs w:val="20"/>
        </w:rPr>
        <w:t xml:space="preserve"> озимой в Полесье Украины / С. В. Ретьман, М. М. Ключевич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В 2007-2015 гг. изучены особенности проявления и динамика развития микозов листьев тритикале озимой.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Показано, что в патогенном комплексе доминируют септориоз листьев и мучнистая роса.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762.    </w:t>
      </w:r>
      <w:r>
        <w:rPr>
          <w:rFonts w:ascii="Arial CYR" w:hAnsi="Arial CYR" w:cs="Arial CYR"/>
          <w:b/>
          <w:bCs/>
          <w:sz w:val="20"/>
          <w:szCs w:val="20"/>
        </w:rPr>
        <w:t>Решетов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Неоднозначная роль муравьев в экосистемах степной зоны Ростовской области / А. А. Решетов, К. С. Артохин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45-46.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приводится оценка хозяйственной значимости различных муравьев Ростовской области. Из 30 видов, характерных для антропоценозов, выделяется 6 групп муравьев по потенциалу хозяйственного значения.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763.    </w:t>
      </w:r>
      <w:r>
        <w:rPr>
          <w:rFonts w:ascii="Arial CYR" w:hAnsi="Arial CYR" w:cs="Arial CYR"/>
          <w:b/>
          <w:bCs/>
          <w:sz w:val="20"/>
          <w:szCs w:val="20"/>
        </w:rPr>
        <w:t>Ригер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возможности  в наращивании производства концентрированных кормов на юге России / А. Н. Ригер, Л. Г. Горковенко, С. И. Осецкий, Н. А. Бедило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приведены результаты исследований севооборота соя - озимая пшеница с целью расширения посевов сои на юге России и увеличения производства кормового белка.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764.    </w:t>
      </w:r>
      <w:r>
        <w:rPr>
          <w:rFonts w:ascii="Arial CYR" w:hAnsi="Arial CYR" w:cs="Arial CYR"/>
          <w:b/>
          <w:bCs/>
          <w:sz w:val="20"/>
          <w:szCs w:val="20"/>
        </w:rPr>
        <w:t>Ризванова Г.И.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Использование кристаллогидратов для определения влагосодержания трансформаторных масел / Г. И. Ризванова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№11-12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представленной работе рассмотрены методы определения влагосодержания трансформаторных масел с обсуждением их достоинств и недостатков.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765.    </w:t>
      </w:r>
      <w:r>
        <w:rPr>
          <w:rFonts w:ascii="Arial CYR" w:hAnsi="Arial CYR" w:cs="Arial CYR"/>
          <w:b/>
          <w:bCs/>
          <w:sz w:val="20"/>
          <w:szCs w:val="20"/>
        </w:rPr>
        <w:t>Рогатнев Ю.М.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Новый этап развития землепользования и земельных отношений в пореформенный период / Ю. М. Рогатнев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 статье анализируются проблемы системы землепользования и земельных отношений с позиций рыночной экономики.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766.    </w:t>
      </w:r>
      <w:r>
        <w:rPr>
          <w:rFonts w:ascii="Arial CYR" w:hAnsi="Arial CYR" w:cs="Arial CYR"/>
          <w:b/>
          <w:bCs/>
          <w:sz w:val="20"/>
          <w:szCs w:val="20"/>
        </w:rPr>
        <w:t>Романов Р.Е.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Демографический потенциал на службе экономики: динамика численности трудовых ресурсов Сибири (1897-2010 гг.) / Р. Е. Романов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выявляется численная динамика трудовых ресурсов Сибири, отражавшая изменение роли демографических факторов в экономическом освоении Азиатской России в конце XIX-начале XX 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767.    </w:t>
      </w:r>
      <w:r>
        <w:rPr>
          <w:rFonts w:ascii="Arial CYR" w:hAnsi="Arial CYR" w:cs="Arial CYR"/>
          <w:b/>
          <w:bCs/>
          <w:sz w:val="20"/>
          <w:szCs w:val="20"/>
        </w:rPr>
        <w:t>Рублева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вычетах по НДФЛ, ошибках в декларации по НДС и расходах / Т. Рублева // Главбух. - 2017. - </w:t>
      </w:r>
      <w:r>
        <w:rPr>
          <w:rFonts w:ascii="Arial" w:hAnsi="Arial" w:cs="Arial"/>
          <w:b/>
          <w:bCs/>
          <w:sz w:val="20"/>
          <w:szCs w:val="20"/>
        </w:rPr>
        <w:t>№7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768.    </w:t>
      </w:r>
      <w:r>
        <w:rPr>
          <w:rFonts w:ascii="Arial CYR" w:hAnsi="Arial CYR" w:cs="Arial CYR"/>
          <w:b/>
          <w:bCs/>
          <w:sz w:val="20"/>
          <w:szCs w:val="20"/>
        </w:rPr>
        <w:t>Рублева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подвохах в пособиях и компенсациях / Т. Рублева // Главбух. - 2016. - </w:t>
      </w:r>
      <w:r>
        <w:rPr>
          <w:rFonts w:ascii="Arial" w:hAnsi="Arial" w:cs="Arial"/>
          <w:b/>
          <w:bCs/>
          <w:sz w:val="20"/>
          <w:szCs w:val="20"/>
        </w:rPr>
        <w:t>№24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88-89.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769.    </w:t>
      </w:r>
      <w:r>
        <w:rPr>
          <w:rFonts w:ascii="Arial CYR" w:hAnsi="Arial CYR" w:cs="Arial CYR"/>
          <w:b/>
          <w:bCs/>
          <w:sz w:val="20"/>
          <w:szCs w:val="20"/>
        </w:rPr>
        <w:t>Рубцова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Повышение качества семян </w:t>
      </w:r>
      <w:proofErr w:type="gramStart"/>
      <w:r>
        <w:rPr>
          <w:rFonts w:ascii="Arial CYR" w:hAnsi="Arial CYR" w:cs="Arial CYR"/>
          <w:sz w:val="20"/>
          <w:szCs w:val="20"/>
        </w:rPr>
        <w:t>импульсным</w:t>
      </w:r>
      <w:proofErr w:type="gramEnd"/>
      <w:r>
        <w:rPr>
          <w:rFonts w:ascii="Arial CYR" w:hAnsi="Arial CYR" w:cs="Arial CYR"/>
          <w:sz w:val="20"/>
          <w:szCs w:val="20"/>
        </w:rPr>
        <w:t xml:space="preserve"> электрополем / Е. И. Рубцова, М. А. Афанасьев, А. Г. Хныкина, И. А. Боголюбова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Проведены исследования по изучению влияния воздействия импульсного электронного поля на мелкосеменные овощные культуры, выявлены общие закономерности изменения посевных качеств мелкосеменных овощных культур при одинаковых дозах обработки.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770.    </w:t>
      </w:r>
      <w:r>
        <w:rPr>
          <w:rFonts w:ascii="Arial CYR" w:hAnsi="Arial CYR" w:cs="Arial CYR"/>
          <w:b/>
          <w:bCs/>
          <w:sz w:val="20"/>
          <w:szCs w:val="20"/>
        </w:rPr>
        <w:t>Рудой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Прогноз производства молока в Кемеровской области на основе моделирования / Е. В. Рудой, К. А. Артюх, П. М. Федяев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77-80.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Динамика производства молока в Кемеровской области с 1995 по 2914 гг. представляет собой убывающий тренд. Сложившаяся негативная ситуация обусловливает предпосылки для прогнозирования производства молока на перспективу.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771.    </w:t>
      </w:r>
      <w:r>
        <w:rPr>
          <w:rFonts w:ascii="Arial CYR" w:hAnsi="Arial CYR" w:cs="Arial CYR"/>
          <w:b/>
          <w:bCs/>
          <w:sz w:val="20"/>
          <w:szCs w:val="20"/>
        </w:rPr>
        <w:t>Рула Д.М.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Обоснование последовательности технологических операций предпосевной обработки почвы под лен-долгунец / Д. М. Рула, В. В. </w:t>
      </w:r>
      <w:proofErr w:type="gramStart"/>
      <w:r>
        <w:rPr>
          <w:rFonts w:ascii="Arial CYR" w:hAnsi="Arial CYR" w:cs="Arial CYR"/>
          <w:sz w:val="20"/>
          <w:szCs w:val="20"/>
        </w:rPr>
        <w:t>Голубев</w:t>
      </w:r>
      <w:proofErr w:type="gramEnd"/>
      <w:r>
        <w:rPr>
          <w:rFonts w:ascii="Arial CYR" w:hAnsi="Arial CYR" w:cs="Arial CYR"/>
          <w:sz w:val="20"/>
          <w:szCs w:val="20"/>
        </w:rPr>
        <w:t xml:space="preserve">, В. С. Коробкин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Проанализированы основные последовательности технологических операций предпосевной обработки почвы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азработана схема последовательностей операций с учетом условий возделывания льна-долгунца.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772.    </w:t>
      </w:r>
      <w:r>
        <w:rPr>
          <w:rFonts w:ascii="Arial CYR" w:hAnsi="Arial CYR" w:cs="Arial CYR"/>
          <w:b/>
          <w:bCs/>
          <w:sz w:val="20"/>
          <w:szCs w:val="20"/>
        </w:rPr>
        <w:t>Русин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"Как бы я хотела оказать Ники реальную поддержку..." / Д. Русин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115-118.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императрицы Александры Федоровны на политические решения Николая II перед Первой мировой войной.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773.    </w:t>
      </w:r>
      <w:r>
        <w:rPr>
          <w:rFonts w:ascii="Arial CYR" w:hAnsi="Arial CYR" w:cs="Arial CYR"/>
          <w:b/>
          <w:bCs/>
          <w:sz w:val="20"/>
          <w:szCs w:val="20"/>
        </w:rPr>
        <w:t>Сёмин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Реформирование агроэкономической науки: новые структуры и приоритеты / А. Н. Сёмин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Высказан ряд предложений, связанных с реформированием отраслевых научно-исследовательских институтов, определены приоритетные направления дальнейших агроэкономических исследований.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774.    </w:t>
      </w:r>
      <w:r>
        <w:rPr>
          <w:rFonts w:ascii="Arial CYR" w:hAnsi="Arial CYR" w:cs="Arial CYR"/>
          <w:b/>
          <w:bCs/>
          <w:sz w:val="20"/>
          <w:szCs w:val="20"/>
        </w:rPr>
        <w:t>Сабитов М.М.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Возделывание яровой пшеницы при разных уровнях интенсификации / М. М. Сабитов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Применяемые технологии возделывания яровой пшеницы позволяют обеспечивать благоприятный водно-воздушный и питательный режимы почвы, а также оптимально сочетать удобрения и средства защиты растений при различных способах основной обработки почвы.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775.    </w:t>
      </w:r>
      <w:r>
        <w:rPr>
          <w:rFonts w:ascii="Arial CYR" w:hAnsi="Arial CYR" w:cs="Arial CYR"/>
          <w:b/>
          <w:bCs/>
          <w:sz w:val="20"/>
          <w:szCs w:val="20"/>
        </w:rPr>
        <w:t>Савельев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"Три имени в одно в пути сольются: Кошурников, Стофато, Журавлев..." / Н. Савельев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строительства железнодорожной трассы Абакан - Нижнеудинск.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776.    </w:t>
      </w:r>
      <w:r>
        <w:rPr>
          <w:rFonts w:ascii="Arial CYR" w:hAnsi="Arial CYR" w:cs="Arial CYR"/>
          <w:b/>
          <w:bCs/>
          <w:sz w:val="20"/>
          <w:szCs w:val="20"/>
        </w:rPr>
        <w:t>Савенко  Е.Н.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Современный периодический самиздат Сибири </w:t>
      </w:r>
      <w:proofErr w:type="gramStart"/>
      <w:r>
        <w:rPr>
          <w:rFonts w:ascii="Arial CYR" w:hAnsi="Arial CYR" w:cs="Arial CYR"/>
          <w:sz w:val="20"/>
          <w:szCs w:val="20"/>
        </w:rPr>
        <w:t>м</w:t>
      </w:r>
      <w:proofErr w:type="gramEnd"/>
      <w:r>
        <w:rPr>
          <w:rFonts w:ascii="Arial CYR" w:hAnsi="Arial CYR" w:cs="Arial CYR"/>
          <w:sz w:val="20"/>
          <w:szCs w:val="20"/>
        </w:rPr>
        <w:t xml:space="preserve"> Дальнего Востока / Е. Н. Савенко 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88-92.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основные тенденции развития современной самодеятельной прессы.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777.    </w:t>
      </w:r>
      <w:r>
        <w:rPr>
          <w:rFonts w:ascii="Arial CYR" w:hAnsi="Arial CYR" w:cs="Arial CYR"/>
          <w:b/>
          <w:bCs/>
          <w:sz w:val="20"/>
          <w:szCs w:val="20"/>
        </w:rPr>
        <w:t>Савин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Высшее образование в РСФСР как лифт социальной мобильности (1918-1936 гг.) / А. И. Савин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43-49.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исследуются функционирование института высшего образования в РСФСР в 1918-1936 гг. в качестве лифта социальной мобильности. Главное внимание уделяется политике "пролетаризации" студенчества, целью которой являлось ускорение социальных перемещений выходцев из рабочего класса и беднейшего крестьянства.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778.    </w:t>
      </w:r>
      <w:r>
        <w:rPr>
          <w:rFonts w:ascii="Arial CYR" w:hAnsi="Arial CYR" w:cs="Arial CYR"/>
          <w:b/>
          <w:bCs/>
          <w:sz w:val="20"/>
          <w:szCs w:val="20"/>
        </w:rPr>
        <w:t>Савиных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Молотковая дробилка со смещенным вентилятором / П. А. Савиных, В. Н. Нечаев, М. Л. Нечаева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Предлагается молотковая дробилка со смещенным вентилятором для измельчения кормов, описан процесс работы и устройство.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779.    </w:t>
      </w:r>
      <w:r>
        <w:rPr>
          <w:rFonts w:ascii="Arial CYR" w:hAnsi="Arial CYR" w:cs="Arial CYR"/>
          <w:b/>
          <w:bCs/>
          <w:sz w:val="20"/>
          <w:szCs w:val="20"/>
        </w:rPr>
        <w:t>Савиных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Экспериментальная дробилка ударно-отражательного действия / П. А. Савиных, С. Ю. Булатов, В. Н. Нечаев, К. Е. Миронов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Обозначена необходимость повышения эффективности приготовления кормов и измельчения зерна, в частности, приводится конструкция дробилки зерна ударно-отражательного действия, ее принцип работы, подведены результаты проделанной работы.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780.    </w:t>
      </w:r>
      <w:r>
        <w:rPr>
          <w:rFonts w:ascii="Arial CYR" w:hAnsi="Arial CYR" w:cs="Arial CYR"/>
          <w:b/>
          <w:bCs/>
          <w:sz w:val="20"/>
          <w:szCs w:val="20"/>
        </w:rPr>
        <w:t>Савушкин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Моделирование распределения заряженных частиц, создаваемых генератором электроаэрозолей / А. В. Савушкин, П. Л. Лекомцев, Е. В. Дресвянникова, А. М. Ниязов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Приведено математическое моделирование процессов распределения электроаэрозольных частиц.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781.    </w:t>
      </w:r>
      <w:r>
        <w:rPr>
          <w:rFonts w:ascii="Arial CYR" w:hAnsi="Arial CYR" w:cs="Arial CYR"/>
          <w:b/>
          <w:bCs/>
          <w:sz w:val="20"/>
          <w:szCs w:val="20"/>
        </w:rPr>
        <w:t>Садовникова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Эффективность гербицидов против вьюнка полевого в паровом поле / Н. Н. Садовникова, Г. Я. Стецов, Г. Г. Садовников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 исследований - изучение эффективности применения дикотицидов и их смесей с Раундапом, ВР против вьюнка полевого в паровом поле в уязвимой для сорняка фазе и определение оптимальной нормы их расхода.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782.    </w:t>
      </w:r>
      <w:r>
        <w:rPr>
          <w:rFonts w:ascii="Arial CYR" w:hAnsi="Arial CYR" w:cs="Arial CYR"/>
          <w:b/>
          <w:bCs/>
          <w:sz w:val="20"/>
          <w:szCs w:val="20"/>
        </w:rPr>
        <w:t>Сами выращиваем, сами</w:t>
      </w:r>
      <w:r>
        <w:rPr>
          <w:rFonts w:ascii="Arial CYR" w:hAnsi="Arial CYR" w:cs="Arial CYR"/>
          <w:sz w:val="20"/>
          <w:szCs w:val="20"/>
        </w:rPr>
        <w:t xml:space="preserve"> продаем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8 июн.</w:t>
      </w:r>
      <w:r>
        <w:rPr>
          <w:rFonts w:ascii="Arial CYR" w:hAnsi="Arial CYR" w:cs="Arial CYR"/>
          <w:sz w:val="20"/>
          <w:szCs w:val="20"/>
        </w:rPr>
        <w:t xml:space="preserve">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При филиале ОмГАУ открылась Садовая лавка, которая предлагает тарчанам саженцы плодово-ягодных культур, рассады овощей и цветов.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783.    </w:t>
      </w:r>
      <w:r>
        <w:rPr>
          <w:rFonts w:ascii="Arial CYR" w:hAnsi="Arial CYR" w:cs="Arial CYR"/>
          <w:b/>
          <w:bCs/>
          <w:sz w:val="20"/>
          <w:szCs w:val="20"/>
        </w:rPr>
        <w:t>Самые привлекательные работодатели</w:t>
      </w:r>
      <w:r>
        <w:rPr>
          <w:rFonts w:ascii="Arial CYR" w:hAnsi="Arial CYR" w:cs="Arial CYR"/>
          <w:sz w:val="20"/>
          <w:szCs w:val="20"/>
        </w:rPr>
        <w:t xml:space="preserve"> России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84-85.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Рейтинг "Самые привлекательные работодатели России - 2016", результаты исследования карьерных предпочтений студентов и ожиданий работодателей.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784.    </w:t>
      </w:r>
      <w:r>
        <w:rPr>
          <w:rFonts w:ascii="Arial CYR" w:hAnsi="Arial CYR" w:cs="Arial CYR"/>
          <w:b/>
          <w:bCs/>
          <w:sz w:val="20"/>
          <w:szCs w:val="20"/>
        </w:rPr>
        <w:t>Сафиоллин Ф.Н.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Уход за посевами козлятника восточного / Ф. Н. Сафиоллин, М. М. Хисматуллин, Н. Ф. Вафин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Рассматриваются вопросы технического обеспечения ухода за посевами козлятника восточного как основного фактора формирования высокопродуктивных агроценозов с учетом биологических особенностей изучаемой культуры.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785.    </w:t>
      </w:r>
      <w:r>
        <w:rPr>
          <w:rFonts w:ascii="Arial CYR" w:hAnsi="Arial CYR" w:cs="Arial CYR"/>
          <w:b/>
          <w:bCs/>
          <w:sz w:val="20"/>
          <w:szCs w:val="20"/>
        </w:rPr>
        <w:t>Сафонов Д.А.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Провинция в Февральской революции / Д. А. Сафонов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проанализирован процесс изменений в жизни провинции в период правления Временного правительства (февраль-октябрь 1917 г.) на примере Оренбургской губернии.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786.    </w:t>
      </w:r>
      <w:r>
        <w:rPr>
          <w:rFonts w:ascii="Arial CYR" w:hAnsi="Arial CYR" w:cs="Arial CYR"/>
          <w:b/>
          <w:bCs/>
          <w:sz w:val="20"/>
          <w:szCs w:val="20"/>
        </w:rPr>
        <w:t>Сделать комфортными города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 фев.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Омской области готовится к реализации приоритетных проектов по формированию комфортной городской среды.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787.    </w:t>
      </w:r>
      <w:r>
        <w:rPr>
          <w:rFonts w:ascii="Arial CYR" w:hAnsi="Arial CYR" w:cs="Arial CYR"/>
          <w:b/>
          <w:bCs/>
          <w:sz w:val="20"/>
          <w:szCs w:val="20"/>
        </w:rPr>
        <w:t>Сделки с недвижимостью</w:t>
      </w:r>
      <w:r>
        <w:rPr>
          <w:rFonts w:ascii="Arial CYR" w:hAnsi="Arial CYR" w:cs="Arial CYR"/>
          <w:sz w:val="20"/>
          <w:szCs w:val="20"/>
        </w:rPr>
        <w:t xml:space="preserve"> - через МФЦ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25 мая</w:t>
      </w:r>
      <w:r>
        <w:rPr>
          <w:rFonts w:ascii="Arial CYR" w:hAnsi="Arial CYR" w:cs="Arial CYR"/>
          <w:sz w:val="20"/>
          <w:szCs w:val="20"/>
        </w:rPr>
        <w:t>.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Кадастровая палата закрыла офис приема в Таре - для оформления сделок с недвижимостью теперь можно обратиться только в Многофункциональный центр.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788.    </w:t>
      </w:r>
      <w:r>
        <w:rPr>
          <w:rFonts w:ascii="Arial CYR" w:hAnsi="Arial CYR" w:cs="Arial CYR"/>
          <w:b/>
          <w:bCs/>
          <w:sz w:val="20"/>
          <w:szCs w:val="20"/>
        </w:rPr>
        <w:t>Седашкин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Пневмомеханический центробежный разбрасыватель мелиорантов / А. Н. Седашкин, А. А. Костригин, А. В. Драгунов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Обоснован процесс внесения мелиорантов и пылевидных удобрений рабочим органом при подаче воздушной струи под частицы, предварительно разогнанные центробежным диском.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789.    </w:t>
      </w:r>
      <w:r>
        <w:rPr>
          <w:rFonts w:ascii="Arial CYR" w:hAnsi="Arial CYR" w:cs="Arial CYR"/>
          <w:b/>
          <w:bCs/>
          <w:sz w:val="20"/>
          <w:szCs w:val="20"/>
        </w:rPr>
        <w:t>Селезнев 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Козьма Минин: из говядарей в руководители ополчения / Ф. Селезнев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106-109.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простой купец средней руки стал сподвижником князя Пожарского.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790.    </w:t>
      </w:r>
      <w:r>
        <w:rPr>
          <w:rFonts w:ascii="Arial CYR" w:hAnsi="Arial CYR" w:cs="Arial CYR"/>
          <w:b/>
          <w:bCs/>
          <w:sz w:val="20"/>
          <w:szCs w:val="20"/>
        </w:rPr>
        <w:t>Селезнева Т.В.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Вопросы правоприменительной практики в кадастровых отношениях / Т. В. Селезнева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77-80.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791.    </w:t>
      </w:r>
      <w:r>
        <w:rPr>
          <w:rFonts w:ascii="Arial CYR" w:hAnsi="Arial CYR" w:cs="Arial CYR"/>
          <w:b/>
          <w:bCs/>
          <w:sz w:val="20"/>
          <w:szCs w:val="20"/>
        </w:rPr>
        <w:t>Селиванов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Параметры колесных тракторов для зональных технологий почвообработки / Н. И. Селиванов, И. А. Васильев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Обоснованы условия балластирования и выбора типоразмеров мощности энергонасыщенных колесных тракторов для оптимизации тягово-скоростных диапазонов использования в зональных технологиях почвообработки.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792.    </w:t>
      </w:r>
      <w:r>
        <w:rPr>
          <w:rFonts w:ascii="Arial CYR" w:hAnsi="Arial CYR" w:cs="Arial CYR"/>
          <w:b/>
          <w:bCs/>
          <w:sz w:val="20"/>
          <w:szCs w:val="20"/>
        </w:rPr>
        <w:t>Селиванов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Производство смесевого топлива на основе рапсового масла / Н. И. Селиванов, А. А. Доржеев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Представлена технология переработки семян рапса и производства смесевого топлива на основе рапсового масла.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793.    </w:t>
      </w:r>
      <w:r>
        <w:rPr>
          <w:rFonts w:ascii="Arial CYR" w:hAnsi="Arial CYR" w:cs="Arial CYR"/>
          <w:b/>
          <w:bCs/>
          <w:sz w:val="20"/>
          <w:szCs w:val="20"/>
        </w:rPr>
        <w:t>"Сельское хозяйство -</w:t>
      </w:r>
      <w:r>
        <w:rPr>
          <w:rFonts w:ascii="Arial CYR" w:hAnsi="Arial CYR" w:cs="Arial CYR"/>
          <w:sz w:val="20"/>
          <w:szCs w:val="20"/>
        </w:rPr>
        <w:t xml:space="preserve"> ключевой сектор нашей экономики"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22 июн.</w:t>
      </w:r>
      <w:r>
        <w:rPr>
          <w:rFonts w:ascii="Arial CYR" w:hAnsi="Arial CYR" w:cs="Arial CYR"/>
          <w:sz w:val="20"/>
          <w:szCs w:val="20"/>
        </w:rPr>
        <w:t xml:space="preserve"> - С. 4-5.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Губернатор Омской области Виктор Назаров выступил с отчетом о результатах работы регионального правительства в 2016 году.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794.    </w:t>
      </w:r>
      <w:r>
        <w:rPr>
          <w:rFonts w:ascii="Arial CYR" w:hAnsi="Arial CYR" w:cs="Arial CYR"/>
          <w:b/>
          <w:bCs/>
          <w:sz w:val="20"/>
          <w:szCs w:val="20"/>
        </w:rPr>
        <w:t>Семенова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Корпоративная культура в АПК содержание и особенности / Н. С. Семенова, М. В. Малаховская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Исследуются основные подходы к сущности понятия "корпоративная культура", осуществлена попытка группировки представленных в литературе трактовок вышеуказанного понятия, выявлены национальные различия корпоративных культур.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795.    </w:t>
      </w:r>
      <w:r>
        <w:rPr>
          <w:rFonts w:ascii="Arial CYR" w:hAnsi="Arial CYR" w:cs="Arial CYR"/>
          <w:b/>
          <w:bCs/>
          <w:sz w:val="20"/>
          <w:szCs w:val="20"/>
        </w:rPr>
        <w:t>Семенова Н.С.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оценки управленческого персонала - к кадровому резерву / Н. С. Семенова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Исследуется система оценки управленческого персонала как основа формирования кадрового резерва организации.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796.    </w:t>
      </w:r>
      <w:r>
        <w:rPr>
          <w:rFonts w:ascii="Arial CYR" w:hAnsi="Arial CYR" w:cs="Arial CYR"/>
          <w:b/>
          <w:bCs/>
          <w:sz w:val="20"/>
          <w:szCs w:val="20"/>
        </w:rPr>
        <w:t>Семенюк О.В.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Эффективность применения жидких органоминеральных удобрений ПОЛИДОН и стимулятора роста растений Альфастим на посевах озимой пшеницы / О. В. Семенюк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44-46.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Цель исследования состояла определении наиболее эффективных способов применения и доз жидких комплексных органоминеральных удобрений российского производства ПОЛИДОН и стимулятора роста Альфастим в зоне неустойчивого увлажнения Ставропольского края.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797.    </w:t>
      </w:r>
      <w:r>
        <w:rPr>
          <w:rFonts w:ascii="Arial CYR" w:hAnsi="Arial CYR" w:cs="Arial CYR"/>
          <w:b/>
          <w:bCs/>
          <w:sz w:val="20"/>
          <w:szCs w:val="20"/>
        </w:rPr>
        <w:t>Семочкин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Современные проблемы землеустройства в связи с консолидацией земельных участков сельскохозяйственного назначения / В. Н. Семочкин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вопросы создания организационно-территориальных условий для развития сельскохозяйственного производства и решения задач по организации рационального использования и охраны земель путем проведения землеустройства.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798.    </w:t>
      </w:r>
      <w:r>
        <w:rPr>
          <w:rFonts w:ascii="Arial CYR" w:hAnsi="Arial CYR" w:cs="Arial CYR"/>
          <w:b/>
          <w:bCs/>
          <w:sz w:val="20"/>
          <w:szCs w:val="20"/>
        </w:rPr>
        <w:t>Семь оттенков мониторинга</w:t>
      </w:r>
      <w:r>
        <w:rPr>
          <w:rFonts w:ascii="Arial CYR" w:hAnsi="Arial CYR" w:cs="Arial CYR"/>
          <w:sz w:val="20"/>
          <w:szCs w:val="20"/>
        </w:rPr>
        <w:t xml:space="preserve">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64-73.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России создан новый рейтинг вузов и их филиалов.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799.    </w:t>
      </w:r>
      <w:r>
        <w:rPr>
          <w:rFonts w:ascii="Arial CYR" w:hAnsi="Arial CYR" w:cs="Arial CYR"/>
          <w:b/>
          <w:bCs/>
          <w:sz w:val="20"/>
          <w:szCs w:val="20"/>
        </w:rPr>
        <w:t>Сенотрусова С.В.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Обеспечение продовольственной безопасности: результаты Российского продовольственного эмбарго на мясо птицы / С. В. Сенотрусова, В. Г. Свинухов, И. Г. Макарова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50-53.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Проведена оценка географической направленности, объемов и стоимости ввоза в РФ мяса птицы в условиях эмбарго.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800.    </w:t>
      </w:r>
      <w:r>
        <w:rPr>
          <w:rFonts w:ascii="Arial CYR" w:hAnsi="Arial CYR" w:cs="Arial CYR"/>
          <w:b/>
          <w:bCs/>
          <w:sz w:val="20"/>
          <w:szCs w:val="20"/>
        </w:rPr>
        <w:t>Серёгин С.Н.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Научно-техническая политика: целевые установки по повышению конкурентоспособности АПК России / С. Н. Серёгин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Повышение эффективности работы агропромышленного комплекса и его конкурентоспособности может быть обеспечено только на путях перевода аграрного сектора на инновационный путь развития.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801.    </w:t>
      </w:r>
      <w:r>
        <w:rPr>
          <w:rFonts w:ascii="Arial CYR" w:hAnsi="Arial CYR" w:cs="Arial CYR"/>
          <w:b/>
          <w:bCs/>
          <w:sz w:val="20"/>
          <w:szCs w:val="20"/>
        </w:rPr>
        <w:t>Сергеев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Отважное сердце / А. Сергеев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фев.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Таре состоялся 6-й районный конкурс чтецов имени Мусы Джалиля "Мужество остается в веках".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802.    </w:t>
      </w:r>
      <w:r>
        <w:rPr>
          <w:rFonts w:ascii="Arial CYR" w:hAnsi="Arial CYR" w:cs="Arial CYR"/>
          <w:b/>
          <w:bCs/>
          <w:sz w:val="20"/>
          <w:szCs w:val="20"/>
        </w:rPr>
        <w:t>Сергеев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Чужие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здесь не ездят / А. Сергеев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12 янв.</w:t>
      </w:r>
      <w:r>
        <w:rPr>
          <w:rFonts w:ascii="Arial CYR" w:hAnsi="Arial CYR" w:cs="Arial CYR"/>
          <w:sz w:val="20"/>
          <w:szCs w:val="20"/>
        </w:rPr>
        <w:t xml:space="preserve">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Состоялся конкурс на право осуществлять пассажирские перевозки в Тарском районе. Его победителями стали ОАО "Тарское АТП" и ИП Кнапп. Заключенные с ними контракты начали действовать с 1 января.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803.    </w:t>
      </w:r>
      <w:r>
        <w:rPr>
          <w:rFonts w:ascii="Arial CYR" w:hAnsi="Arial CYR" w:cs="Arial CYR"/>
          <w:b/>
          <w:bCs/>
          <w:sz w:val="20"/>
          <w:szCs w:val="20"/>
        </w:rPr>
        <w:t>Силина Т.Л.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Теоретические и практические вопросы соотношения кадастровой и рыночной стоимостей (на примере земельных участков) / Т. Л. Силина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49-53.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 рассматриваются теоретические и практические вопросы определения в оценочной деятельности кадастровой и рыночной стоимостей на примере земельных участков.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804.    </w:t>
      </w:r>
      <w:r>
        <w:rPr>
          <w:rFonts w:ascii="Arial CYR" w:hAnsi="Arial CYR" w:cs="Arial CYR"/>
          <w:b/>
          <w:bCs/>
          <w:sz w:val="20"/>
          <w:szCs w:val="20"/>
        </w:rPr>
        <w:t>Синдеева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Университет в пространстве инноваций / Е. Синдеева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стратегии развития образовательной организации в интервью ректора доктора технических наук, профессора ОмГТУ Анатолия Косых.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805.    </w:t>
      </w:r>
      <w:r>
        <w:rPr>
          <w:rFonts w:ascii="Arial CYR" w:hAnsi="Arial CYR" w:cs="Arial CYR"/>
          <w:b/>
          <w:bCs/>
          <w:sz w:val="20"/>
          <w:szCs w:val="20"/>
        </w:rPr>
        <w:t>Сиротский вопрос</w:t>
      </w:r>
      <w:r>
        <w:rPr>
          <w:rFonts w:ascii="Arial CYR" w:hAnsi="Arial CYR" w:cs="Arial CYR"/>
          <w:sz w:val="20"/>
          <w:szCs w:val="20"/>
        </w:rPr>
        <w:t xml:space="preserve">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82-83.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Новым законом об образовании установлена норма временного действия о предоставлении детям-сиротам, детям, оставшимся без попечения родителей, и лицам из числа детей-сирот и детей, оставшихся без попечения родителей, особого права приема при условии успешного прохождения вступительных испытаний на обучение по программам бакалавриата и специалитета в пределах установленной квоты.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806.    </w:t>
      </w:r>
      <w:r>
        <w:rPr>
          <w:rFonts w:ascii="Arial CYR" w:hAnsi="Arial CYR" w:cs="Arial CYR"/>
          <w:b/>
          <w:bCs/>
          <w:sz w:val="20"/>
          <w:szCs w:val="20"/>
        </w:rPr>
        <w:t>Скаженник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Уборочный индекс и его связь с формированием урожайности и элементами структуры урожая сортов риса / М. А. Скаженник, Н. В. Воробьев [и др.]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в 2013-2016 гг. во Всероссийском научно-исследовательском институте риса с целью изучения физиологических механизмов, определяющих формирование урожайности сортов риса.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807.    </w:t>
      </w:r>
      <w:r>
        <w:rPr>
          <w:rFonts w:ascii="Arial CYR" w:hAnsi="Arial CYR" w:cs="Arial CYR"/>
          <w:b/>
          <w:bCs/>
          <w:sz w:val="20"/>
          <w:szCs w:val="20"/>
        </w:rPr>
        <w:t>Скаковская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Расскажите директору, откуда в годовом балансе взялись такие цифры / Е. Скаковская // Главбух.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Большинство директоров всегда просят показать в годовом балансе прибыль, убытки или пояснить, что означает та или иная сумма.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808.    </w:t>
      </w:r>
      <w:r>
        <w:rPr>
          <w:rFonts w:ascii="Arial CYR" w:hAnsi="Arial CYR" w:cs="Arial CYR"/>
          <w:b/>
          <w:bCs/>
          <w:sz w:val="20"/>
          <w:szCs w:val="20"/>
        </w:rPr>
        <w:t>Скалозуб О.М.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Агроэкологическое испытание сортов клевера лугового в условиях степной зоны Приморского края / О. М. Скалозуб, А. Н. Емельянов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В 2013 году в Приморском НИИСХ был заложен опыт с целью сравнения и оценки сортов клевера лугового по биологическим и хозяйственно полезны признакам в условиях степной зоны Приморского края.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809.    </w:t>
      </w:r>
      <w:r>
        <w:rPr>
          <w:rFonts w:ascii="Arial CYR" w:hAnsi="Arial CYR" w:cs="Arial CYR"/>
          <w:b/>
          <w:bCs/>
          <w:sz w:val="20"/>
          <w:szCs w:val="20"/>
        </w:rPr>
        <w:t>Сколько платежек оформлять</w:t>
      </w:r>
      <w:r>
        <w:rPr>
          <w:rFonts w:ascii="Arial CYR" w:hAnsi="Arial CYR" w:cs="Arial CYR"/>
          <w:sz w:val="20"/>
          <w:szCs w:val="20"/>
        </w:rPr>
        <w:t xml:space="preserve"> по НДФЛ // Главбух. - 2017. - </w:t>
      </w:r>
      <w:r>
        <w:rPr>
          <w:rFonts w:ascii="Arial" w:hAnsi="Arial" w:cs="Arial"/>
          <w:b/>
          <w:bCs/>
          <w:sz w:val="20"/>
          <w:szCs w:val="20"/>
        </w:rPr>
        <w:t>№7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80-81.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Квартальная отчетность: советы и примеры.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810.    </w:t>
      </w:r>
      <w:r>
        <w:rPr>
          <w:rFonts w:ascii="Arial CYR" w:hAnsi="Arial CYR" w:cs="Arial CYR"/>
          <w:b/>
          <w:bCs/>
          <w:sz w:val="20"/>
          <w:szCs w:val="20"/>
        </w:rPr>
        <w:t>Скорляков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 xml:space="preserve">Устройство для отбора проб измельченной соломы за комбайном / В. И. Скорляков, Т. А. Юрина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 CYR" w:hAnsi="Arial CYR" w:cs="Arial CYR"/>
          <w:sz w:val="20"/>
          <w:szCs w:val="20"/>
        </w:rPr>
        <w:t>С. 12-13.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 пробоотборник для оценки размерного состава соломы на выходе из измельчителя зерноуборочного комбайна при проведении испытаний, а также при контроле качества работы в производственных условиях.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811.    </w:t>
      </w:r>
      <w:r>
        <w:rPr>
          <w:rFonts w:ascii="Arial CYR" w:hAnsi="Arial CYR" w:cs="Arial CYR"/>
          <w:b/>
          <w:bCs/>
          <w:sz w:val="20"/>
          <w:szCs w:val="20"/>
        </w:rPr>
        <w:t>Скорых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Влияние низкоинтенсивного лазерного излучения на продуктивность овец / Л. Н. Скорых, Д. В. Коваленко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М. А. Афанасьев, В. А. Кисюк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Рассмотрено влияние низкоинтенсивного лазерного излучения на продуктивные показатели молодняка овец.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812.    </w:t>
      </w:r>
      <w:r>
        <w:rPr>
          <w:rFonts w:ascii="Arial CYR" w:hAnsi="Arial CYR" w:cs="Arial CYR"/>
          <w:b/>
          <w:bCs/>
          <w:sz w:val="20"/>
          <w:szCs w:val="20"/>
        </w:rPr>
        <w:t>Слепцов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Задачи интенсификации выращивания мясного молодняка в Якутии / И. И. Слепцов, А. В. Чугунов, Е. Н. Ильина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52-54.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 научно-производственной работы - получение помесей второго поколения и их дальнейшее разведение "в себе".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813.    </w:t>
      </w:r>
      <w:r>
        <w:rPr>
          <w:rFonts w:ascii="Arial CYR" w:hAnsi="Arial CYR" w:cs="Arial CYR"/>
          <w:b/>
          <w:bCs/>
          <w:sz w:val="20"/>
          <w:szCs w:val="20"/>
        </w:rPr>
        <w:t>Слободчикова М.Н.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Химический состав травостоя с хвощем </w:t>
      </w:r>
      <w:proofErr w:type="gramStart"/>
      <w:r>
        <w:rPr>
          <w:rFonts w:ascii="Arial CYR" w:hAnsi="Arial CYR" w:cs="Arial CYR"/>
          <w:sz w:val="20"/>
          <w:szCs w:val="20"/>
        </w:rPr>
        <w:t>пестрым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его влияние на состав мяса / М. Н. Слободчикова, В. Т. Васильева, Р. Е. Васильева, Р. В. Иванов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приведены сравнительные данные химического состава кормовых растений, произрастающих в Северо-Восточной Якутии, в частности хвоща пестрого, и разнотравной пастбищной растительности и их влияния на биохимический состав мяса лошади янского типа якутской породы.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814.    </w:t>
      </w:r>
      <w:r>
        <w:rPr>
          <w:rFonts w:ascii="Arial CYR" w:hAnsi="Arial CYR" w:cs="Arial CYR"/>
          <w:b/>
          <w:bCs/>
          <w:sz w:val="20"/>
          <w:szCs w:val="20"/>
        </w:rPr>
        <w:t>Смирнов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Великий рейд полковника Доватора / А. Смирнов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98-102.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августе 1941 года его кавалерийская группа прорвалась в тыл наступавшего врага, воевала там 10 суток и благополучно вернулась </w:t>
      </w:r>
      <w:proofErr w:type="gramStart"/>
      <w:r>
        <w:rPr>
          <w:rFonts w:ascii="Arial CYR" w:hAnsi="Arial CYR" w:cs="Arial CYR"/>
          <w:sz w:val="20"/>
          <w:szCs w:val="20"/>
        </w:rPr>
        <w:t>к</w:t>
      </w:r>
      <w:proofErr w:type="gramEnd"/>
      <w:r>
        <w:rPr>
          <w:rFonts w:ascii="Arial CYR" w:hAnsi="Arial CYR" w:cs="Arial CYR"/>
          <w:sz w:val="20"/>
          <w:szCs w:val="20"/>
        </w:rPr>
        <w:t xml:space="preserve"> своим.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815.    </w:t>
      </w:r>
      <w:r>
        <w:rPr>
          <w:rFonts w:ascii="Arial CYR" w:hAnsi="Arial CYR" w:cs="Arial CYR"/>
          <w:b/>
          <w:bCs/>
          <w:sz w:val="20"/>
          <w:szCs w:val="20"/>
        </w:rPr>
        <w:t>Смирнов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Венок на могилу генерала Чернавина / А. Смирнов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Его обширные материалы по истории первой Мировой войны стали уникальным источником для поколений военных историков.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816.    </w:t>
      </w:r>
      <w:r>
        <w:rPr>
          <w:rFonts w:ascii="Arial CYR" w:hAnsi="Arial CYR" w:cs="Arial CYR"/>
          <w:b/>
          <w:bCs/>
          <w:sz w:val="20"/>
          <w:szCs w:val="20"/>
        </w:rPr>
        <w:t>Смирнов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Сахалина до Бреста: они тоже дрались в полном окружении / А. Смирнов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 штабс-капитана Гротто-Слепиковского и его отряда - великие предки и потомки.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817.    </w:t>
      </w:r>
      <w:r>
        <w:rPr>
          <w:rFonts w:ascii="Arial CYR" w:hAnsi="Arial CYR" w:cs="Arial CYR"/>
          <w:b/>
          <w:bCs/>
          <w:sz w:val="20"/>
          <w:szCs w:val="20"/>
        </w:rPr>
        <w:t>Смирнов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Час "</w:t>
      </w:r>
      <w:proofErr w:type="gramStart"/>
      <w:r>
        <w:rPr>
          <w:rFonts w:ascii="Arial CYR" w:hAnsi="Arial CYR" w:cs="Arial CYR"/>
          <w:sz w:val="20"/>
          <w:szCs w:val="20"/>
        </w:rPr>
        <w:t>Мордобоя</w:t>
      </w:r>
      <w:proofErr w:type="gramEnd"/>
      <w:r>
        <w:rPr>
          <w:rFonts w:ascii="Arial CYR" w:hAnsi="Arial CYR" w:cs="Arial CYR"/>
          <w:sz w:val="20"/>
          <w:szCs w:val="20"/>
        </w:rPr>
        <w:t xml:space="preserve">" / А. Смирнов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образцовый лейб-гвардии Волынский полк поднял восстание, ставшее для империи роковым.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818.    </w:t>
      </w:r>
      <w:r>
        <w:rPr>
          <w:rFonts w:ascii="Arial CYR" w:hAnsi="Arial CYR" w:cs="Arial CYR"/>
          <w:b/>
          <w:bCs/>
          <w:sz w:val="20"/>
          <w:szCs w:val="20"/>
        </w:rPr>
        <w:t>Смирнов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"Я убит и не знаю - наш ли </w:t>
      </w:r>
      <w:proofErr w:type="gramStart"/>
      <w:r>
        <w:rPr>
          <w:rFonts w:ascii="Arial CYR" w:hAnsi="Arial CYR" w:cs="Arial CYR"/>
          <w:sz w:val="20"/>
          <w:szCs w:val="20"/>
        </w:rPr>
        <w:t>Ржев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наконец?" / А. Смирнов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61-66.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75-летию одного из самых жестоких сражений ВОВ битвой под Ржевом.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819.    </w:t>
      </w:r>
      <w:r>
        <w:rPr>
          <w:rFonts w:ascii="Arial CYR" w:hAnsi="Arial CYR" w:cs="Arial CYR"/>
          <w:b/>
          <w:bCs/>
          <w:sz w:val="20"/>
          <w:szCs w:val="20"/>
        </w:rPr>
        <w:t>Смольский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Миграция 137 С</w:t>
      </w:r>
      <w:proofErr w:type="gramStart"/>
      <w:r>
        <w:rPr>
          <w:rFonts w:ascii="Arial CYR" w:hAnsi="Arial CYR" w:cs="Arial CYR"/>
          <w:sz w:val="20"/>
          <w:szCs w:val="20"/>
        </w:rPr>
        <w:t>S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 почвенному профилю аллювиальной почвы в зависимости от агротехнических приемов / Е. В. Смольский, И. А. Божин, К. А. Сердюкова, А. П. Сердюков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Изучение миграции 137 С</w:t>
      </w:r>
      <w:proofErr w:type="gramStart"/>
      <w:r>
        <w:rPr>
          <w:rFonts w:ascii="Arial CYR" w:hAnsi="Arial CYR" w:cs="Arial CYR"/>
          <w:sz w:val="20"/>
          <w:szCs w:val="20"/>
        </w:rPr>
        <w:t>S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 профилю почвы в зависимости от времени и агротехнических приемов проводили на участке центральной поймы реки Ипуть в опыте, заложенном в 1994 г. в Новозыбковском районе Брянском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820.    </w:t>
      </w:r>
      <w:r>
        <w:rPr>
          <w:rFonts w:ascii="Arial CYR" w:hAnsi="Arial CYR" w:cs="Arial CYR"/>
          <w:b/>
          <w:bCs/>
          <w:sz w:val="20"/>
          <w:szCs w:val="20"/>
        </w:rPr>
        <w:t>Смук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Борьба с сорняками на посадках картофеля, размещенных по пласту многолетних трав / В. В. Смук, А. М. Шпанев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результате многолетних исследований изучены особенности засоренности посадок картофеля, размещенных по пласту многолетних трав в Ленинградской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821.    </w:t>
      </w:r>
      <w:r>
        <w:rPr>
          <w:rFonts w:ascii="Arial CYR" w:hAnsi="Arial CYR" w:cs="Arial CYR"/>
          <w:b/>
          <w:bCs/>
          <w:sz w:val="20"/>
          <w:szCs w:val="20"/>
        </w:rPr>
        <w:t>Соболев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Аграрный экспорт России и цены на продовольствие в 2016 году / О. С. Соболев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54-61.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анализируются ежемесячные отечественные цены производителей основных рынков продовольственного сырья.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822.    </w:t>
      </w:r>
      <w:r>
        <w:rPr>
          <w:rFonts w:ascii="Arial CYR" w:hAnsi="Arial CYR" w:cs="Arial CYR"/>
          <w:b/>
          <w:bCs/>
          <w:sz w:val="20"/>
          <w:szCs w:val="20"/>
        </w:rPr>
        <w:t>Соболев О.С.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Замедление продовольственной инфляции в России / О. С. Соболев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66-72.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Очередной экономический обзор цен российских производителей сельхозпродукции приводится в сравнении с ценами производителей американского сельскохозяйственного сырья.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823.    </w:t>
      </w:r>
      <w:r>
        <w:rPr>
          <w:rFonts w:ascii="Arial CYR" w:hAnsi="Arial CYR" w:cs="Arial CYR"/>
          <w:b/>
          <w:bCs/>
          <w:sz w:val="20"/>
          <w:szCs w:val="20"/>
        </w:rPr>
        <w:t>"Соболь" вышел в</w:t>
      </w:r>
      <w:r>
        <w:rPr>
          <w:rFonts w:ascii="Arial CYR" w:hAnsi="Arial CYR" w:cs="Arial CYR"/>
          <w:sz w:val="20"/>
          <w:szCs w:val="20"/>
        </w:rPr>
        <w:t xml:space="preserve"> финал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Хоккейные матчи зональных соревнований завершились для тарчан победой и правом участия в областном спортивно-культурном "Празднике Севера - </w:t>
      </w:r>
      <w:proofErr w:type="gramStart"/>
      <w:r>
        <w:rPr>
          <w:rFonts w:ascii="Arial CYR" w:hAnsi="Arial CYR" w:cs="Arial CYR"/>
          <w:sz w:val="20"/>
          <w:szCs w:val="20"/>
        </w:rPr>
        <w:t>Одесское</w:t>
      </w:r>
      <w:proofErr w:type="gramEnd"/>
      <w:r>
        <w:rPr>
          <w:rFonts w:ascii="Arial CYR" w:hAnsi="Arial CYR" w:cs="Arial CYR"/>
          <w:sz w:val="20"/>
          <w:szCs w:val="20"/>
        </w:rPr>
        <w:t xml:space="preserve"> - 2017".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824.    </w:t>
      </w:r>
      <w:r>
        <w:rPr>
          <w:rFonts w:ascii="Arial CYR" w:hAnsi="Arial CYR" w:cs="Arial CYR"/>
          <w:b/>
          <w:bCs/>
          <w:sz w:val="20"/>
          <w:szCs w:val="20"/>
        </w:rPr>
        <w:t>Солдатова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Законные способы выгодно учесть кредиторку и дебиторку по итогам года / О. Солдатова // Главбух. - 2016. - </w:t>
      </w:r>
      <w:r>
        <w:rPr>
          <w:rFonts w:ascii="Arial" w:hAnsi="Arial" w:cs="Arial"/>
          <w:b/>
          <w:bCs/>
          <w:sz w:val="20"/>
          <w:szCs w:val="20"/>
        </w:rPr>
        <w:t>№24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52-57.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Чтобы снизить налог на прибыль по итогам 2016 года, срочно проверьте сроки давности кредиторки и дебиторки.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825.    </w:t>
      </w:r>
      <w:r>
        <w:rPr>
          <w:rFonts w:ascii="Arial CYR" w:hAnsi="Arial CYR" w:cs="Arial CYR"/>
          <w:b/>
          <w:bCs/>
          <w:sz w:val="20"/>
          <w:szCs w:val="20"/>
        </w:rPr>
        <w:t>Солдатова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Новая классификация основных средств - как применять в учете / О. Солдатова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52-55.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1 января 2017 года действует обновленная классификация основных средств.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826.    </w:t>
      </w:r>
      <w:r>
        <w:rPr>
          <w:rFonts w:ascii="Arial CYR" w:hAnsi="Arial CYR" w:cs="Arial CYR"/>
          <w:b/>
          <w:bCs/>
          <w:sz w:val="20"/>
          <w:szCs w:val="20"/>
        </w:rPr>
        <w:t>Солдатова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лимиты для упрощенки - что с чем сравнивать / О. Солдатова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61-63.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Законодатели увеличили лимиты доходов и основных средств. Но появилось новое ограничение для тех, кто платит взносы по пониженным тарифам.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827.    </w:t>
      </w:r>
      <w:r>
        <w:rPr>
          <w:rFonts w:ascii="Arial CYR" w:hAnsi="Arial CYR" w:cs="Arial CYR"/>
          <w:b/>
          <w:bCs/>
          <w:sz w:val="20"/>
          <w:szCs w:val="20"/>
        </w:rPr>
        <w:t>Солдатова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По-новому заполняйте книгу учета доходов и расходов / О. Солдатова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92-97.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Книгу учета доходов на упрощенке надо заполнять не так, как раньше. Изменения связаны с переходом на онлайн-кассы и возможностью заплатить налоги и взносы за другую компанию.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828.    </w:t>
      </w:r>
      <w:r>
        <w:rPr>
          <w:rFonts w:ascii="Arial CYR" w:hAnsi="Arial CYR" w:cs="Arial CYR"/>
          <w:b/>
          <w:bCs/>
          <w:sz w:val="20"/>
          <w:szCs w:val="20"/>
        </w:rPr>
        <w:t>Солдатова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Три опасных показателя в декларации по прибыли / О. Солдатова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67-69.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 налогу на прибыль чиновники ввели новую декларацию, а законодатели изменили ставку и некоторые правила расчета, например по убыткам.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829.    </w:t>
      </w:r>
      <w:r>
        <w:rPr>
          <w:rFonts w:ascii="Arial CYR" w:hAnsi="Arial CYR" w:cs="Arial CYR"/>
          <w:b/>
          <w:bCs/>
          <w:sz w:val="20"/>
          <w:szCs w:val="20"/>
        </w:rPr>
        <w:t>Солдатова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Три правила новых расчетов по налогу на прибыль / О. Солдатова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56-59.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2017 году изменились правила по налогу на прибыль.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830.    </w:t>
      </w:r>
      <w:r>
        <w:rPr>
          <w:rFonts w:ascii="Arial CYR" w:hAnsi="Arial CYR" w:cs="Arial CYR"/>
          <w:b/>
          <w:bCs/>
          <w:sz w:val="20"/>
          <w:szCs w:val="20"/>
        </w:rPr>
        <w:t>Солдатова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Учетная </w:t>
      </w:r>
      <w:proofErr w:type="gramStart"/>
      <w:r>
        <w:rPr>
          <w:rFonts w:ascii="Arial CYR" w:hAnsi="Arial CYR" w:cs="Arial CYR"/>
          <w:sz w:val="20"/>
          <w:szCs w:val="20"/>
        </w:rPr>
        <w:t>политика</w:t>
      </w:r>
      <w:proofErr w:type="gramEnd"/>
      <w:r>
        <w:rPr>
          <w:rFonts w:ascii="Arial CYR" w:hAnsi="Arial CYR" w:cs="Arial CYR"/>
          <w:sz w:val="20"/>
          <w:szCs w:val="20"/>
        </w:rPr>
        <w:t xml:space="preserve"> 2017 - </w:t>
      </w:r>
      <w:proofErr w:type="gramStart"/>
      <w:r>
        <w:rPr>
          <w:rFonts w:ascii="Arial CYR" w:hAnsi="Arial CYR" w:cs="Arial CYR"/>
          <w:sz w:val="20"/>
          <w:szCs w:val="20"/>
        </w:rPr>
        <w:t>какие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формулировки изменить / О. Солдатова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42-50.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семь самых опасных формулировок в шаблонных и устаревших учетных политиках. Напротив каждой - безопасная альтернатива.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831.    </w:t>
      </w:r>
      <w:r>
        <w:rPr>
          <w:rFonts w:ascii="Arial CYR" w:hAnsi="Arial CYR" w:cs="Arial CYR"/>
          <w:b/>
          <w:bCs/>
          <w:sz w:val="20"/>
          <w:szCs w:val="20"/>
        </w:rPr>
        <w:t>Соловьева Т.Н.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Государственное регулирование и импортозамещение продовольственной продукции: проблемы и решения / Т. Н. Соловьева, Н. А. Пожидаева, Д. А. Зюкин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проблемам совершенствования аграрной политики, государственного регулирования сельского хозяйства и импортозамещения продовольственной продукции.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832.    </w:t>
      </w:r>
      <w:r>
        <w:rPr>
          <w:rFonts w:ascii="Arial CYR" w:hAnsi="Arial CYR" w:cs="Arial CYR"/>
          <w:b/>
          <w:bCs/>
          <w:sz w:val="20"/>
          <w:szCs w:val="20"/>
        </w:rPr>
        <w:t>Солодовников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Водопотребление посевов чечевицы при энергосберегающих обработках почвы и применении "гумата калия" в условиях Поволжья / А. П. Солодовников, Е. П. Денисов, Л. А. Гудова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Изложены результаты четырехлетних </w:t>
      </w:r>
      <w:proofErr w:type="gramStart"/>
      <w:r>
        <w:rPr>
          <w:rFonts w:ascii="Arial CYR" w:hAnsi="Arial CYR" w:cs="Arial CYR"/>
          <w:sz w:val="20"/>
          <w:szCs w:val="20"/>
        </w:rPr>
        <w:t>исследований влияния различных приёмов основной обработки почвы</w:t>
      </w:r>
      <w:proofErr w:type="gramEnd"/>
      <w:r>
        <w:rPr>
          <w:rFonts w:ascii="Arial CYR" w:hAnsi="Arial CYR" w:cs="Arial CYR"/>
          <w:sz w:val="20"/>
          <w:szCs w:val="20"/>
        </w:rPr>
        <w:t xml:space="preserve"> и удобрения на основе гуминовых кислот на водопотребление и коэффициент водопотребления посевов тарелочной чечевицы.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833.    </w:t>
      </w:r>
      <w:r>
        <w:rPr>
          <w:rFonts w:ascii="Arial CYR" w:hAnsi="Arial CYR" w:cs="Arial CYR"/>
          <w:b/>
          <w:bCs/>
          <w:sz w:val="20"/>
          <w:szCs w:val="20"/>
        </w:rPr>
        <w:t>Сорокин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Большевикам видится на расстоянии / А. Сорокин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108-115.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Революционные события февраля - марта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834.    </w:t>
      </w:r>
      <w:r>
        <w:rPr>
          <w:rFonts w:ascii="Arial CYR" w:hAnsi="Arial CYR" w:cs="Arial CYR"/>
          <w:b/>
          <w:bCs/>
          <w:sz w:val="20"/>
          <w:szCs w:val="20"/>
        </w:rPr>
        <w:t>Сорокин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"Мы вообще не хотим никуда бросать ракеты, мы за мир..." / А. Сорокин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126-133.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Предыстория и развитие Карибского кризиса. Карибский (Кубинский) кризис стал апогеем "холодной войны" высшей точкой военно-политического противостояния СССР и США в ХХ веке.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835.    </w:t>
      </w:r>
      <w:r>
        <w:rPr>
          <w:rFonts w:ascii="Arial CYR" w:hAnsi="Arial CYR" w:cs="Arial CYR"/>
          <w:b/>
          <w:bCs/>
          <w:sz w:val="20"/>
          <w:szCs w:val="20"/>
        </w:rPr>
        <w:t>Сорокин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"Посетители, которые совершают визит в посольство, арестовываются полицией..." / А. Сорокин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122-127.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Провокации на дипломатическом фронте между Москвой и Варшавой накануне Второй мировой войны.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836.    </w:t>
      </w:r>
      <w:r>
        <w:rPr>
          <w:rFonts w:ascii="Arial CYR" w:hAnsi="Arial CYR" w:cs="Arial CYR"/>
          <w:b/>
          <w:bCs/>
          <w:sz w:val="20"/>
          <w:szCs w:val="20"/>
        </w:rPr>
        <w:t>Сорокин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"Просим открыть Кремль на Пасху..." / А. Сорокин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119-126.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В.И. Ленин в 1919 году разрешил отпраздновать Светлое Христово Воскресение в цитадели советской власти.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837.    </w:t>
      </w:r>
      <w:r>
        <w:rPr>
          <w:rFonts w:ascii="Arial CYR" w:hAnsi="Arial CYR" w:cs="Arial CYR"/>
          <w:b/>
          <w:bCs/>
          <w:sz w:val="20"/>
          <w:szCs w:val="20"/>
        </w:rPr>
        <w:t>Сочалова Л.П.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Устойчивость сортов яровой мягкой пшеницы к возбудителям инфекционных </w:t>
      </w:r>
      <w:r>
        <w:rPr>
          <w:rFonts w:ascii="Arial CYR" w:hAnsi="Arial CYR" w:cs="Arial CYR"/>
          <w:sz w:val="20"/>
          <w:szCs w:val="20"/>
        </w:rPr>
        <w:lastRenderedPageBreak/>
        <w:t xml:space="preserve">заболеваний в условиях изменяющегося климата Западной Сибири / Л. П. Сочалова, В. В. Пискарев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21-25.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 работы - выявление новых источников генов резистентности к расам патогенов, поражающих яровую мягкую пшеницу, которые встречаются на территории Новосибирской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838.    </w:t>
      </w:r>
      <w:r>
        <w:rPr>
          <w:rFonts w:ascii="Arial CYR" w:hAnsi="Arial CYR" w:cs="Arial CYR"/>
          <w:b/>
          <w:bCs/>
          <w:sz w:val="20"/>
          <w:szCs w:val="20"/>
        </w:rPr>
        <w:t>СПО: задачи Минобрнауки</w:t>
      </w:r>
      <w:r>
        <w:rPr>
          <w:rFonts w:ascii="Arial CYR" w:hAnsi="Arial CYR" w:cs="Arial CYR"/>
          <w:sz w:val="20"/>
          <w:szCs w:val="20"/>
        </w:rPr>
        <w:t xml:space="preserve"> РФ - 2017 // Аккредитация в образовании. - 2017. - </w:t>
      </w:r>
      <w:r>
        <w:rPr>
          <w:rFonts w:ascii="Arial" w:hAnsi="Arial" w:cs="Arial"/>
          <w:b/>
          <w:bCs/>
          <w:sz w:val="20"/>
          <w:szCs w:val="20"/>
        </w:rPr>
        <w:t>№94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Увеличивается доля молодежи, предпочитающей получить профобразование.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839.    </w:t>
      </w:r>
      <w:r>
        <w:rPr>
          <w:rFonts w:ascii="Arial CYR" w:hAnsi="Arial CYR" w:cs="Arial CYR"/>
          <w:b/>
          <w:bCs/>
          <w:sz w:val="20"/>
          <w:szCs w:val="20"/>
        </w:rPr>
        <w:t>Ставицкая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Делайте в учете новые проводки / Л. Ставицкая, А. Рабинович // Главбух.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2017 году на работу бухгалтера повлияют 75 поправок по налогам и взносам.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840.    </w:t>
      </w:r>
      <w:r>
        <w:rPr>
          <w:rFonts w:ascii="Arial CYR" w:hAnsi="Arial CYR" w:cs="Arial CYR"/>
          <w:b/>
          <w:bCs/>
          <w:sz w:val="20"/>
          <w:szCs w:val="20"/>
        </w:rPr>
        <w:t>Ставицкая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Сколько НДФЛ теперь удерживать с работника - новые примеры от ФНС / Л. Ставицкая // Главбух. - 2016. - </w:t>
      </w:r>
      <w:r>
        <w:rPr>
          <w:rFonts w:ascii="Arial" w:hAnsi="Arial" w:cs="Arial"/>
          <w:b/>
          <w:bCs/>
          <w:sz w:val="20"/>
          <w:szCs w:val="20"/>
        </w:rPr>
        <w:t>№24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46-51.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841.    </w:t>
      </w:r>
      <w:r>
        <w:rPr>
          <w:rFonts w:ascii="Arial CYR" w:hAnsi="Arial CYR" w:cs="Arial CYR"/>
          <w:b/>
          <w:bCs/>
          <w:sz w:val="20"/>
          <w:szCs w:val="20"/>
        </w:rPr>
        <w:t>Ставицкая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Что с чем должно сходиться в </w:t>
      </w:r>
      <w:proofErr w:type="gramStart"/>
      <w:r>
        <w:rPr>
          <w:rFonts w:ascii="Arial CYR" w:hAnsi="Arial CYR" w:cs="Arial CYR"/>
          <w:sz w:val="20"/>
          <w:szCs w:val="20"/>
        </w:rPr>
        <w:t>годовых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2-НДФЛ и 6-НДФЛ / Л. Ставицкая // Главбух.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842.    </w:t>
      </w:r>
      <w:r>
        <w:rPr>
          <w:rFonts w:ascii="Arial CYR" w:hAnsi="Arial CYR" w:cs="Arial CYR"/>
          <w:b/>
          <w:bCs/>
          <w:sz w:val="20"/>
          <w:szCs w:val="20"/>
        </w:rPr>
        <w:t>Ставка на культуру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18 мая</w:t>
      </w:r>
      <w:r>
        <w:rPr>
          <w:rFonts w:ascii="Arial CYR" w:hAnsi="Arial CYR" w:cs="Arial CYR"/>
          <w:sz w:val="20"/>
          <w:szCs w:val="20"/>
        </w:rPr>
        <w:t>.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Губернатор Виктор Назаров и народный артист СССС Владимир Спиваков обсудили вопросы подготовки к конкурсу скрипачей им. Юрия Янкелевича, который состоится в Омске весной 2018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843.    </w:t>
      </w:r>
      <w:r>
        <w:rPr>
          <w:rFonts w:ascii="Arial CYR" w:hAnsi="Arial CYR" w:cs="Arial CYR"/>
          <w:b/>
          <w:bCs/>
          <w:sz w:val="20"/>
          <w:szCs w:val="20"/>
        </w:rPr>
        <w:t>Стамо П.Д.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Саранчовых вредителей необходимо контролировать на межрегиональном уровне / П. Д. Стамо, В. Г. Коваленков [и др.]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6-10.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Проведено сравнение практикуемой системы прогноза и сохранения урожая возделываемых культур с освоенной моделью работы краевой фитосанитарной службы </w:t>
      </w:r>
      <w:proofErr w:type="gramStart"/>
      <w:r>
        <w:rPr>
          <w:rFonts w:ascii="Arial CYR" w:hAnsi="Arial CYR" w:cs="Arial CYR"/>
          <w:sz w:val="20"/>
          <w:szCs w:val="20"/>
        </w:rPr>
        <w:t>против</w:t>
      </w:r>
      <w:proofErr w:type="gramEnd"/>
      <w:r>
        <w:rPr>
          <w:rFonts w:ascii="Arial CYR" w:hAnsi="Arial CYR" w:cs="Arial CYR"/>
          <w:sz w:val="20"/>
          <w:szCs w:val="20"/>
        </w:rPr>
        <w:t xml:space="preserve"> саранчовых.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844.    </w:t>
      </w:r>
      <w:r>
        <w:rPr>
          <w:rFonts w:ascii="Arial CYR" w:hAnsi="Arial CYR" w:cs="Arial CYR"/>
          <w:b/>
          <w:bCs/>
          <w:sz w:val="20"/>
          <w:szCs w:val="20"/>
        </w:rPr>
        <w:t>Стародубцева Г.П.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Стабилизатор напряжения переменного тока / Г. П. Стародубцева, С. А. Ливинский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46-47.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принцип работы и диаграммы напряжений стабилизатора напряжения переменного  тока и даются его основные технические преимущества.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845.    </w:t>
      </w:r>
      <w:r>
        <w:rPr>
          <w:rFonts w:ascii="Arial CYR" w:hAnsi="Arial CYR" w:cs="Arial CYR"/>
          <w:b/>
          <w:bCs/>
          <w:sz w:val="20"/>
          <w:szCs w:val="20"/>
        </w:rPr>
        <w:t>Стахеев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Диагностика карантинных вирусов рода Nepovirus методом </w:t>
      </w:r>
      <w:proofErr w:type="gramStart"/>
      <w:r>
        <w:rPr>
          <w:rFonts w:ascii="Arial CYR" w:hAnsi="Arial CYR" w:cs="Arial CYR"/>
          <w:sz w:val="20"/>
          <w:szCs w:val="20"/>
        </w:rPr>
        <w:t>количественной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ПЦР / А. А. Стахеев, М. О. Кондратьев [и др.]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35-37.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разработке систем диагностики четырех вирусов из семейства Nepoviridae - вируса кольцевой пятнистости томата, вируса кольцевой пятнистости табака, вируса кольцевой пятнистости малины, вируса черной кольцевой пятнистости картофеля.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846.    </w:t>
      </w:r>
      <w:r>
        <w:rPr>
          <w:rFonts w:ascii="Arial CYR" w:hAnsi="Arial CYR" w:cs="Arial CYR"/>
          <w:b/>
          <w:bCs/>
          <w:sz w:val="20"/>
          <w:szCs w:val="20"/>
        </w:rPr>
        <w:t>Стогниенко О.И.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Роль абиотических и биотических факторов в патологическом процессе и формировании комплекса возбудителей увядания сахарной свеклы / О. И. Стогниенко, А. И. Воронцова, Е. С. Стогниенко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Предложена схема патологического процесса увядания сахарной свеклы, вызванного </w:t>
      </w:r>
      <w:r>
        <w:rPr>
          <w:rFonts w:ascii="Arial CYR" w:hAnsi="Arial CYR" w:cs="Arial CYR"/>
          <w:sz w:val="20"/>
          <w:szCs w:val="20"/>
        </w:rPr>
        <w:lastRenderedPageBreak/>
        <w:t>биотическими и абиотическими факторами.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847.    </w:t>
      </w:r>
      <w:r>
        <w:rPr>
          <w:rFonts w:ascii="Arial CYR" w:hAnsi="Arial CYR" w:cs="Arial CYR"/>
          <w:b/>
          <w:bCs/>
          <w:sz w:val="20"/>
          <w:szCs w:val="20"/>
        </w:rPr>
        <w:t>Стребков Д.С.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Исследование солнечных моделей с полутороидальными концентраторами / Д. С. Стребков, С. Н. Трушевский, А. И. Орехов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исследований преобразования солнечной энергии двухсторонними солнечными модулями с полутороидальными концентраторами солнечной энергии.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848.    </w:t>
      </w:r>
      <w:r>
        <w:rPr>
          <w:rFonts w:ascii="Arial CYR" w:hAnsi="Arial CYR" w:cs="Arial CYR"/>
          <w:b/>
          <w:bCs/>
          <w:sz w:val="20"/>
          <w:szCs w:val="20"/>
        </w:rPr>
        <w:t>Стрекалев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Результаты испытаний посевных машин на МИС Минсельхоза России / В. А. Стрекалев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Изложена сравнительная оценка посевных машин отечественного и зарубежного производства.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849.    </w:t>
      </w:r>
      <w:r>
        <w:rPr>
          <w:rFonts w:ascii="Arial CYR" w:hAnsi="Arial CYR" w:cs="Arial CYR"/>
          <w:b/>
          <w:bCs/>
          <w:sz w:val="20"/>
          <w:szCs w:val="20"/>
        </w:rPr>
        <w:t>Стрекозов Н.И.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Молочному скотоводству - современные направления и законодательные инициативы / Н. И. Стрекозов, Н. Ф. Дзюба, В. И. Чинаров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основные проблемы развития молочного скотоводства в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850.    </w:t>
      </w:r>
      <w:r>
        <w:rPr>
          <w:rFonts w:ascii="Arial CYR" w:hAnsi="Arial CYR" w:cs="Arial CYR"/>
          <w:b/>
          <w:bCs/>
          <w:sz w:val="20"/>
          <w:szCs w:val="20"/>
        </w:rPr>
        <w:t>Суворова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Параметры стабильности новых сортов чечевицы / Г. Н. Суворова, А. В. Иконников [и др.]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 результатам испытаний в 2012-2016 гг. 5 сортов чечевицы проведен регрессивный анализ зависимости урожайности от условий среды с целью </w:t>
      </w:r>
      <w:proofErr w:type="gramStart"/>
      <w:r>
        <w:rPr>
          <w:rFonts w:ascii="Arial CYR" w:hAnsi="Arial CYR" w:cs="Arial CYR"/>
          <w:sz w:val="20"/>
          <w:szCs w:val="20"/>
        </w:rPr>
        <w:t>охарактеризовать</w:t>
      </w:r>
      <w:proofErr w:type="gramEnd"/>
      <w:r>
        <w:rPr>
          <w:rFonts w:ascii="Arial CYR" w:hAnsi="Arial CYR" w:cs="Arial CYR"/>
          <w:sz w:val="20"/>
          <w:szCs w:val="20"/>
        </w:rPr>
        <w:t xml:space="preserve"> новые сорта по параметрам экологической стабильности.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851.    </w:t>
      </w:r>
      <w:r>
        <w:rPr>
          <w:rFonts w:ascii="Arial CYR" w:hAnsi="Arial CYR" w:cs="Arial CYR"/>
          <w:b/>
          <w:bCs/>
          <w:sz w:val="20"/>
          <w:szCs w:val="20"/>
        </w:rPr>
        <w:t>Сулейманов С.Р.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Размещение производства и недвижимости на землях сельхозпредприятий / С. Р. Сулейманов, Н. А. Логинов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основе анализа производственно-хозяйственной деятельности сельхозформирований Республики Татарстан различных форм собственности (холдинговые, инвесторские и крестьянские (фермерские) хозяйства) разработаны наиболее оптимальные формы размещения производственных подразделений и хозяйственных центров.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852.    </w:t>
      </w:r>
      <w:r>
        <w:rPr>
          <w:rFonts w:ascii="Arial CYR" w:hAnsi="Arial CYR" w:cs="Arial CYR"/>
          <w:b/>
          <w:bCs/>
          <w:sz w:val="20"/>
          <w:szCs w:val="20"/>
        </w:rPr>
        <w:t>Сульдина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Кадровое обеспечение агропромышленного комплекса / Л. Сульдина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№89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решении значимых для экономики страны вопросов импортозамещения, развития экспорта и технологического обновления производств большую роль играет модернизация агропромышленного комплекса, в том числе наращивание кадрового потенциала для нужд сельского хозяйства.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853.    </w:t>
      </w:r>
      <w:r>
        <w:rPr>
          <w:rFonts w:ascii="Arial CYR" w:hAnsi="Arial CYR" w:cs="Arial CYR"/>
          <w:b/>
          <w:bCs/>
          <w:sz w:val="20"/>
          <w:szCs w:val="20"/>
        </w:rPr>
        <w:t>Сульдина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Образовательный марафон ДПО / Л. Сульдина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58-61.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Сегодня уровень востребованности дополнительного профессионального образования стремительно растет в количественном и качественном отношении.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854.    </w:t>
      </w:r>
      <w:r>
        <w:rPr>
          <w:rFonts w:ascii="Arial CYR" w:hAnsi="Arial CYR" w:cs="Arial CYR"/>
          <w:b/>
          <w:bCs/>
          <w:sz w:val="20"/>
          <w:szCs w:val="20"/>
        </w:rPr>
        <w:t>Сульдина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Ода независимости / Л. Сульдина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855.    </w:t>
      </w:r>
      <w:r>
        <w:rPr>
          <w:rFonts w:ascii="Arial CYR" w:hAnsi="Arial CYR" w:cs="Arial CYR"/>
          <w:b/>
          <w:bCs/>
          <w:sz w:val="20"/>
          <w:szCs w:val="20"/>
        </w:rPr>
        <w:t>Суровцев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Роль, значение и эффективность семеноводства многолетних трав в Ленинградской </w:t>
      </w:r>
      <w:r>
        <w:rPr>
          <w:rFonts w:ascii="Arial CYR" w:hAnsi="Arial CYR" w:cs="Arial CYR"/>
          <w:sz w:val="20"/>
          <w:szCs w:val="20"/>
        </w:rPr>
        <w:lastRenderedPageBreak/>
        <w:t xml:space="preserve">области / В. Н. Суровцев, Е. Д. Дуняшева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</w:t>
      </w:r>
      <w:proofErr w:type="gramStart"/>
      <w:r>
        <w:rPr>
          <w:rFonts w:ascii="Arial CYR" w:hAnsi="Arial CYR" w:cs="Arial CYR"/>
          <w:sz w:val="20"/>
          <w:szCs w:val="20"/>
        </w:rPr>
        <w:t>проанализирован</w:t>
      </w:r>
      <w:proofErr w:type="gramEnd"/>
      <w:r>
        <w:rPr>
          <w:rFonts w:ascii="Arial CYR" w:hAnsi="Arial CYR" w:cs="Arial CYR"/>
          <w:sz w:val="20"/>
          <w:szCs w:val="20"/>
        </w:rPr>
        <w:t xml:space="preserve"> тенденции развития семеноводства и экономическая эффективность производства семян многолетних трав в Ленинградской области, влияние уровня интенсивности семеноводства трав на эффективность производства молока.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856.    </w:t>
      </w:r>
      <w:r>
        <w:rPr>
          <w:rFonts w:ascii="Arial CYR" w:hAnsi="Arial CYR" w:cs="Arial CYR"/>
          <w:b/>
          <w:bCs/>
          <w:sz w:val="20"/>
          <w:szCs w:val="20"/>
        </w:rPr>
        <w:t>Сухановская 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Дмитрий Лихачев: "Мне спасли жизнь "домушник" и бандит" / Т. Сухановская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67-70.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Первая научная статья будущего академика была опубликована в лагерном журнале и посвящена... картежным играм.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857.    </w:t>
      </w:r>
      <w:r>
        <w:rPr>
          <w:rFonts w:ascii="Arial CYR" w:hAnsi="Arial CYR" w:cs="Arial CYR"/>
          <w:b/>
          <w:bCs/>
          <w:sz w:val="20"/>
          <w:szCs w:val="20"/>
        </w:rPr>
        <w:t>Сушенцова С.С.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Производственная кооперация крестьянских (фермерских) хозяйств: современные реалии, организационно-</w:t>
      </w:r>
      <w:proofErr w:type="gramStart"/>
      <w:r>
        <w:rPr>
          <w:rFonts w:ascii="Arial CYR" w:hAnsi="Arial CYR" w:cs="Arial CYR"/>
          <w:sz w:val="20"/>
          <w:szCs w:val="20"/>
        </w:rPr>
        <w:t>экономические механизмы</w:t>
      </w:r>
      <w:proofErr w:type="gramEnd"/>
      <w:r>
        <w:rPr>
          <w:rFonts w:ascii="Arial CYR" w:hAnsi="Arial CYR" w:cs="Arial CYR"/>
          <w:sz w:val="20"/>
          <w:szCs w:val="20"/>
        </w:rPr>
        <w:t xml:space="preserve"> / С. С. Сушенцова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отражены современные законодательные основы развития фермерской производительной кооперации, особенности ее реализации на практике.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858.    </w:t>
      </w:r>
      <w:r>
        <w:rPr>
          <w:rFonts w:ascii="Arial CYR" w:hAnsi="Arial CYR" w:cs="Arial CYR"/>
          <w:b/>
          <w:bCs/>
          <w:sz w:val="20"/>
          <w:szCs w:val="20"/>
        </w:rPr>
        <w:t>Сушкова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Перспективы развития производства </w:t>
      </w:r>
      <w:proofErr w:type="gramStart"/>
      <w:r>
        <w:rPr>
          <w:rFonts w:ascii="Arial CYR" w:hAnsi="Arial CYR" w:cs="Arial CYR"/>
          <w:sz w:val="20"/>
          <w:szCs w:val="20"/>
        </w:rPr>
        <w:t>кормовых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пробиотиков / В. И. Сушкова, Л. В. Устюжанинова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Произведена апробация унифицированной технологии производства </w:t>
      </w:r>
      <w:proofErr w:type="gramStart"/>
      <w:r>
        <w:rPr>
          <w:rFonts w:ascii="Arial CYR" w:hAnsi="Arial CYR" w:cs="Arial CYR"/>
          <w:sz w:val="20"/>
          <w:szCs w:val="20"/>
        </w:rPr>
        <w:t>кормовых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синбиотиков на основе зерносырья с использованием лактобактерий.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859.    </w:t>
      </w:r>
      <w:r>
        <w:rPr>
          <w:rFonts w:ascii="Arial CYR" w:hAnsi="Arial CYR" w:cs="Arial CYR"/>
          <w:b/>
          <w:bCs/>
          <w:sz w:val="20"/>
          <w:szCs w:val="20"/>
        </w:rPr>
        <w:t>Счисленко Д.М.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Исследование интенсивности солнечной радиации для эффективного использования солнечной энергии в мобильных гелиосушильных установках плодов ягодных культур / Д. М. Счисленко, А. В. Бастрон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Измерена суммарная радиация пиранометром KIMO SL 100 на наклонную поверхность при оптимальном угле наклона 47 градусов в пригороде Красноярска.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860.    </w:t>
      </w:r>
      <w:r>
        <w:rPr>
          <w:rFonts w:ascii="Arial CYR" w:hAnsi="Arial CYR" w:cs="Arial CYR"/>
          <w:b/>
          <w:bCs/>
          <w:sz w:val="20"/>
          <w:szCs w:val="20"/>
        </w:rPr>
        <w:t>Сыдыков Е.Б.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Выделение Российской империей Кулундинской степи для кочевания казахов Тобольской и Томской губерний (1880 г.) / Е. Б. Сыдыков, З. Е. Кабульдинов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рассматриваются проблемы, связанные с выделением царским правительством Кулундинской степи для кочевания казахов Тобольской и Томской губерний.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861.    </w:t>
      </w:r>
      <w:r>
        <w:rPr>
          <w:rFonts w:ascii="Arial CYR" w:hAnsi="Arial CYR" w:cs="Arial CYR"/>
          <w:b/>
          <w:bCs/>
          <w:sz w:val="20"/>
          <w:szCs w:val="20"/>
        </w:rPr>
        <w:t>Сысуев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развития молочного животноводства в России и современные подходы к их решению / В. А. Сысуев, Т. Ф. Василенко, Р. В. Русаков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с целью раскрытия факторов, которые сдерживают темпы развития молочного животноводства в России, и определения возможных подходов к их устранению.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862.    </w:t>
      </w:r>
      <w:r>
        <w:rPr>
          <w:rFonts w:ascii="Arial CYR" w:hAnsi="Arial CYR" w:cs="Arial CYR"/>
          <w:b/>
          <w:bCs/>
          <w:sz w:val="20"/>
          <w:szCs w:val="20"/>
        </w:rPr>
        <w:t>Тарская команда стала</w:t>
      </w:r>
      <w:r>
        <w:rPr>
          <w:rFonts w:ascii="Arial CYR" w:hAnsi="Arial CYR" w:cs="Arial CYR"/>
          <w:sz w:val="20"/>
          <w:szCs w:val="20"/>
        </w:rPr>
        <w:t xml:space="preserve"> открытием "Праздника Севера - 2017"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 мар.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Первую за 24 года победу в Омской "белой" олимпиаде одержали спортсмены Тарского района.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863.    </w:t>
      </w:r>
      <w:r>
        <w:rPr>
          <w:rFonts w:ascii="Arial CYR" w:hAnsi="Arial CYR" w:cs="Arial CYR"/>
          <w:b/>
          <w:bCs/>
          <w:sz w:val="20"/>
          <w:szCs w:val="20"/>
        </w:rPr>
        <w:t>Тебердиев Д.М.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Травосмеси для создания пастбищ / Д. М. Тебердиев, М. А. Щанникова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приведены результаты исследований по подбору травосмесей для создания пастбищ в условиях Кировской области.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864.    </w:t>
      </w:r>
      <w:r>
        <w:rPr>
          <w:rFonts w:ascii="Arial CYR" w:hAnsi="Arial CYR" w:cs="Arial CYR"/>
          <w:b/>
          <w:bCs/>
          <w:sz w:val="20"/>
          <w:szCs w:val="20"/>
        </w:rPr>
        <w:t>"Телефонный кабель шел</w:t>
      </w:r>
      <w:r>
        <w:rPr>
          <w:rFonts w:ascii="Arial CYR" w:hAnsi="Arial CYR" w:cs="Arial CYR"/>
          <w:sz w:val="20"/>
          <w:szCs w:val="20"/>
        </w:rPr>
        <w:t xml:space="preserve"> от нас прямиком в немецкие окопы..."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Впервые публикуются воспоминания подпоручика Льва Пунина, встретившего революцию на фронте.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865.    </w:t>
      </w:r>
      <w:r>
        <w:rPr>
          <w:rFonts w:ascii="Arial CYR" w:hAnsi="Arial CYR" w:cs="Arial CYR"/>
          <w:b/>
          <w:bCs/>
          <w:sz w:val="20"/>
          <w:szCs w:val="20"/>
        </w:rPr>
        <w:t>Тешев А.Ш.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способов ввода молока в резервуар на интенсивность его перемешивания / А. Ш. Тешев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Рассматриваются различные способы ввода молока в резервуар, их влияние на интенсивность перемешивания и теплоотдачи от молока к стенке резервуара.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866.    </w:t>
      </w:r>
      <w:r>
        <w:rPr>
          <w:rFonts w:ascii="Arial CYR" w:hAnsi="Arial CYR" w:cs="Arial CYR"/>
          <w:b/>
          <w:bCs/>
          <w:sz w:val="20"/>
          <w:szCs w:val="20"/>
        </w:rPr>
        <w:t>Тихонов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Энергетическая оценка секции сеялки для посева по нулевой технологии / В. В. Тихонов, И. М. Фахрутдинов, А. В. Ардисламова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энергетической оценки посевной сеялки для посева по нулевой технологии.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867.    </w:t>
      </w:r>
      <w:r>
        <w:rPr>
          <w:rFonts w:ascii="Arial CYR" w:hAnsi="Arial CYR" w:cs="Arial CYR"/>
          <w:b/>
          <w:bCs/>
          <w:sz w:val="20"/>
          <w:szCs w:val="20"/>
        </w:rPr>
        <w:t>Тихонова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Земельный налог как контрольный элемент государства за использованием земель сельскохозяйственного назначения / А. В. Тихонова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41-46.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 зарубежный опыт налогового стимулирования использования земель сельскохозяйственного назначения.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868.    </w:t>
      </w:r>
      <w:r>
        <w:rPr>
          <w:rFonts w:ascii="Arial CYR" w:hAnsi="Arial CYR" w:cs="Arial CYR"/>
          <w:b/>
          <w:bCs/>
          <w:sz w:val="20"/>
          <w:szCs w:val="20"/>
        </w:rPr>
        <w:t>Тишкова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Болезни и вредители сои в Хабаровском крае / А. Г. Тишкова, Е. В. Золотарева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представлены данные исследований фитосанитарной обстановки на производственных, селекционных и семеноводческих посевах сои в Хабаровском крае.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869.    </w:t>
      </w:r>
      <w:r>
        <w:rPr>
          <w:rFonts w:ascii="Arial CYR" w:hAnsi="Arial CYR" w:cs="Arial CYR"/>
          <w:b/>
          <w:bCs/>
          <w:sz w:val="20"/>
          <w:szCs w:val="20"/>
        </w:rPr>
        <w:t>Ткач  А.В.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Потребительская кооперация в условиях экономического кризиса / А. В. Ткач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А. С. Жуков, О. И. Жукова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42-47.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показана значимость потребительской потребкооперации при формировании продовольственных ресурсов страны.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870.    </w:t>
      </w:r>
      <w:r>
        <w:rPr>
          <w:rFonts w:ascii="Arial CYR" w:hAnsi="Arial CYR" w:cs="Arial CYR"/>
          <w:b/>
          <w:bCs/>
          <w:sz w:val="20"/>
          <w:szCs w:val="20"/>
        </w:rPr>
        <w:t>Торопова Е.Ю.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протравителя Тебу 60 и удобрений Биостим на развитие фузариоза и урожайность льна-долгунца / Е. Ю. Торопова, И. Н. Порсев, Н. А. Купцевич, К. С. Саломатина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Исследования, проведенные в 2014-2015 гг. в лесостепи Курганской области на сорте льна0долгунца Тост, показали снижение развития фузариоза льна и достоверную хозяйственную эффективность применения протравителя Тебу 60 и удобрений Биостим, которая проявилась в увеличении числа растений  и их высоты, числа семян с 1 растения, урожайности семян, соломки и волокна.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871.    </w:t>
      </w:r>
      <w:r>
        <w:rPr>
          <w:rFonts w:ascii="Arial CYR" w:hAnsi="Arial CYR" w:cs="Arial CYR"/>
          <w:b/>
          <w:bCs/>
          <w:sz w:val="20"/>
          <w:szCs w:val="20"/>
        </w:rPr>
        <w:t>Торопова Е.Ю.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Предпосевная подготовка семян яровой пшеницы в условиях ресурсосберегающих технологий / Е. Ю. Торопова, А. Ф. Захаров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Предпосевное протравливание семян является неотъемлемой частью общей технологии возделывания культуры и применяется по принципу дополнительности с комплексом приемов, повышающих стрессоустойчивость растений.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872.    </w:t>
      </w:r>
      <w:r>
        <w:rPr>
          <w:rFonts w:ascii="Arial CYR" w:hAnsi="Arial CYR" w:cs="Arial CYR"/>
          <w:b/>
          <w:bCs/>
          <w:sz w:val="20"/>
          <w:szCs w:val="20"/>
        </w:rPr>
        <w:t>Торопынин С.И.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Деформация дисков фрикционных коробок перемены передач тракторов "Кировец" / С. И. Торопынин, С. А. Терских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Деформация, изнашивание и сварка в пакет дисков фрикционов обусловлены их неравномерной нагрузкой по мере удаления от нажимного диска и разной скоростью нагрева от работы сил трения на различных диаметрах.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873.    </w:t>
      </w:r>
      <w:r>
        <w:rPr>
          <w:rFonts w:ascii="Arial CYR" w:hAnsi="Arial CYR" w:cs="Arial CYR"/>
          <w:b/>
          <w:bCs/>
          <w:sz w:val="20"/>
          <w:szCs w:val="20"/>
        </w:rPr>
        <w:t>Тремясов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Анализ надежности автономного гибридного энергокомплекса на основе возобновляемых источников энергии / В. А. Тремясов, Т. В. Кривенко // Электрооборудование: эксплуатация и ремонт.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43-51.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Выполнен анализ надежности автономного гибридного энергокомплекса, включающего возобновляемые источники энергии (</w:t>
      </w:r>
      <w:proofErr w:type="gramStart"/>
      <w:r>
        <w:rPr>
          <w:rFonts w:ascii="Arial CYR" w:hAnsi="Arial CYR" w:cs="Arial CYR"/>
          <w:sz w:val="20"/>
          <w:szCs w:val="20"/>
        </w:rPr>
        <w:t>ветро - энергетические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установки, фотоэлектрические преобразователи), а также традиционные источники питания (дизельный генератор, аккумуляторная батарея).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874.    </w:t>
      </w:r>
      <w:r>
        <w:rPr>
          <w:rFonts w:ascii="Arial CYR" w:hAnsi="Arial CYR" w:cs="Arial CYR"/>
          <w:b/>
          <w:bCs/>
          <w:sz w:val="20"/>
          <w:szCs w:val="20"/>
        </w:rPr>
        <w:t>Три новых приказа</w:t>
      </w:r>
      <w:r>
        <w:rPr>
          <w:rFonts w:ascii="Arial CYR" w:hAnsi="Arial CYR" w:cs="Arial CYR"/>
          <w:sz w:val="20"/>
          <w:szCs w:val="20"/>
        </w:rPr>
        <w:t xml:space="preserve"> по суточным // Главбух.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92-95.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1 января 2017 года изменились правила, по которым платите взносы с суточных.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875.    </w:t>
      </w:r>
      <w:r>
        <w:rPr>
          <w:rFonts w:ascii="Arial CYR" w:hAnsi="Arial CYR" w:cs="Arial CYR"/>
          <w:b/>
          <w:bCs/>
          <w:sz w:val="20"/>
          <w:szCs w:val="20"/>
        </w:rPr>
        <w:t>Трофимов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 60-летию Косолапова Владимира Михайловича, академика Российской Академии Наук, директора ВНИИ кормов им. В.Р. Вильямса / И. А. Трофимов, А. С. Шпаков [и др.]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Владимир Михайлович Косолапов, академик РАН, доктор сельскохозяйственных наук, профессор, директор ВНИИ кормов им. В.Р. Вильямса - широко известный в стране и в мире ученый, организатор и руководитель научных исследований по кормопроизводству.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876.    </w:t>
      </w:r>
      <w:r>
        <w:rPr>
          <w:rFonts w:ascii="Arial CYR" w:hAnsi="Arial CYR" w:cs="Arial CYR"/>
          <w:b/>
          <w:bCs/>
          <w:sz w:val="20"/>
          <w:szCs w:val="20"/>
        </w:rPr>
        <w:t>Трубицына Н.А.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Ландшафты музеев-заповедников как предмет </w:t>
      </w:r>
      <w:proofErr w:type="gramStart"/>
      <w:r>
        <w:rPr>
          <w:rFonts w:ascii="Arial CYR" w:hAnsi="Arial CYR" w:cs="Arial CYR"/>
          <w:sz w:val="20"/>
          <w:szCs w:val="20"/>
        </w:rPr>
        <w:t>землеустроительной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музеефикации / Н. А. Трубицына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53-58.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вопросы формирования и сохранения ландшафтов музеев-заповедников, являющихся исторической и художественной ценностью.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877.    </w:t>
      </w:r>
      <w:r>
        <w:rPr>
          <w:rFonts w:ascii="Arial CYR" w:hAnsi="Arial CYR" w:cs="Arial CYR"/>
          <w:b/>
          <w:bCs/>
          <w:sz w:val="20"/>
          <w:szCs w:val="20"/>
        </w:rPr>
        <w:t>Тулинов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перспективных сортообразцов картофеля в условиях Республики Коми / А. Г. Тулинов, П. И. Конкин // Земледелие.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45-47.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в 2013-2014 гг. с целью изучения сортообразцов картофеля, сочетающих высокую урожайность с устойчивостью к болезням, для создания сорта, пригодного к выращиванию в почвенно-климатических условиях Республики Коми.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878.    </w:t>
      </w:r>
      <w:r>
        <w:rPr>
          <w:rFonts w:ascii="Arial CYR" w:hAnsi="Arial CYR" w:cs="Arial CYR"/>
          <w:b/>
          <w:bCs/>
          <w:sz w:val="20"/>
          <w:szCs w:val="20"/>
        </w:rPr>
        <w:t>Тулинов А.Г.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Применение препарата Вэрва-Ель на посадках картофеля / А. Г. Тулинов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41-42.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2012 и 2015 гг. изучена эффективность применения препарата Вэрва-Ель на картофеле сорта Невский (среднеранний). Установлено положительное влияние биопрепарата на продуктивность и качество картофеля.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879.    </w:t>
      </w:r>
      <w:r>
        <w:rPr>
          <w:rFonts w:ascii="Arial CYR" w:hAnsi="Arial CYR" w:cs="Arial CYR"/>
          <w:b/>
          <w:bCs/>
          <w:sz w:val="20"/>
          <w:szCs w:val="20"/>
        </w:rPr>
        <w:t>Тулякова Е.И.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Детская домашняя библиотека в дореволюционном Томске как источник изучения читателя (на материале домашней библиотеки В. Ефимова, конец XIX-начало XX в.) / Е. И. Тулякова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103-107.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анализируется детская домашняя библиотека в дореволюционном Томске, ее типовидовой, жанрово-тематический, авторский состав.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880.    </w:t>
      </w:r>
      <w:r>
        <w:rPr>
          <w:rFonts w:ascii="Arial CYR" w:hAnsi="Arial CYR" w:cs="Arial CYR"/>
          <w:b/>
          <w:bCs/>
          <w:sz w:val="20"/>
          <w:szCs w:val="20"/>
        </w:rPr>
        <w:t>Уберечь лес от</w:t>
      </w:r>
      <w:r>
        <w:rPr>
          <w:rFonts w:ascii="Arial CYR" w:hAnsi="Arial CYR" w:cs="Arial CYR"/>
          <w:sz w:val="20"/>
          <w:szCs w:val="20"/>
        </w:rPr>
        <w:t xml:space="preserve"> пожара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9 фев.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Закон ужесточил ответственность за сохранность лесов в пожароопасный период.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881.    </w:t>
      </w:r>
      <w:r>
        <w:rPr>
          <w:rFonts w:ascii="Arial CYR" w:hAnsi="Arial CYR" w:cs="Arial CYR"/>
          <w:b/>
          <w:bCs/>
          <w:sz w:val="20"/>
          <w:szCs w:val="20"/>
        </w:rPr>
        <w:t>Уникальное оборудование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фев.</w:t>
      </w:r>
      <w:r>
        <w:rPr>
          <w:rFonts w:ascii="Arial CYR" w:hAnsi="Arial CYR" w:cs="Arial CYR"/>
          <w:sz w:val="20"/>
          <w:szCs w:val="20"/>
        </w:rPr>
        <w:t xml:space="preserve"> - С. 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Отделение вертебрологии Омского клинического медико-хирургического центра приобрело новый аппарат - костный диссектор. А в диагностическом центре установили первый в регионе специализированный магнитно-резонансный томограф открытого типа.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882.    </w:t>
      </w:r>
      <w:r>
        <w:rPr>
          <w:rFonts w:ascii="Arial CYR" w:hAnsi="Arial CYR" w:cs="Arial CYR"/>
          <w:b/>
          <w:bCs/>
          <w:sz w:val="20"/>
          <w:szCs w:val="20"/>
        </w:rPr>
        <w:t>Унканжинов Г.Д.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Агрохимическая характеристика пахотных почв и применение удобрений в Республике Калмыкия / Г. Д. Унканжинов, Л. А. Болдырева, А. Г. Тертышная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дана краткая характеристика почвенного покрова и агроклиматических ресурсов Республики Калмыкия, отражена динамика изменения содержания подвижного фосфора, обменного калия, органического вещества и степени щелочности почв с 1966 по 2015 гг. по завершенным циклам агрохимического и эколого-токсикологического обследования.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883.    </w:t>
      </w:r>
      <w:r>
        <w:rPr>
          <w:rFonts w:ascii="Arial CYR" w:hAnsi="Arial CYR" w:cs="Arial CYR"/>
          <w:b/>
          <w:bCs/>
          <w:sz w:val="20"/>
          <w:szCs w:val="20"/>
        </w:rPr>
        <w:t>Уразова Л.Д.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Устойчивость к болезням дикорастущих популяций овсяницы луговой в таежной зоне / Л. Д. Уразова, О. В. Литвинчук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46-47.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изучения устойчивости к листовым инфекциям дикорастущих образцов овсяницы луговой. Выделены иммунные популяции для использования в селекционной работе в условиях таежной зоны.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884.    </w:t>
      </w:r>
      <w:r>
        <w:rPr>
          <w:rFonts w:ascii="Arial CYR" w:hAnsi="Arial CYR" w:cs="Arial CYR"/>
          <w:b/>
          <w:bCs/>
          <w:sz w:val="20"/>
          <w:szCs w:val="20"/>
        </w:rPr>
        <w:t>Усанова З.И.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фона минерального питания и некорневой подкормки препаратом Нутри - Файт РК на продуктивность овса / З. И. Усанова, А. С. Васильев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15-18.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 исследований - изучить влияние некорневых подкормок комплексным жидким минеральным удобрением Нутри - Файт РК на формирование урожайности овса при возделывании его на запрограммированных фонах минерального питания.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885.    </w:t>
      </w:r>
      <w:r>
        <w:rPr>
          <w:rFonts w:ascii="Arial CYR" w:hAnsi="Arial CYR" w:cs="Arial CYR"/>
          <w:b/>
          <w:bCs/>
          <w:sz w:val="20"/>
          <w:szCs w:val="20"/>
        </w:rPr>
        <w:t>Усков А.И.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Изучение штаммового состава Y-вируса картофеля из различных регионов Российской Федерации и Беларуси / А. И. Усков, Ю. А. Варицев [и др.] // Земледелие. - 2016. - </w:t>
      </w:r>
      <w:r>
        <w:rPr>
          <w:rFonts w:ascii="Arial" w:hAnsi="Arial" w:cs="Arial"/>
          <w:b/>
          <w:bCs/>
          <w:sz w:val="20"/>
          <w:szCs w:val="20"/>
        </w:rPr>
        <w:t>№ 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процессе скрининга 656 образцов семенного картофеля было выявлено 116 сортообразцов, зараженных Y-вирусом.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886.    </w:t>
      </w:r>
      <w:r>
        <w:rPr>
          <w:rFonts w:ascii="Arial CYR" w:hAnsi="Arial CYR" w:cs="Arial CYR"/>
          <w:b/>
          <w:bCs/>
          <w:sz w:val="20"/>
          <w:szCs w:val="20"/>
        </w:rPr>
        <w:t>Усович Л.В.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Типовой стандарт осуществления кадастровой деятельности / Л. В. Усович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Типовые стандарты осуществления кадастровой деятельности.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887.    </w:t>
      </w:r>
      <w:r>
        <w:rPr>
          <w:rFonts w:ascii="Arial CYR" w:hAnsi="Arial CYR" w:cs="Arial CYR"/>
          <w:b/>
          <w:bCs/>
          <w:sz w:val="20"/>
          <w:szCs w:val="20"/>
        </w:rPr>
        <w:t>Ушанов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Прогноз тенденций в динамике полнокомплектных ремонтов машин / В. А. Ушанов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Использованы принципиально новые по содержанию управляющие нормативы, обеспечивающие дополнительные возможности в исследовании эффективности полнокомплектного ремонта машин.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888.    </w:t>
      </w:r>
      <w:r>
        <w:rPr>
          <w:rFonts w:ascii="Arial CYR" w:hAnsi="Arial CYR" w:cs="Arial CYR"/>
          <w:b/>
          <w:bCs/>
          <w:sz w:val="20"/>
          <w:szCs w:val="20"/>
        </w:rPr>
        <w:t>Файбисович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Часы с фигурой носорога / В. Файбисович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15-17.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Большевики увековечили падение временного правительства, пришедшего к власти в марте 1917 года, остановив стрелки часов.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889.    </w:t>
      </w:r>
      <w:r>
        <w:rPr>
          <w:rFonts w:ascii="Arial CYR" w:hAnsi="Arial CYR" w:cs="Arial CYR"/>
          <w:b/>
          <w:bCs/>
          <w:sz w:val="20"/>
          <w:szCs w:val="20"/>
        </w:rPr>
        <w:t>Файзрахманов Д.И.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Инновационный лидер агропромышленного комплекса Республики Татарстан / Д. И. Файзрахманов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Сельское хозяйство республики Татарстан занимает одну из лидирующих позиций в Российской Федерации.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890.    </w:t>
      </w:r>
      <w:r>
        <w:rPr>
          <w:rFonts w:ascii="Arial CYR" w:hAnsi="Arial CYR" w:cs="Arial CYR"/>
          <w:b/>
          <w:bCs/>
          <w:sz w:val="20"/>
          <w:szCs w:val="20"/>
        </w:rPr>
        <w:t>Федоров Д.Г.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Пневмомеханический шелушитель гречихи / Д. Г. Федоров, М. И. Далалеева, А. В. Дмитриев, Д. Т. Халиуллин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 анализ современного состояния переработки гречихи. Предложена конструкция пневмомеханического устройства для ее шелушения, описаны устройство, принцип работы и преимущество.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891.    </w:t>
      </w:r>
      <w:r>
        <w:rPr>
          <w:rFonts w:ascii="Arial CYR" w:hAnsi="Arial CYR" w:cs="Arial CYR"/>
          <w:b/>
          <w:bCs/>
          <w:sz w:val="20"/>
          <w:szCs w:val="20"/>
        </w:rPr>
        <w:t>Федорова О.А.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исполнения стандартов кадастровой деятельности / О. А. Федорова // Кадастр недвижимости. - 2016.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63-65.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докладе проводится исторический анализ становления кадастровой деятельности с точки зрения исполнения стандартов на различных этапах развития кадастровых отношений.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892.    </w:t>
      </w:r>
      <w:r>
        <w:rPr>
          <w:rFonts w:ascii="Arial CYR" w:hAnsi="Arial CYR" w:cs="Arial CYR"/>
          <w:b/>
          <w:bCs/>
          <w:sz w:val="20"/>
          <w:szCs w:val="20"/>
        </w:rPr>
        <w:t>Фесенко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Результаты селекции, динамика поизводства и рынок зерна гречихи (анализ многолетних данных) / А. Н. Фесенко, И. Н. Фесенко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Гречиху возделывают во всем мире, но основные центры ее производства - Китай и Россия. Для стабилизации урожайности культуры необходимо создание более скороспелых сортов. Ученые ВНИИЗ и ЗБК поводят интенсивные исследования по введению в культуру новых видов гречихи, в том числе созданных искусственно.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893.    </w:t>
      </w:r>
      <w:r>
        <w:rPr>
          <w:rFonts w:ascii="Arial CYR" w:hAnsi="Arial CYR" w:cs="Arial CYR"/>
          <w:b/>
          <w:bCs/>
          <w:sz w:val="20"/>
          <w:szCs w:val="20"/>
        </w:rPr>
        <w:t>Фесенко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Сравнительный анализ </w:t>
      </w:r>
      <w:proofErr w:type="gramStart"/>
      <w:r>
        <w:rPr>
          <w:rFonts w:ascii="Arial CYR" w:hAnsi="Arial CYR" w:cs="Arial CYR"/>
          <w:sz w:val="20"/>
          <w:szCs w:val="20"/>
        </w:rPr>
        <w:t>урожайности сортов гречихи различных лет селекции</w:t>
      </w:r>
      <w:proofErr w:type="gramEnd"/>
      <w:r>
        <w:rPr>
          <w:rFonts w:ascii="Arial CYR" w:hAnsi="Arial CYR" w:cs="Arial CYR"/>
          <w:sz w:val="20"/>
          <w:szCs w:val="20"/>
        </w:rPr>
        <w:t xml:space="preserve"> / А. Н. Фесенко, В. И. Мазалов, О. В. Бирюкова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31-34.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2012-2015 гг. в полевых условиях изучена урожайность и динамика ее формирования у 19 селекционных сортов гречихи различного морфотипа, в сравнении с местным сортом гречихи к-1709 (коллекция ВИР, Орловская область).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894.    </w:t>
      </w:r>
      <w:r>
        <w:rPr>
          <w:rFonts w:ascii="Arial CYR" w:hAnsi="Arial CYR" w:cs="Arial CYR"/>
          <w:b/>
          <w:bCs/>
          <w:sz w:val="20"/>
          <w:szCs w:val="20"/>
        </w:rPr>
        <w:t>Филева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Угол - для студента, каморка - для рабочего / Е. Филева // Родина.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112-114.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 истории "квартирного вопроса", который портил москвичей и в конце XIX века.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895.    </w:t>
      </w:r>
      <w:r>
        <w:rPr>
          <w:rFonts w:ascii="Arial CYR" w:hAnsi="Arial CYR" w:cs="Arial CYR"/>
          <w:b/>
          <w:bCs/>
          <w:sz w:val="20"/>
          <w:szCs w:val="20"/>
        </w:rPr>
        <w:t>Филин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Эпоксидный композит для повышения ресурса  термоупрочненных лемехов / Ю. И. Филин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Использование абразивостойкого композита с эпоксидной матрицей и песчаным наполнителем позволяет увеличить ресурс термоупрочненных штампосварных лемехов на 58%.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896.    </w:t>
      </w:r>
      <w:r>
        <w:rPr>
          <w:rFonts w:ascii="Arial CYR" w:hAnsi="Arial CYR" w:cs="Arial CYR"/>
          <w:b/>
          <w:bCs/>
          <w:sz w:val="20"/>
          <w:szCs w:val="20"/>
        </w:rPr>
        <w:t>ФНС разрешила зачет</w:t>
      </w:r>
      <w:r>
        <w:rPr>
          <w:rFonts w:ascii="Arial CYR" w:hAnsi="Arial CYR" w:cs="Arial CYR"/>
          <w:sz w:val="20"/>
          <w:szCs w:val="20"/>
        </w:rPr>
        <w:t xml:space="preserve"> по НДФЛ - образцы и новые правила // Главбух.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Налоговики по-прежнему считают, что досрочно перечисленный, но не удержанный НДФЛ это не налог, а ошибочный платеж.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897.    </w:t>
      </w:r>
      <w:r>
        <w:rPr>
          <w:rFonts w:ascii="Arial CYR" w:hAnsi="Arial CYR" w:cs="Arial CYR"/>
          <w:b/>
          <w:bCs/>
          <w:sz w:val="20"/>
          <w:szCs w:val="20"/>
        </w:rPr>
        <w:t>Фокин Б.П.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Вопросы применения отечественных широкозахватных дождевальных машин / Б. П. Фокин, А. В. Бобрышов // МЭСХ.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4-7.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Освещены вопросы, связанные с появлением и некогда широким распространением дождевальных машин "Фрегат", которые к настоящему времени претерпели практически полный моральный износ. В этой связи весьма актуальна модернизация этих машин, что </w:t>
      </w:r>
      <w:r>
        <w:rPr>
          <w:rFonts w:ascii="Arial CYR" w:hAnsi="Arial CYR" w:cs="Arial CYR"/>
          <w:sz w:val="20"/>
          <w:szCs w:val="20"/>
        </w:rPr>
        <w:lastRenderedPageBreak/>
        <w:t>позволяет снизить энергоемкость их применения и улучшить некоторые технические и технологические характеристики.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898.    </w:t>
      </w:r>
      <w:r>
        <w:rPr>
          <w:rFonts w:ascii="Arial CYR" w:hAnsi="Arial CYR" w:cs="Arial CYR"/>
          <w:b/>
          <w:bCs/>
          <w:sz w:val="20"/>
          <w:szCs w:val="20"/>
        </w:rPr>
        <w:t>Фомин М.Б.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Способ защиты от обледенения башни Рожновского / М. Б. Фомин, И. А. Рахимжанова // МЭСХ. - 2016. - </w:t>
      </w:r>
      <w:r>
        <w:rPr>
          <w:rFonts w:ascii="Arial" w:hAnsi="Arial" w:cs="Arial"/>
          <w:b/>
          <w:bCs/>
          <w:sz w:val="20"/>
          <w:szCs w:val="20"/>
        </w:rPr>
        <w:t>№ 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31-32.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Предложена конструкция водонапорной башни, защищаемой от обледенения нагревом воды от нагревательного элемента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оследний питается электрогенератором, работающим от ветротурбины.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899.    </w:t>
      </w:r>
      <w:r>
        <w:rPr>
          <w:rFonts w:ascii="Arial CYR" w:hAnsi="Arial CYR" w:cs="Arial CYR"/>
          <w:b/>
          <w:bCs/>
          <w:sz w:val="20"/>
          <w:szCs w:val="20"/>
        </w:rPr>
        <w:t>Фролов В.Ю.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Совершенствование технологий и технических сре</w:t>
      </w:r>
      <w:proofErr w:type="gramStart"/>
      <w:r>
        <w:rPr>
          <w:rFonts w:ascii="Arial CYR" w:hAnsi="Arial CYR" w:cs="Arial CYR"/>
          <w:sz w:val="20"/>
          <w:szCs w:val="20"/>
        </w:rPr>
        <w:t>дств пр</w:t>
      </w:r>
      <w:proofErr w:type="gramEnd"/>
      <w:r>
        <w:rPr>
          <w:rFonts w:ascii="Arial CYR" w:hAnsi="Arial CYR" w:cs="Arial CYR"/>
          <w:sz w:val="20"/>
          <w:szCs w:val="20"/>
        </w:rPr>
        <w:t xml:space="preserve">иготовления и раздачи грубых кормов из рулонов / В. Ю. Фролов, М. И. Туманова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основе анализа конструкций технических средств, используемых для приготовления и раздачи кормов животным, разработан раздатчик - измельчитель, который позволяет раздавать корма с одновременным их измельчением. Разработана математическая модель для технико-экономической оценки процесса приготовления и раздачи грубых кормов из рулонов.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900.    </w:t>
      </w:r>
      <w:r>
        <w:rPr>
          <w:rFonts w:ascii="Arial CYR" w:hAnsi="Arial CYR" w:cs="Arial CYR"/>
          <w:b/>
          <w:bCs/>
          <w:sz w:val="20"/>
          <w:szCs w:val="20"/>
        </w:rPr>
        <w:t>Хабарова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Мониторинг земель Северо-Кавказского экономического района / И. А. Хабарова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59-63.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Дается обзор современного состояния земель Российской Федерации.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901.    </w:t>
      </w:r>
      <w:r>
        <w:rPr>
          <w:rFonts w:ascii="Arial CYR" w:hAnsi="Arial CYR" w:cs="Arial CYR"/>
          <w:b/>
          <w:bCs/>
          <w:sz w:val="20"/>
          <w:szCs w:val="20"/>
        </w:rPr>
        <w:t>Хабарова И.А.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Разработка многофакторной модели использования земель Северо-Кавказского экономического района с учетом региональных особенностей / И. А. Хабарова // Землеустройство, кадастр и мониторинг земель.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проведен с помощью корреляционного анализа отбор факторов, влияющих на эффективное использование земель Северо-Кавказского экономического района.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902.    </w:t>
      </w:r>
      <w:r>
        <w:rPr>
          <w:rFonts w:ascii="Arial CYR" w:hAnsi="Arial CYR" w:cs="Arial CYR"/>
          <w:b/>
          <w:bCs/>
          <w:sz w:val="20"/>
          <w:szCs w:val="20"/>
        </w:rPr>
        <w:t>Хайновский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Предпосевная обработка семян / В. И. Хайновский, С. И. Любая, О. С. Копылова, М. А. Афанасьев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качестве </w:t>
      </w:r>
      <w:proofErr w:type="gramStart"/>
      <w:r>
        <w:rPr>
          <w:rFonts w:ascii="Arial CYR" w:hAnsi="Arial CYR" w:cs="Arial CYR"/>
          <w:sz w:val="20"/>
          <w:szCs w:val="20"/>
        </w:rPr>
        <w:t>перспективного</w:t>
      </w:r>
      <w:proofErr w:type="gramEnd"/>
      <w:r>
        <w:rPr>
          <w:rFonts w:ascii="Arial CYR" w:hAnsi="Arial CYR" w:cs="Arial CYR"/>
          <w:sz w:val="20"/>
          <w:szCs w:val="20"/>
        </w:rPr>
        <w:t xml:space="preserve"> рассматривается метод предпосевной обработки семян импульсным электрическим полем.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903.    </w:t>
      </w:r>
      <w:r>
        <w:rPr>
          <w:rFonts w:ascii="Arial CYR" w:hAnsi="Arial CYR" w:cs="Arial CYR"/>
          <w:b/>
          <w:bCs/>
          <w:sz w:val="20"/>
          <w:szCs w:val="20"/>
        </w:rPr>
        <w:t>Халюткин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Комплексное использование энергии солнца и ветра / В. А. Халюткин, М. А. Мастепаненко, В. А. Алексеенко, А. А. Плужникова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Сообщается о комплексном использовании энергии солнца и ветра для отопления и электрификации фермерского хозяйства с применением оригинальных устройств: конусного концентратора солнечной энергии и роторного ветродвигателя 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вертикальным вращающимся валом.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904.    </w:t>
      </w:r>
      <w:r>
        <w:rPr>
          <w:rFonts w:ascii="Arial CYR" w:hAnsi="Arial CYR" w:cs="Arial CYR"/>
          <w:b/>
          <w:bCs/>
          <w:sz w:val="20"/>
          <w:szCs w:val="20"/>
        </w:rPr>
        <w:t>Халюткин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Роторная ветроэнергетическая установка / В. А. Халюткин, И. В. Атанов, М. А. Мастепаненко, В. А. Алексеенко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проблемы энергоснабжения удаленных от энергосетей фермерских хозяйств.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905.    </w:t>
      </w:r>
      <w:r>
        <w:rPr>
          <w:rFonts w:ascii="Arial CYR" w:hAnsi="Arial CYR" w:cs="Arial CYR"/>
          <w:b/>
          <w:bCs/>
          <w:sz w:val="20"/>
          <w:szCs w:val="20"/>
        </w:rPr>
        <w:t>Хамитов Р.Р.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Новый способ посадки картофеля / Р. Р. Хамитов, М. Н. Калимуллин, Г. Г. Булгариев, Р. К. Абдрахманов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Обоснован и усовершенствован способ посадки картофеля с частичным присыпанием клубней рыхлой почвой, а также предусматривающий совмещение операций предпосадочного </w:t>
      </w:r>
      <w:r>
        <w:rPr>
          <w:rFonts w:ascii="Arial CYR" w:hAnsi="Arial CYR" w:cs="Arial CYR"/>
          <w:sz w:val="20"/>
          <w:szCs w:val="20"/>
        </w:rPr>
        <w:lastRenderedPageBreak/>
        <w:t>рыхления почвы, бороздообразования и посадки. Предложены рациональные рабочие органы для его реализации.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906.    </w:t>
      </w:r>
      <w:r>
        <w:rPr>
          <w:rFonts w:ascii="Arial CYR" w:hAnsi="Arial CYR" w:cs="Arial CYR"/>
          <w:b/>
          <w:bCs/>
          <w:sz w:val="20"/>
          <w:szCs w:val="20"/>
        </w:rPr>
        <w:t>Хамоков Х.А.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Особенности обработки почвы под горох 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предгорной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и степной зонах Кабардино-Балкарской Республики / Х. А. Хамоков, А. Х. Габаев, Р. А. Нотов // МЭСХ. - 2016. - </w:t>
      </w:r>
      <w:r>
        <w:rPr>
          <w:rFonts w:ascii="Arial" w:hAnsi="Arial" w:cs="Arial"/>
          <w:b/>
          <w:bCs/>
          <w:sz w:val="20"/>
          <w:szCs w:val="20"/>
        </w:rPr>
        <w:t>№ 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результате исследований установлено, что в условиях предгорной и степной зон КБР наиболее предпочтительным приемом основной обработки почвы является отвальная вспашка после лущения стерни предшествующей культуры.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907.    </w:t>
      </w:r>
      <w:r>
        <w:rPr>
          <w:rFonts w:ascii="Arial CYR" w:hAnsi="Arial CYR" w:cs="Arial CYR"/>
          <w:b/>
          <w:bCs/>
          <w:sz w:val="20"/>
          <w:szCs w:val="20"/>
        </w:rPr>
        <w:t>Хватова К.А.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реализации сверхпроводниковых трансформаторов в электроэнергетике / К. А. Хватова, К. А. Убин, Е. А. Колос // Электрооборудование: эксплуатация и ремонт.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29-33.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данной статье затрагиваются проблемы внедрения сверхпроводниковых трансформаторов.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908.    </w:t>
      </w:r>
      <w:r>
        <w:rPr>
          <w:rFonts w:ascii="Arial CYR" w:hAnsi="Arial CYR" w:cs="Arial CYR"/>
          <w:b/>
          <w:bCs/>
          <w:sz w:val="20"/>
          <w:szCs w:val="20"/>
        </w:rPr>
        <w:t>Хисамутдинов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Русский джаз в Китае очаровал даже Чарли Чаплина / А. Хисамутдинов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114-117.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Как музыка помогала русским беженцам выжить на чужбине.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909.    </w:t>
      </w:r>
      <w:r>
        <w:rPr>
          <w:rFonts w:ascii="Arial CYR" w:hAnsi="Arial CYR" w:cs="Arial CYR"/>
          <w:b/>
          <w:bCs/>
          <w:sz w:val="20"/>
          <w:szCs w:val="20"/>
        </w:rPr>
        <w:t>Хлыстун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Каким быть новому закону о землеустройстве? / В. Н. Хлыстун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 анализ законодательства в сфере землеустройства и определены исходные позиции для подготовки новой реакции закона "О землеустройстве".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910.    </w:t>
      </w:r>
      <w:r>
        <w:rPr>
          <w:rFonts w:ascii="Arial CYR" w:hAnsi="Arial CYR" w:cs="Arial CYR"/>
          <w:b/>
          <w:bCs/>
          <w:sz w:val="20"/>
          <w:szCs w:val="20"/>
        </w:rPr>
        <w:t>Хлыстун В.Н.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Механизмы включения неиспользуемых земель в сельскохозяйственный оборот / В. Н. Хлыстун, В. В. Алакоз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</w:t>
      </w:r>
      <w:proofErr w:type="gramStart"/>
      <w:r>
        <w:rPr>
          <w:rFonts w:ascii="Arial CYR" w:hAnsi="Arial CYR" w:cs="Arial CYR"/>
          <w:sz w:val="20"/>
          <w:szCs w:val="20"/>
        </w:rPr>
        <w:t>рассмотрены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состояние и использование сельскохозяйственных угодий в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911.    </w:t>
      </w:r>
      <w:r>
        <w:rPr>
          <w:rFonts w:ascii="Arial CYR" w:hAnsi="Arial CYR" w:cs="Arial CYR"/>
          <w:b/>
          <w:bCs/>
          <w:sz w:val="20"/>
          <w:szCs w:val="20"/>
        </w:rPr>
        <w:t>Холопова Ю.С.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Зависимость агропроизводства от социальной инфраструктуры села / Ю. С. Холопова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17-19.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Особое внимание обращается на </w:t>
      </w:r>
      <w:proofErr w:type="gramStart"/>
      <w:r>
        <w:rPr>
          <w:rFonts w:ascii="Arial CYR" w:hAnsi="Arial CYR" w:cs="Arial CYR"/>
          <w:sz w:val="20"/>
          <w:szCs w:val="20"/>
        </w:rPr>
        <w:t>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необходимость создания благоприятных условий проживания в сельской местности, поскольку это напрямую влияет на качество жизни сельчан, на повышение эффективности отрасли.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912.    </w:t>
      </w:r>
      <w:r>
        <w:rPr>
          <w:rFonts w:ascii="Arial CYR" w:hAnsi="Arial CYR" w:cs="Arial CYR"/>
          <w:b/>
          <w:bCs/>
          <w:sz w:val="20"/>
          <w:szCs w:val="20"/>
        </w:rPr>
        <w:t>Холопова Ю.С.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состояния сельских территорий и стратегия их развития / Ю. С. Холопова // Сельский механизатор.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14-16.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Приводятся данные, характеризующие современное состояние социальной инфраструктуры сельских территорий страны; обосновывается целесообразность </w:t>
      </w:r>
      <w:proofErr w:type="gramStart"/>
      <w:r>
        <w:rPr>
          <w:rFonts w:ascii="Arial CYR" w:hAnsi="Arial CYR" w:cs="Arial CYR"/>
          <w:sz w:val="20"/>
          <w:szCs w:val="20"/>
        </w:rPr>
        <w:t>создания многоуровневой системы планирования социально-экономического развития сельских территорий</w:t>
      </w:r>
      <w:proofErr w:type="gramEnd"/>
      <w:r>
        <w:rPr>
          <w:rFonts w:ascii="Arial CYR" w:hAnsi="Arial CYR" w:cs="Arial CYR"/>
          <w:sz w:val="20"/>
          <w:szCs w:val="20"/>
        </w:rPr>
        <w:t xml:space="preserve"> в современных условиях.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913.    </w:t>
      </w:r>
      <w:r>
        <w:rPr>
          <w:rFonts w:ascii="Arial CYR" w:hAnsi="Arial CYR" w:cs="Arial CYR"/>
          <w:b/>
          <w:bCs/>
          <w:sz w:val="20"/>
          <w:szCs w:val="20"/>
        </w:rPr>
        <w:t>Хорошилова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Смотр у деревни Кадыковки / О. Хорошилова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75-76.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Что нам известно о потемкинской роте амазонок.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914.    </w:t>
      </w:r>
      <w:r>
        <w:rPr>
          <w:rFonts w:ascii="Arial CYR" w:hAnsi="Arial CYR" w:cs="Arial CYR"/>
          <w:b/>
          <w:bCs/>
          <w:sz w:val="20"/>
          <w:szCs w:val="20"/>
        </w:rPr>
        <w:t>Хоружий Л.И.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Современные проблемы бухгалтерского учета и оценки биологических активов / Л. И. </w:t>
      </w:r>
      <w:r>
        <w:rPr>
          <w:rFonts w:ascii="Arial CYR" w:hAnsi="Arial CYR" w:cs="Arial CYR"/>
          <w:sz w:val="20"/>
          <w:szCs w:val="20"/>
        </w:rPr>
        <w:lastRenderedPageBreak/>
        <w:t xml:space="preserve">Хоружий, М. Ю. Гасанов, В. И. Хоружий, К. А. Джикия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проблемные вопросы оценки биологических активов и сельскохозяйственной продукции.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915.    </w:t>
      </w:r>
      <w:r>
        <w:rPr>
          <w:rFonts w:ascii="Arial CYR" w:hAnsi="Arial CYR" w:cs="Arial CYR"/>
          <w:b/>
          <w:bCs/>
          <w:sz w:val="20"/>
          <w:szCs w:val="20"/>
        </w:rPr>
        <w:t>Храмцов И.Ф.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Изучение коллекции сортов льна-долгунца в подтаежной зоне Омской области / И. Ф. Храмцов, А. И. Мансапова, С. Ю. Храмов, Л. О. Берендеева // Вестник Омского государственного аграрного университета. - 2017. - </w:t>
      </w:r>
      <w:r>
        <w:rPr>
          <w:rFonts w:ascii="Arial" w:hAnsi="Arial" w:cs="Arial"/>
          <w:b/>
          <w:bCs/>
          <w:sz w:val="20"/>
          <w:szCs w:val="20"/>
        </w:rPr>
        <w:t>№2 (26)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41-46.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Впервые в условиях подтайги Омской области была изучена коллекция сортов льна-долгунца томской, белорусской и голландской селекции. В исследованиях, проведенных в 2013-2014 гг., использованы полевой и </w:t>
      </w:r>
      <w:proofErr w:type="gramStart"/>
      <w:r>
        <w:rPr>
          <w:rFonts w:ascii="Arial CYR" w:hAnsi="Arial CYR" w:cs="Arial CYR"/>
          <w:sz w:val="20"/>
          <w:szCs w:val="20"/>
        </w:rPr>
        <w:t>лабораторный</w:t>
      </w:r>
      <w:proofErr w:type="gramEnd"/>
      <w:r>
        <w:rPr>
          <w:rFonts w:ascii="Arial CYR" w:hAnsi="Arial CYR" w:cs="Arial CYR"/>
          <w:sz w:val="20"/>
          <w:szCs w:val="20"/>
        </w:rPr>
        <w:t xml:space="preserve"> методы. Изложен материал по изучению 17 сортов.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916.    </w:t>
      </w:r>
      <w:r>
        <w:rPr>
          <w:rFonts w:ascii="Arial CYR" w:hAnsi="Arial CYR" w:cs="Arial CYR"/>
          <w:b/>
          <w:bCs/>
          <w:sz w:val="20"/>
          <w:szCs w:val="20"/>
        </w:rPr>
        <w:t>Храмченкова А.О.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Совершенствование организации и оплаты труда в кормопроизводстве / А. О. Храмченкова, Е. П. Чирков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рассматриваются факторы интенсивного развития кормопроизводства в процессе его перехода на индивидуальные методы, среди которых </w:t>
      </w:r>
      <w:proofErr w:type="gramStart"/>
      <w:r>
        <w:rPr>
          <w:rFonts w:ascii="Arial CYR" w:hAnsi="Arial CYR" w:cs="Arial CYR"/>
          <w:sz w:val="20"/>
          <w:szCs w:val="20"/>
        </w:rPr>
        <w:t>важное значение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имеют организация и оплата труда работников.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917.    </w:t>
      </w:r>
      <w:r>
        <w:rPr>
          <w:rFonts w:ascii="Arial CYR" w:hAnsi="Arial CYR" w:cs="Arial CYR"/>
          <w:b/>
          <w:bCs/>
          <w:sz w:val="20"/>
          <w:szCs w:val="20"/>
        </w:rPr>
        <w:t>Хухрин А.С.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Агропромышленные кластеры России: контуры будущего / А. С. Хухрин, О. И. Бундина, И. Ю. Агнаева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918.    </w:t>
      </w:r>
      <w:r>
        <w:rPr>
          <w:rFonts w:ascii="Arial CYR" w:hAnsi="Arial CYR" w:cs="Arial CYR"/>
          <w:b/>
          <w:bCs/>
          <w:sz w:val="20"/>
          <w:szCs w:val="20"/>
        </w:rPr>
        <w:t>Чагадаева О.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Дорога, дорога, ты знаешь так много... / О. Чагадаева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106-109.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 истории Московского центрального железнодорожного кольца.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919.    </w:t>
      </w:r>
      <w:r>
        <w:rPr>
          <w:rFonts w:ascii="Arial CYR" w:hAnsi="Arial CYR" w:cs="Arial CYR"/>
          <w:b/>
          <w:bCs/>
          <w:sz w:val="20"/>
          <w:szCs w:val="20"/>
        </w:rPr>
        <w:t>Чайкин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Зимо- и засухоустойчивость озимой ржи в условиях Центрально-черноземного Региона / В. В. Чайкин, А. А. Тороп, А. И. Рыльков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32-36.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выполнены в 1975-2014 гг. в Научно-исследовательском институте сельского хозяйства Центрально-Черноземной полосы им. В.В. Докучаева, расположенном в Воронежской области. Цель исследований - изучение действия неблагоприятных факторов зимовки и засухи на урожайность озимой ржи.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920.    </w:t>
      </w:r>
      <w:r>
        <w:rPr>
          <w:rFonts w:ascii="Arial CYR" w:hAnsi="Arial CYR" w:cs="Arial CYR"/>
          <w:b/>
          <w:bCs/>
          <w:sz w:val="20"/>
          <w:szCs w:val="20"/>
        </w:rPr>
        <w:t>Чевердин Ю.И.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Трансформация физических показателей черноземов в результате агрогенного воздействия / Ю. И. Чевердин, С. В. Сапрыкин, А. Ю. Чевердин, А. Н. Рябцев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проводили с целью изучения трансформации физических показателей чернозема обыкновенного при различных технологиях основной обработки почвы.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921.    </w:t>
      </w:r>
      <w:r>
        <w:rPr>
          <w:rFonts w:ascii="Arial CYR" w:hAnsi="Arial CYR" w:cs="Arial CYR"/>
          <w:b/>
          <w:bCs/>
          <w:sz w:val="20"/>
          <w:szCs w:val="20"/>
        </w:rPr>
        <w:t>Чекмарев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Динамика плодородия пахотных почв Республики Мордовия / П. А. Чекмарев, А. В. Сидоров, А. А. Моисеев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проанализированы результаты сплошного агрохимического обследования пахотных почв Республики Мордовия за период с 1964 по 2015 гг.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922.    </w:t>
      </w:r>
      <w:r>
        <w:rPr>
          <w:rFonts w:ascii="Arial CYR" w:hAnsi="Arial CYR" w:cs="Arial CYR"/>
          <w:b/>
          <w:bCs/>
          <w:sz w:val="20"/>
          <w:szCs w:val="20"/>
        </w:rPr>
        <w:t>Челноков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Сахалин окружен. Стоим насмерть! Штабс-капитан Гротто-Слепиковский / А. Челноков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81-86.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Будут ли установлены имена всех героев, 35 дней державших оборону на захваченном </w:t>
      </w:r>
      <w:r>
        <w:rPr>
          <w:rFonts w:ascii="Arial CYR" w:hAnsi="Arial CYR" w:cs="Arial CYR"/>
          <w:sz w:val="20"/>
          <w:szCs w:val="20"/>
        </w:rPr>
        <w:lastRenderedPageBreak/>
        <w:t>японцами острове?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923.    </w:t>
      </w:r>
      <w:r>
        <w:rPr>
          <w:rFonts w:ascii="Arial CYR" w:hAnsi="Arial CYR" w:cs="Arial CYR"/>
          <w:b/>
          <w:bCs/>
          <w:sz w:val="20"/>
          <w:szCs w:val="20"/>
        </w:rPr>
        <w:t>Чемпионы предприятий</w:t>
      </w:r>
      <w:r>
        <w:rPr>
          <w:rFonts w:ascii="Arial CYR" w:hAnsi="Arial CYR" w:cs="Arial CYR"/>
          <w:sz w:val="20"/>
          <w:szCs w:val="20"/>
        </w:rPr>
        <w:t xml:space="preserve">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26 янв.</w:t>
      </w:r>
      <w:r>
        <w:rPr>
          <w:rFonts w:ascii="Arial CYR" w:hAnsi="Arial CYR" w:cs="Arial CYR"/>
          <w:sz w:val="20"/>
          <w:szCs w:val="20"/>
        </w:rPr>
        <w:t xml:space="preserve"> - С. 18.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Арена "Олимп" принимала трудовые коллективы Тары.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924.    </w:t>
      </w:r>
      <w:r>
        <w:rPr>
          <w:rFonts w:ascii="Arial CYR" w:hAnsi="Arial CYR" w:cs="Arial CYR"/>
          <w:b/>
          <w:bCs/>
          <w:sz w:val="20"/>
          <w:szCs w:val="20"/>
        </w:rPr>
        <w:t>Чепурин Е.М.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Управление качеством образования: новые подходы / Е. М. Чепурин, А. А. Мурашева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фоне кризисных явлений в экономике появляются новые требования, предъявляемые к выпускникам вузов.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925.    </w:t>
      </w:r>
      <w:r>
        <w:rPr>
          <w:rFonts w:ascii="Arial CYR" w:hAnsi="Arial CYR" w:cs="Arial CYR"/>
          <w:b/>
          <w:bCs/>
          <w:sz w:val="20"/>
          <w:szCs w:val="20"/>
        </w:rPr>
        <w:t>Черагина В.Г.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Проблемы охраны геодезических пунктов на территории Мурманской области / В. Г. Черагина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рассмотрены проблемы обеспечения сохранности геодезических пунктов на территории Мурманской области на современном этапе.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926.    </w:t>
      </w:r>
      <w:r>
        <w:rPr>
          <w:rFonts w:ascii="Arial CYR" w:hAnsi="Arial CYR" w:cs="Arial CYR"/>
          <w:b/>
          <w:bCs/>
          <w:sz w:val="20"/>
          <w:szCs w:val="20"/>
        </w:rPr>
        <w:t>Червонных М.И.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Оценка эффективности лизинговых операций / М. И. Червонных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31-32.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Изложена методика расчета лизинговых платежей, показана эффективность лизинга по сравнению с банковским кредитом.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927.    </w:t>
      </w:r>
      <w:r>
        <w:rPr>
          <w:rFonts w:ascii="Arial CYR" w:hAnsi="Arial CYR" w:cs="Arial CYR"/>
          <w:b/>
          <w:bCs/>
          <w:sz w:val="20"/>
          <w:szCs w:val="20"/>
        </w:rPr>
        <w:t>Черкасов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Ареал применения нулевых и поверхностных обработок при возделывании колосовых культур на территории Европейской части Российской Федерации / Г. Н. Черкасов, И. Г. Пыхтин, А. В. Гостев // Земледелие.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Исследования выполнены на базе лаборатории систем земледелия Всероссийского НИИ земледелия и защиты почв от эрозии и использованием системного подхода, логического и математического анализа накопленных и обобщенных экспериментальных данных и разработок ведущих научно-исследовательских учреждений Российской Федерации.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928.    </w:t>
      </w:r>
      <w:r>
        <w:rPr>
          <w:rFonts w:ascii="Arial CYR" w:hAnsi="Arial CYR" w:cs="Arial CYR"/>
          <w:b/>
          <w:bCs/>
          <w:sz w:val="20"/>
          <w:szCs w:val="20"/>
        </w:rPr>
        <w:t>Черкасов Г.Н.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Многолетние травы - важнейший ресурс повышения плодородия почвы и продуктивности земель / Г. Н. Черкасов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кардинального решения проблемы сохранения и воспроизводства плодородия почв необходима всесторонне обоснованная долгосрочная система мер по управлению земельными ресурсами и упорядочению использования почвенных ресурсов. Важное место отводится рассредоточению посевов многолетних бобовых трав по всей системе севооборотов, а не концентрации их, например, только в травопольных севооборотах.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929.    </w:t>
      </w:r>
      <w:r>
        <w:rPr>
          <w:rFonts w:ascii="Arial CYR" w:hAnsi="Arial CYR" w:cs="Arial CYR"/>
          <w:b/>
          <w:bCs/>
          <w:sz w:val="20"/>
          <w:szCs w:val="20"/>
        </w:rPr>
        <w:t>Черкашин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Пир победителей / Н. Черкашин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Изорепортаж младшего лейтенанта танкиста Бориса Федорова из поверженного Берлина.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930.    </w:t>
      </w:r>
      <w:r>
        <w:rPr>
          <w:rFonts w:ascii="Arial CYR" w:hAnsi="Arial CYR" w:cs="Arial CYR"/>
          <w:b/>
          <w:bCs/>
          <w:sz w:val="20"/>
          <w:szCs w:val="20"/>
        </w:rPr>
        <w:t>Черкашин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Последний парад адмирала Непенина / Н. Черкашин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Размышления у заброшенных могил командующего Балтфлотом и его офицеров, ставших жертвами "Бескровной" Февральской революции.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931.    </w:t>
      </w:r>
      <w:r>
        <w:rPr>
          <w:rFonts w:ascii="Arial CYR" w:hAnsi="Arial CYR" w:cs="Arial CYR"/>
          <w:b/>
          <w:bCs/>
          <w:sz w:val="20"/>
          <w:szCs w:val="20"/>
        </w:rPr>
        <w:t>Черненко Е.В.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 авторах и авторстве в журнале "Коммунист" середины 1950-х гг. / Е. В. Черненко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72-76.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статье рассматривается проблема авторства на примере журнала "Коммунист", а также цели и задачи партийной прессы, в условиях завершения процессов восстановления советского общества после Великой Отечественной войны, обновления политической элиты </w:t>
      </w:r>
      <w:r>
        <w:rPr>
          <w:rFonts w:ascii="Arial CYR" w:hAnsi="Arial CYR" w:cs="Arial CYR"/>
          <w:sz w:val="20"/>
          <w:szCs w:val="20"/>
        </w:rPr>
        <w:lastRenderedPageBreak/>
        <w:t>после смерти И.В. Сталина.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932.    </w:t>
      </w:r>
      <w:r>
        <w:rPr>
          <w:rFonts w:ascii="Arial CYR" w:hAnsi="Arial CYR" w:cs="Arial CYR"/>
          <w:b/>
          <w:bCs/>
          <w:sz w:val="20"/>
          <w:szCs w:val="20"/>
        </w:rPr>
        <w:t>Черноиванов В.Б.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Региональный аспект профессионального образования / В. Б. Черноиванов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№88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Динамичные социально-экономические и демографические изменения, формирующие новые условия функционирования национальных систем образования, ставят новые задачи, требующие системных преобразований структурного характера.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933.    </w:t>
      </w:r>
      <w:r>
        <w:rPr>
          <w:rFonts w:ascii="Arial CYR" w:hAnsi="Arial CYR" w:cs="Arial CYR"/>
          <w:b/>
          <w:bCs/>
          <w:sz w:val="20"/>
          <w:szCs w:val="20"/>
        </w:rPr>
        <w:t>Чернышова Н.К.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Локальные центры формирования агиографии в Сибири на протяжении XIX-начала XX в. / Н. К. Чернышова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70-74.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рассматриваются особенности развития агиографии в Сибири в XIX-начале XX в. Ставится вопрос о том, существовала ли единая сибирская агиографическая традиция или она складывалась из отдельных территориальных локусов. Согласно современным представлениям, основу существования региональных агиографических традиций составляет место подвига святого.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934.    </w:t>
      </w:r>
      <w:r>
        <w:rPr>
          <w:rFonts w:ascii="Arial CYR" w:hAnsi="Arial CYR" w:cs="Arial CYR"/>
          <w:b/>
          <w:bCs/>
          <w:sz w:val="20"/>
          <w:szCs w:val="20"/>
        </w:rPr>
        <w:t>Чернявских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Рекуррентная селекция как основа повышения продуктивности люцерны в Центрально-Черноземном регионе / В. И. Чернявских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40-44.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Основным направлением селекционной работы с люцерной в Центрально-Черноземном регионе является повышение ее кормовой и семенной продуктивности. В 2000-2016 годах в ООО "Белтравы", НИУ "БелГУ" и ЗАО "Краснояружская зерновая компания" изучалось более 3000 селекционных образцов.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935.    </w:t>
      </w:r>
      <w:r>
        <w:rPr>
          <w:rFonts w:ascii="Arial CYR" w:hAnsi="Arial CYR" w:cs="Arial CYR"/>
          <w:b/>
          <w:bCs/>
          <w:sz w:val="20"/>
          <w:szCs w:val="20"/>
        </w:rPr>
        <w:t>Чинаров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Состояние и прогноз формирования внутреннего рынка белков животного происхождения / В. И. Чинаров, А. В. Чинаров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63-65.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основе экономического анализа производства и изменения структуры потребления белков животного происхождения предложен новый </w:t>
      </w:r>
      <w:proofErr w:type="gramStart"/>
      <w:r>
        <w:rPr>
          <w:rFonts w:ascii="Arial CYR" w:hAnsi="Arial CYR" w:cs="Arial CYR"/>
          <w:sz w:val="20"/>
          <w:szCs w:val="20"/>
        </w:rPr>
        <w:t>методический подход</w:t>
      </w:r>
      <w:proofErr w:type="gramEnd"/>
      <w:r>
        <w:rPr>
          <w:rFonts w:ascii="Arial CYR" w:hAnsi="Arial CYR" w:cs="Arial CYR"/>
          <w:sz w:val="20"/>
          <w:szCs w:val="20"/>
        </w:rPr>
        <w:t>, основанный на оценке емкости внутреннего рынка.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936.    </w:t>
      </w:r>
      <w:r>
        <w:rPr>
          <w:rFonts w:ascii="Arial CYR" w:hAnsi="Arial CYR" w:cs="Arial CYR"/>
          <w:b/>
          <w:bCs/>
          <w:sz w:val="20"/>
          <w:szCs w:val="20"/>
        </w:rPr>
        <w:t>Чмиль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Рекуперативное питание гидропривода погрузчика / В. П. Чмиль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21-24.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Рассмотрена схема насосно-аккумуляторного привода рабочего оборудования фронтального погрузчика с рекуперацией гидравлической энергии и автоматом разгрузки насоса.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937.    </w:t>
      </w:r>
      <w:r>
        <w:rPr>
          <w:rFonts w:ascii="Arial CYR" w:hAnsi="Arial CYR" w:cs="Arial CYR"/>
          <w:b/>
          <w:bCs/>
          <w:sz w:val="20"/>
          <w:szCs w:val="20"/>
        </w:rPr>
        <w:t>Чмиль В.П.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Рекуперативный</w:t>
      </w:r>
      <w:proofErr w:type="gramEnd"/>
      <w:r>
        <w:rPr>
          <w:rFonts w:ascii="Arial CYR" w:hAnsi="Arial CYR" w:cs="Arial CYR"/>
          <w:sz w:val="20"/>
          <w:szCs w:val="20"/>
        </w:rPr>
        <w:t xml:space="preserve"> гидроусилитель рулевого управления колесной машины / В. П. Чмиль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27-29.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Рассматривается схема насосно-аккумуляторного питания гидромеханизма рулевого управления колесной машины со встроенным блоком рекуперации.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938.    </w:t>
      </w:r>
      <w:r>
        <w:rPr>
          <w:rFonts w:ascii="Arial CYR" w:hAnsi="Arial CYR" w:cs="Arial CYR"/>
          <w:b/>
          <w:bCs/>
          <w:sz w:val="20"/>
          <w:szCs w:val="20"/>
        </w:rPr>
        <w:t>Что меняется в</w:t>
      </w:r>
      <w:r>
        <w:rPr>
          <w:rFonts w:ascii="Arial CYR" w:hAnsi="Arial CYR" w:cs="Arial CYR"/>
          <w:sz w:val="20"/>
          <w:szCs w:val="20"/>
        </w:rPr>
        <w:t xml:space="preserve"> системе тахографии в России?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36-39.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Ведущий специалист экспертного центра "Движение без опасности" Максим Данилин рассказывает, что необходимо сделать для нормальной работы системы тахографии в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939.    </w:t>
      </w:r>
      <w:r>
        <w:rPr>
          <w:rFonts w:ascii="Arial CYR" w:hAnsi="Arial CYR" w:cs="Arial CYR"/>
          <w:b/>
          <w:bCs/>
          <w:sz w:val="20"/>
          <w:szCs w:val="20"/>
        </w:rPr>
        <w:t>Чувилова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Актуализация историко-культурного наследия и сохранение идентичности: музейные решения / И. В. Чувилова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81-85.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В статье рассматриваются актуальные направления в сфере освоения наследия и сохранения идентичности местных сообществ музейными средствами.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940.    </w:t>
      </w:r>
      <w:r>
        <w:rPr>
          <w:rFonts w:ascii="Arial CYR" w:hAnsi="Arial CYR" w:cs="Arial CYR"/>
          <w:b/>
          <w:bCs/>
          <w:sz w:val="20"/>
          <w:szCs w:val="20"/>
        </w:rPr>
        <w:t>Чумак П.Я.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Мучнистая роса снежноягодника - новое заболевание растений на Украине / П. Я. Чумак, В. П. Ковальчук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Сообщается о первом обнаружении плодовых тел мучнистой росы снежноягодника на Украине и некоторых их морфологических особенностях.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941.    </w:t>
      </w:r>
      <w:r>
        <w:rPr>
          <w:rFonts w:ascii="Arial CYR" w:hAnsi="Arial CYR" w:cs="Arial CYR"/>
          <w:b/>
          <w:bCs/>
          <w:sz w:val="20"/>
          <w:szCs w:val="20"/>
        </w:rPr>
        <w:t>Чумакова В.В.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Лекарственные травы для использования в кормопроизводстве / В. В. Чумакова, В. Ф. Чумаков, В. Вал. Чумакова // Кормопроизводство.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34-36.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Результатом многолетних исследований является создание новых сортов лекарственных растений для комплексного использования в качестве пищевых, целебных, декоративных, медоносных и кормовых культур. </w:t>
      </w:r>
      <w:proofErr w:type="gramStart"/>
      <w:r>
        <w:rPr>
          <w:rFonts w:ascii="Arial CYR" w:hAnsi="Arial CYR" w:cs="Arial CYR"/>
          <w:sz w:val="20"/>
          <w:szCs w:val="20"/>
        </w:rPr>
        <w:t>Новый сорт скорцонеры испанской Солнечная премьера селекции Ставропольского НИИСХ отличается засухоустойчивостью, холодо- и морозостойкостью, толерантен к болезням и вредителям, не требователен к почве, условиям и агротехнике выращивания.</w:t>
      </w:r>
      <w:proofErr w:type="gramEnd"/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942.    </w:t>
      </w:r>
      <w:r>
        <w:rPr>
          <w:rFonts w:ascii="Arial CYR" w:hAnsi="Arial CYR" w:cs="Arial CYR"/>
          <w:b/>
          <w:bCs/>
          <w:sz w:val="20"/>
          <w:szCs w:val="20"/>
        </w:rPr>
        <w:t>Чупина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Приемы повышения всхожести семян сильфии пронзеннолистной / М. П. Чупина, Н. А. Прохорова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30-34.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Сильфия пронзеннолистная - перспективная для условий Западной Сибири многолетняя кормовая культура силосного направления. Однако посевные качества свежеубранных семян сильфии и после длительного их хранения не соответствуют стандарту. Требуется активизация процессов прорастания семян культуры.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943.    </w:t>
      </w:r>
      <w:r>
        <w:rPr>
          <w:rFonts w:ascii="Arial CYR" w:hAnsi="Arial CYR" w:cs="Arial CYR"/>
          <w:b/>
          <w:bCs/>
          <w:sz w:val="20"/>
          <w:szCs w:val="20"/>
        </w:rPr>
        <w:t>Чуркин М.К.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Переселенческая политика в Сибири (1961-1917 гг.): имперский вектор / М. К. Чуркин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16-20.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широко растиражированной в отечественной  историографии проблеме периодизации переселенческой политики России во второй половине XIX - первой четверти XX века.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944.    </w:t>
      </w:r>
      <w:r>
        <w:rPr>
          <w:rFonts w:ascii="Arial CYR" w:hAnsi="Arial CYR" w:cs="Arial CYR"/>
          <w:b/>
          <w:bCs/>
          <w:sz w:val="20"/>
          <w:szCs w:val="20"/>
        </w:rPr>
        <w:t>Шагивалиев Л.Р.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Факторы, оказывающие влияние на формирование кадрового потенциала в аграрном секторе экономики / Л. Р. Шагивалиев, Н. В. Барсегян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54-58.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Рассмотрены вопросы формирования кадрового потенциала под воздействием внешних и внутренних факторов. Представлена модель классификации факторов, оказывающих влияние на кадровый потенциал аграрного сектора экономики.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945.    </w:t>
      </w:r>
      <w:r>
        <w:rPr>
          <w:rFonts w:ascii="Arial CYR" w:hAnsi="Arial CYR" w:cs="Arial CYR"/>
          <w:b/>
          <w:bCs/>
          <w:sz w:val="20"/>
          <w:szCs w:val="20"/>
        </w:rPr>
        <w:t>Шалдунова Н.П.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Земельные участки личного подсобного хозяйства и индивидуального жилищного строительства: их правовая и экономическая идентичность / Н. П. Шалдунова, С. В. Сусликов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приведены результаты анализа существующей правовой базы в отношении земельных участков для ведения ЛПХ и ИЖС и даны рекомендации по ее актуализации.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946.    </w:t>
      </w:r>
      <w:r>
        <w:rPr>
          <w:rFonts w:ascii="Arial CYR" w:hAnsi="Arial CYR" w:cs="Arial CYR"/>
          <w:b/>
          <w:bCs/>
          <w:sz w:val="20"/>
          <w:szCs w:val="20"/>
        </w:rPr>
        <w:t>Шаляпина И.П.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Внутренний стратегический потенциал сельскохозяйственных организаций Тамбовской области, развивающих молочное скотоводство / И. П. Шаляпина, К. В. Толстошеин // Экономика сельскохозяйственных и перерабатывающих предприятий. - 2016. - </w:t>
      </w:r>
      <w:r>
        <w:rPr>
          <w:rFonts w:ascii="Arial" w:hAnsi="Arial" w:cs="Arial"/>
          <w:b/>
          <w:bCs/>
          <w:sz w:val="20"/>
          <w:szCs w:val="20"/>
        </w:rPr>
        <w:t>№11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21-25.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Обоснована необходимость формирования внутреннего стратегического потенциала сельскохозяйственных организаций, развивающих молочное скотоводство, в целях преодоления сложившихся тенденций и достижения намеченных параметров развития.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947.    </w:t>
      </w:r>
      <w:r>
        <w:rPr>
          <w:rFonts w:ascii="Arial CYR" w:hAnsi="Arial CYR" w:cs="Arial CYR"/>
          <w:b/>
          <w:bCs/>
          <w:sz w:val="20"/>
          <w:szCs w:val="20"/>
        </w:rPr>
        <w:t>Шамин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структуры популяции почвенных грибов на развитие болезней сахарной свеклы и фитотоксичность чернозема / А. А. Шамин, О. И. Стогниенко // Защита и карантин растений.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Показано влияние микобиоты почвы и ризосферы сахарной свеклы на фитотоксические свойства почвы и развитие </w:t>
      </w:r>
      <w:proofErr w:type="gramStart"/>
      <w:r>
        <w:rPr>
          <w:rFonts w:ascii="Arial CYR" w:hAnsi="Arial CYR" w:cs="Arial CYR"/>
          <w:sz w:val="20"/>
          <w:szCs w:val="20"/>
        </w:rPr>
        <w:t>корневых</w:t>
      </w:r>
      <w:proofErr w:type="gramEnd"/>
      <w:r>
        <w:rPr>
          <w:rFonts w:ascii="Arial CYR" w:hAnsi="Arial CYR" w:cs="Arial CYR"/>
          <w:sz w:val="20"/>
          <w:szCs w:val="20"/>
        </w:rPr>
        <w:t xml:space="preserve"> гнилей.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948.    </w:t>
      </w:r>
      <w:r>
        <w:rPr>
          <w:rFonts w:ascii="Arial CYR" w:hAnsi="Arial CYR" w:cs="Arial CYR"/>
          <w:b/>
          <w:bCs/>
          <w:sz w:val="20"/>
          <w:szCs w:val="20"/>
        </w:rPr>
        <w:t>Шаповалова Н.Н.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Влияние длительного внесения минеральных удобрений на продуктивность полевого севооборота в прямом действии и последействии / Н. Н. Шаповалова, Е. П. Шустикова, А. А. Воропаева // Достижения науки и техники АПК.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11-14.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 работы - установление закономерностей среднегодового прироста продуктивности полевого севооборота в зависимости от доз внесения удобрений и агрохимического фона, как в прямом действии, так и в последействии; определение окупаемости "свежих"  и остаточных соединений азота и фосфора.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949.    </w:t>
      </w:r>
      <w:r>
        <w:rPr>
          <w:rFonts w:ascii="Arial CYR" w:hAnsi="Arial CYR" w:cs="Arial CYR"/>
          <w:b/>
          <w:bCs/>
          <w:sz w:val="20"/>
          <w:szCs w:val="20"/>
        </w:rPr>
        <w:t>Шарипов С.А.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Земельные отношения и эффективность землепользования в аграрном производстве / С. А. Шарипов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52-56.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Освещены проблемы использования земель сельскохозяйственного назначения.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950.    </w:t>
      </w:r>
      <w:r>
        <w:rPr>
          <w:rFonts w:ascii="Arial CYR" w:hAnsi="Arial CYR" w:cs="Arial CYR"/>
          <w:b/>
          <w:bCs/>
          <w:sz w:val="20"/>
          <w:szCs w:val="20"/>
        </w:rPr>
        <w:t>Шатова 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Дорога длиною в год / Н. Шатова // Тарское Прииртышье. - 2016. - </w:t>
      </w:r>
      <w:r>
        <w:rPr>
          <w:rFonts w:ascii="Arial CYR" w:hAnsi="Arial CYR" w:cs="Arial CYR"/>
          <w:b/>
          <w:bCs/>
          <w:sz w:val="20"/>
          <w:szCs w:val="20"/>
        </w:rPr>
        <w:t>29 дек.</w:t>
      </w:r>
      <w:r>
        <w:rPr>
          <w:rFonts w:ascii="Arial CYR" w:hAnsi="Arial CYR" w:cs="Arial CYR"/>
          <w:sz w:val="20"/>
          <w:szCs w:val="20"/>
        </w:rPr>
        <w:t xml:space="preserve"> - С. 4-5.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Беседа об итогах уходящего года и планах на 2017 год с главой Тарского муниципального района Е.Н. Лысаковым.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951.    </w:t>
      </w:r>
      <w:r>
        <w:rPr>
          <w:rFonts w:ascii="Arial CYR" w:hAnsi="Arial CYR" w:cs="Arial CYR"/>
          <w:b/>
          <w:bCs/>
          <w:sz w:val="20"/>
          <w:szCs w:val="20"/>
        </w:rPr>
        <w:t>Шахиджанян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 завтра была революция... / С. Шахиджанян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76-81.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Правнук Александр Зинковский обнаружил на чердаке семейные хроники фотографа прадеда  Александра Постникова.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952.    </w:t>
      </w:r>
      <w:r>
        <w:rPr>
          <w:rFonts w:ascii="Arial CYR" w:hAnsi="Arial CYR" w:cs="Arial CYR"/>
          <w:b/>
          <w:bCs/>
          <w:sz w:val="20"/>
          <w:szCs w:val="20"/>
        </w:rPr>
        <w:t>Шахраманьян М.А.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Система резонансной однопроводной передачи электрической энергии от возобновляемых источников / М. А. Шахраманьян, Д. С. Стребков, Л. Ю. Юферев, Ю. А. Прошкин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4-6.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Изложены особенности передачи электроэнергии с помощью резонансной системы, отмечены ее преимущества перед трехфазной системой.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953.    </w:t>
      </w:r>
      <w:r>
        <w:rPr>
          <w:rFonts w:ascii="Arial CYR" w:hAnsi="Arial CYR" w:cs="Arial CYR"/>
          <w:b/>
          <w:bCs/>
          <w:sz w:val="20"/>
          <w:szCs w:val="20"/>
        </w:rPr>
        <w:t>Шеваров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Бородинское поле Андрея Кайсарова / Д. Шеваров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41-45.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Редактор первой русской фронтовой газеты Андрей Кайсаров погиб в бою с Наполеоном 1812 году.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954.    </w:t>
      </w:r>
      <w:r>
        <w:rPr>
          <w:rFonts w:ascii="Arial CYR" w:hAnsi="Arial CYR" w:cs="Arial CYR"/>
          <w:b/>
          <w:bCs/>
          <w:sz w:val="20"/>
          <w:szCs w:val="20"/>
        </w:rPr>
        <w:t>Шеваров Д.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Он хотел </w:t>
      </w:r>
      <w:proofErr w:type="gramStart"/>
      <w:r>
        <w:rPr>
          <w:rFonts w:ascii="Arial CYR" w:hAnsi="Arial CYR" w:cs="Arial CYR"/>
          <w:sz w:val="20"/>
          <w:szCs w:val="20"/>
        </w:rPr>
        <w:t>невозможного</w:t>
      </w:r>
      <w:proofErr w:type="gramEnd"/>
      <w:r>
        <w:rPr>
          <w:rFonts w:ascii="Arial CYR" w:hAnsi="Arial CYR" w:cs="Arial CYR"/>
          <w:sz w:val="20"/>
          <w:szCs w:val="20"/>
        </w:rPr>
        <w:t xml:space="preserve"> / Д. Шеваров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52-57.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юбилею Н.М. Карамзина.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955.    </w:t>
      </w:r>
      <w:r>
        <w:rPr>
          <w:rFonts w:ascii="Arial CYR" w:hAnsi="Arial CYR" w:cs="Arial CYR"/>
          <w:b/>
          <w:bCs/>
          <w:sz w:val="20"/>
          <w:szCs w:val="20"/>
        </w:rPr>
        <w:t>Шевченко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Теоретические исследования процесса посева семян льна-долгунца / А. П. Шевченко, М. А. Бегунов, В. С. Коваль // Вестник Омского государственного аграрного университета.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187-196.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 алгоритм проектирования двухстрочного сошника для посева семян льна-долгунца, который можно использовать для различных сельскохозяйственных культур, что позволит снизить трудоемкость проектирования при возделывании мелкосеменных культур.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956.    </w:t>
      </w:r>
      <w:r>
        <w:rPr>
          <w:rFonts w:ascii="Arial CYR" w:hAnsi="Arial CYR" w:cs="Arial CYR"/>
          <w:b/>
          <w:bCs/>
          <w:sz w:val="20"/>
          <w:szCs w:val="20"/>
        </w:rPr>
        <w:t>Шелегина О.Н.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Идентичность локальных научных сообществ: опыт формирования и трансляции (по материалам Новосибирского научного центра СО РАН) / О. Н. Шелегина, Н. А. Куперштох, Г. М. Запорожченко, Н. Н. Покровский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117-122.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определяются цели и задачи проекта "Современные тенденции в актуализации исторического опыта формирования идентичностей в Сибирском регионе". Представлен процесс научно-организационного и социокультурного развития Новосибирского научного центра (ННЦ) СО РАН.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957.    </w:t>
      </w:r>
      <w:r>
        <w:rPr>
          <w:rFonts w:ascii="Arial CYR" w:hAnsi="Arial CYR" w:cs="Arial CYR"/>
          <w:b/>
          <w:bCs/>
          <w:sz w:val="20"/>
          <w:szCs w:val="20"/>
        </w:rPr>
        <w:t>Шибалкин А.Е.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Сколько, когда и где было выведено из оборота сельскохозяйственных угодий в России / А. Е. Шибалкин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47-53.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расчеты и дана оценка изменения площади сельскохозяйственных угодий в России за период с 1963 по 2015 год.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958.    </w:t>
      </w:r>
      <w:r>
        <w:rPr>
          <w:rFonts w:ascii="Arial CYR" w:hAnsi="Arial CYR" w:cs="Arial CYR"/>
          <w:b/>
          <w:bCs/>
          <w:sz w:val="20"/>
          <w:szCs w:val="20"/>
        </w:rPr>
        <w:t>Шигапов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Расчет мощности спирально-винтового транспортера для перемещения сыпучих материалов / И. И. Шигапов, А. Д. Мурский, Д. В. Жабин, А. М. Кадырова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29-31.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Предложены методика расчета необходимой мощности для перемещения сыпучего материала спирально-винтовым транспортером, а также способ ее снижения.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959.    </w:t>
      </w:r>
      <w:r>
        <w:rPr>
          <w:rFonts w:ascii="Arial CYR" w:hAnsi="Arial CYR" w:cs="Arial CYR"/>
          <w:b/>
          <w:bCs/>
          <w:sz w:val="20"/>
          <w:szCs w:val="20"/>
        </w:rPr>
        <w:t>Шигапов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Ресурсосберегающие технологии уборки жидкого навоза / И. И. Шигапов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Цель разработки пружинно - транспортирующих технических средств, машин и агрегатов, а также новых технологий - снижение на порядок (в 10 раз) затрат труда, материалов и энергии во многих технологических процессах растениеводства и животноводства, в частности уборки, переработки и внесения в почву жидкого навоза от крупного рогатого скота, свиней и птицы.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960.    </w:t>
      </w:r>
      <w:r>
        <w:rPr>
          <w:rFonts w:ascii="Arial CYR" w:hAnsi="Arial CYR" w:cs="Arial CYR"/>
          <w:b/>
          <w:bCs/>
          <w:sz w:val="20"/>
          <w:szCs w:val="20"/>
        </w:rPr>
        <w:t>Шигапов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Уборка и переработка навоза на базе спирально-винтовых механизмов / И. И. Шигапов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22-23.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Разработка новых и улучшение действующих машин, оборудования и технологий удаления, обработки и использования навоза требуют постоянного совершенствования типовых и экспериментальных проектов.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961.    </w:t>
      </w:r>
      <w:r>
        <w:rPr>
          <w:rFonts w:ascii="Arial CYR" w:hAnsi="Arial CYR" w:cs="Arial CYR"/>
          <w:b/>
          <w:bCs/>
          <w:sz w:val="20"/>
          <w:szCs w:val="20"/>
        </w:rPr>
        <w:t>Шиловский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Первая неделя Февральской революции в Сибири (3-10 марта 1917 г.) / М. В. Шиловский // Гуманитарные науки в Сибири.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13-19.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анализируются основные процессы в общественно-политической жизни региона в первой декаде марта 1917 г.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962.    </w:t>
      </w:r>
      <w:r>
        <w:rPr>
          <w:rFonts w:ascii="Arial CYR" w:hAnsi="Arial CYR" w:cs="Arial CYR"/>
          <w:b/>
          <w:bCs/>
          <w:sz w:val="20"/>
          <w:szCs w:val="20"/>
        </w:rPr>
        <w:t>Шиловский М.В.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Политическая ссылка на север Сибири: основные тенденции развития в XVIII-начале XX в. / М. В. Шиловский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анализу специфики политической ссылки на север Сибири в XVIII-начале XX вв. (до февраля 1917 г.). В ней выделяются следующие потоки: представители российской политической элиты периода дворцовых переворотов (конец 1720-х - 1750-е гг.); декабристы; участники восстаний 1830-1831, 1863-1864 гг. в Польше; народники; радикалы конца XIX - начала XX в., преимущественно эсдеки и эсеры.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963.    </w:t>
      </w:r>
      <w:r>
        <w:rPr>
          <w:rFonts w:ascii="Arial CYR" w:hAnsi="Arial CYR" w:cs="Arial CYR"/>
          <w:b/>
          <w:bCs/>
          <w:sz w:val="20"/>
          <w:szCs w:val="20"/>
        </w:rPr>
        <w:t>Шинкарёв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Брызги шампанского и капли крови / Л. Шинкарёв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84-89.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разошлись на переломе истории Валентин Распутин и Евгений Евтушенко.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964.    </w:t>
      </w:r>
      <w:r>
        <w:rPr>
          <w:rFonts w:ascii="Arial CYR" w:hAnsi="Arial CYR" w:cs="Arial CYR"/>
          <w:b/>
          <w:bCs/>
          <w:sz w:val="20"/>
          <w:szCs w:val="20"/>
        </w:rPr>
        <w:t>Широков В.А.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Производство кормовой добавки  с использованием сапропеля / В. А. Широков, С. М. Доценко, П. Н. Школьников, В. А. Макаров // МЭСХ. - 2016. - </w:t>
      </w:r>
      <w:r>
        <w:rPr>
          <w:rFonts w:ascii="Arial" w:hAnsi="Arial" w:cs="Arial"/>
          <w:b/>
          <w:bCs/>
          <w:sz w:val="20"/>
          <w:szCs w:val="20"/>
        </w:rPr>
        <w:t>№ 10</w:t>
      </w:r>
      <w:r>
        <w:rPr>
          <w:rFonts w:ascii="Arial" w:hAnsi="Arial" w:cs="Arial"/>
          <w:sz w:val="20"/>
          <w:szCs w:val="20"/>
        </w:rPr>
        <w:t xml:space="preserve">. - 5-8.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основании проведенных исследований предложены новая технология производства кормовой добавки, а также комплекс технических сре</w:t>
      </w:r>
      <w:proofErr w:type="gramStart"/>
      <w:r>
        <w:rPr>
          <w:rFonts w:ascii="Arial CYR" w:hAnsi="Arial CYR" w:cs="Arial CYR"/>
          <w:sz w:val="20"/>
          <w:szCs w:val="20"/>
        </w:rPr>
        <w:t>дств дл</w:t>
      </w:r>
      <w:proofErr w:type="gramEnd"/>
      <w:r>
        <w:rPr>
          <w:rFonts w:ascii="Arial CYR" w:hAnsi="Arial CYR" w:cs="Arial CYR"/>
          <w:sz w:val="20"/>
          <w:szCs w:val="20"/>
        </w:rPr>
        <w:t>я ее реализации.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965.    </w:t>
      </w:r>
      <w:r>
        <w:rPr>
          <w:rFonts w:ascii="Arial CYR" w:hAnsi="Arial CYR" w:cs="Arial CYR"/>
          <w:b/>
          <w:bCs/>
          <w:sz w:val="20"/>
          <w:szCs w:val="20"/>
        </w:rPr>
        <w:t>Широков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Взаимопонимание - основа стабильности / В. Широков // Автомобильный транспорт.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начала 90-х годов прошлого столетия Калининградскую область считают особенным регионом не только в России, но и далеко за ее пределами. Этому фактору способствуют международное сотрудничество с такими странами как Польша, Германия, Венгрия, Литва, Австрия и другими, в частности, развитие международных перевозок в этих направлениях.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966.    </w:t>
      </w:r>
      <w:r>
        <w:rPr>
          <w:rFonts w:ascii="Arial CYR" w:hAnsi="Arial CYR" w:cs="Arial CYR"/>
          <w:b/>
          <w:bCs/>
          <w:sz w:val="20"/>
          <w:szCs w:val="20"/>
        </w:rPr>
        <w:t>Шишкин В.И.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РСДР</w:t>
      </w:r>
      <w:proofErr w:type="gramStart"/>
      <w:r>
        <w:rPr>
          <w:rFonts w:ascii="Arial CYR" w:hAnsi="Arial CYR" w:cs="Arial CYR"/>
          <w:sz w:val="20"/>
          <w:szCs w:val="20"/>
        </w:rPr>
        <w:t>П(</w:t>
      </w:r>
      <w:proofErr w:type="gramEnd"/>
      <w:r>
        <w:rPr>
          <w:rFonts w:ascii="Arial CYR" w:hAnsi="Arial CYR" w:cs="Arial CYR"/>
          <w:sz w:val="20"/>
          <w:szCs w:val="20"/>
        </w:rPr>
        <w:t xml:space="preserve">б) как лифт социальной мобильности в марте-октябре 1917 года / В. И. Шишкин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36-42.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предпринята попытка выяснить, что из себя представляла и как функционировала РСДР</w:t>
      </w:r>
      <w:proofErr w:type="gramStart"/>
      <w:r>
        <w:rPr>
          <w:rFonts w:ascii="Arial CYR" w:hAnsi="Arial CYR" w:cs="Arial CYR"/>
          <w:sz w:val="20"/>
          <w:szCs w:val="20"/>
        </w:rPr>
        <w:t>П(</w:t>
      </w:r>
      <w:proofErr w:type="gramEnd"/>
      <w:r>
        <w:rPr>
          <w:rFonts w:ascii="Arial CYR" w:hAnsi="Arial CYR" w:cs="Arial CYR"/>
          <w:sz w:val="20"/>
          <w:szCs w:val="20"/>
        </w:rPr>
        <w:t xml:space="preserve">б) в качестве социального лифта в период между Февральской и октябрьской революциями 1917 г.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967.    </w:t>
      </w:r>
      <w:r>
        <w:rPr>
          <w:rFonts w:ascii="Arial CYR" w:hAnsi="Arial CYR" w:cs="Arial CYR"/>
          <w:b/>
          <w:bCs/>
          <w:sz w:val="20"/>
          <w:szCs w:val="20"/>
        </w:rPr>
        <w:t>Шмидт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"В городе Уральске ужасная картина..." / В. Шмидт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110-113.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в послереволюционной России случился катастрофический голод.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968.    </w:t>
      </w:r>
      <w:r>
        <w:rPr>
          <w:rFonts w:ascii="Arial CYR" w:hAnsi="Arial CYR" w:cs="Arial CYR"/>
          <w:b/>
          <w:bCs/>
          <w:sz w:val="20"/>
          <w:szCs w:val="20"/>
        </w:rPr>
        <w:t>Шогенов А.Х.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Схемы замещения асинхронных двигателей повышенной частоты и малой мощности / А. Х. Шогенов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Приведены краткие сведения об особенностях схемы замещения асинхронных двигателей повышенной частоты и малой мощности при питании их от транзисторного преобразователя частоты.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969.    </w:t>
      </w:r>
      <w:r>
        <w:rPr>
          <w:rFonts w:ascii="Arial CYR" w:hAnsi="Arial CYR" w:cs="Arial CYR"/>
          <w:b/>
          <w:bCs/>
          <w:sz w:val="20"/>
          <w:szCs w:val="20"/>
        </w:rPr>
        <w:t>Шомахов Л.А.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Садовая косилка / Л. А. Шомахов, А. К. Апажев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Приведена новая конструкция косилки для полного скашивания растительности 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приствольной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полосы, а также с пространства вокруг штамбов деревьев без их повреждения за один проход агрегата.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970.    </w:t>
      </w:r>
      <w:r>
        <w:rPr>
          <w:rFonts w:ascii="Arial CYR" w:hAnsi="Arial CYR" w:cs="Arial CYR"/>
          <w:b/>
          <w:bCs/>
          <w:sz w:val="20"/>
          <w:szCs w:val="20"/>
        </w:rPr>
        <w:t>Шубич М.П.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Основные требования к размещению интенсивных садов / М. П. Шубич, Е. В. Ражина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изложены понятия интенсивных садов и основные природные факторы и требования к их размещению.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971.    </w:t>
      </w:r>
      <w:r>
        <w:rPr>
          <w:rFonts w:ascii="Arial CYR" w:hAnsi="Arial CYR" w:cs="Arial CYR"/>
          <w:b/>
          <w:bCs/>
          <w:sz w:val="20"/>
          <w:szCs w:val="20"/>
        </w:rPr>
        <w:t>Шувалова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чем постоянно путаются бухгалтеры, когда платят НДФЛ и взносы / Л. Шувалова // Главбух. - 2016. - </w:t>
      </w:r>
      <w:r>
        <w:rPr>
          <w:rFonts w:ascii="Arial" w:hAnsi="Arial" w:cs="Arial"/>
          <w:b/>
          <w:bCs/>
          <w:sz w:val="20"/>
          <w:szCs w:val="20"/>
        </w:rPr>
        <w:t>№24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НДФЛ, как и все налоги, нужно платить в рублях, а взносы - в рублях и копейках.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972.    </w:t>
      </w:r>
      <w:r>
        <w:rPr>
          <w:rFonts w:ascii="Arial CYR" w:hAnsi="Arial CYR" w:cs="Arial CYR"/>
          <w:b/>
          <w:bCs/>
          <w:sz w:val="20"/>
          <w:szCs w:val="20"/>
        </w:rPr>
        <w:t>Шувалова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Как вести новые карточки по взносам - главные правила в картинках / Л. Шувалова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48-55.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Компании и предприниматели по-прежнему обязаны вести учет выплат в пользу работников и новых взносов.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973.    </w:t>
      </w:r>
      <w:r>
        <w:rPr>
          <w:rFonts w:ascii="Arial CYR" w:hAnsi="Arial CYR" w:cs="Arial CYR"/>
          <w:b/>
          <w:bCs/>
          <w:sz w:val="20"/>
          <w:szCs w:val="20"/>
        </w:rPr>
        <w:t>Шувалова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Новые ошибки в платежках по взносам - как исправить и не совершать / Л. Шувалова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92-97.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Новые ошибки в платежках по взносам.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974.    </w:t>
      </w:r>
      <w:r>
        <w:rPr>
          <w:rFonts w:ascii="Arial CYR" w:hAnsi="Arial CYR" w:cs="Arial CYR"/>
          <w:b/>
          <w:bCs/>
          <w:sz w:val="20"/>
          <w:szCs w:val="20"/>
        </w:rPr>
        <w:t>Шувалова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ФСС ждет от вас электронное подтверждение деятельности - пошаговая инструкция / Л. Шувалова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37-40.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Филиалы ФСС рекомендуют подтверждать вид деятельности за 2016 год. В статье пошаговая инструкция подтверждения вида деятельности.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975.    </w:t>
      </w:r>
      <w:r>
        <w:rPr>
          <w:rFonts w:ascii="Arial CYR" w:hAnsi="Arial CYR" w:cs="Arial CYR"/>
          <w:b/>
          <w:bCs/>
          <w:sz w:val="20"/>
          <w:szCs w:val="20"/>
        </w:rPr>
        <w:t>Шувалова Л.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Экстренные меры на случай, если от вас требуют заплатить старые взносы / Л. Шувалова // Главбух. - 2017. - </w:t>
      </w:r>
      <w:r>
        <w:rPr>
          <w:rFonts w:ascii="Arial" w:hAnsi="Arial" w:cs="Arial"/>
          <w:b/>
          <w:bCs/>
          <w:sz w:val="20"/>
          <w:szCs w:val="20"/>
        </w:rPr>
        <w:t>№7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88-92.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подскажет с чего начать и как дальше действовать, чтобы закрыть все настоящие и ошибочно возникшие вопросы по оплате старых взносов.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976.    </w:t>
      </w:r>
      <w:r>
        <w:rPr>
          <w:rFonts w:ascii="Arial CYR" w:hAnsi="Arial CYR" w:cs="Arial CYR"/>
          <w:b/>
          <w:bCs/>
          <w:sz w:val="20"/>
          <w:szCs w:val="20"/>
        </w:rPr>
        <w:t>Шуляковская Л.Н.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Контроль качества и безопасности сельскохозяйственной продукции в Краснодарском крае / Л. Н. Шуляковская, А. Л. Горбунова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11-13.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Центральная технолого-аналитическая лаборатория "Краснодарская" является структурным подразделением филиала ФГБУ "Россельхозцентр" по Краснодарскому краю и функционирует на базе токсикологической лаборатории, которая была создана в 1969 году.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977.    </w:t>
      </w:r>
      <w:r>
        <w:rPr>
          <w:rFonts w:ascii="Arial CYR" w:hAnsi="Arial CYR" w:cs="Arial CYR"/>
          <w:b/>
          <w:bCs/>
          <w:sz w:val="20"/>
          <w:szCs w:val="20"/>
        </w:rPr>
        <w:t>Шутьков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Аграрная реформа, этапы и результаты: проблемы модернизации и продовольственной безопасности / А. А. Шутьков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2-6.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посвящена анализу аграрной реформы в сельском хозяйстве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978.    </w:t>
      </w:r>
      <w:r>
        <w:rPr>
          <w:rFonts w:ascii="Arial CYR" w:hAnsi="Arial CYR" w:cs="Arial CYR"/>
          <w:b/>
          <w:bCs/>
          <w:sz w:val="20"/>
          <w:szCs w:val="20"/>
        </w:rPr>
        <w:t>Шушпанов И.Н.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Применение возобновляемых источников электроэнергии для питания собственных нужд нефтегазопроводов / И. Н. Шушпанов // Электрооборудование: эксплуатация и ремонт. - 2016. - </w:t>
      </w:r>
      <w:r>
        <w:rPr>
          <w:rFonts w:ascii="Arial" w:hAnsi="Arial" w:cs="Arial"/>
          <w:b/>
          <w:bCs/>
          <w:sz w:val="20"/>
          <w:szCs w:val="20"/>
        </w:rPr>
        <w:t>№11-12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74-81.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основе проведенного исследования по внедрению солнечно-ветровых установок для питания аварийных задвижек предлагается алгоритм расчета.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979.    </w:t>
      </w:r>
      <w:r>
        <w:rPr>
          <w:rFonts w:ascii="Arial CYR" w:hAnsi="Arial CYR" w:cs="Arial CYR"/>
          <w:b/>
          <w:bCs/>
          <w:sz w:val="20"/>
          <w:szCs w:val="20"/>
        </w:rPr>
        <w:t>Экштут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Балерина Матильда Кшесинская разоблачена! / С. Экштут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98-105.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чем писали столичные газеты в марте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980.    </w:t>
      </w:r>
      <w:r>
        <w:rPr>
          <w:rFonts w:ascii="Arial CYR" w:hAnsi="Arial CYR" w:cs="Arial CYR"/>
          <w:b/>
          <w:bCs/>
          <w:sz w:val="20"/>
          <w:szCs w:val="20"/>
        </w:rPr>
        <w:t>Экштут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"Главарь Кирсановской республики Трунин психический больной..." / С. Экштут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104-107.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чем писали столичные газеты в июне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981.    </w:t>
      </w:r>
      <w:r>
        <w:rPr>
          <w:rFonts w:ascii="Arial CYR" w:hAnsi="Arial CYR" w:cs="Arial CYR"/>
          <w:b/>
          <w:bCs/>
          <w:sz w:val="20"/>
          <w:szCs w:val="20"/>
        </w:rPr>
        <w:t>Экштут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"</w:t>
      </w:r>
      <w:proofErr w:type="gramStart"/>
      <w:r>
        <w:rPr>
          <w:rFonts w:ascii="Arial CYR" w:hAnsi="Arial CYR" w:cs="Arial CYR"/>
          <w:sz w:val="20"/>
          <w:szCs w:val="20"/>
        </w:rPr>
        <w:t>Маниловщина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у власти" / С. Экштут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98-101.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чем писали столичные газеты в мае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982.    </w:t>
      </w:r>
      <w:r>
        <w:rPr>
          <w:rFonts w:ascii="Arial CYR" w:hAnsi="Arial CYR" w:cs="Arial CYR"/>
          <w:b/>
          <w:bCs/>
          <w:sz w:val="20"/>
          <w:szCs w:val="20"/>
        </w:rPr>
        <w:t>Экштут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"Н. Ленин (Ильин) всюду </w:t>
      </w:r>
      <w:proofErr w:type="gramStart"/>
      <w:r>
        <w:rPr>
          <w:rFonts w:ascii="Arial CYR" w:hAnsi="Arial CYR" w:cs="Arial CYR"/>
          <w:sz w:val="20"/>
          <w:szCs w:val="20"/>
        </w:rPr>
        <w:t>был</w:t>
      </w:r>
      <w:proofErr w:type="gramEnd"/>
      <w:r>
        <w:rPr>
          <w:rFonts w:ascii="Arial CYR" w:hAnsi="Arial CYR" w:cs="Arial CYR"/>
          <w:sz w:val="20"/>
          <w:szCs w:val="20"/>
        </w:rPr>
        <w:t xml:space="preserve"> встречаем восторженно..." / С. Экштут // Родина. - 2017. - </w:t>
      </w:r>
      <w:r>
        <w:rPr>
          <w:rFonts w:ascii="Arial" w:hAnsi="Arial" w:cs="Arial"/>
          <w:b/>
          <w:bCs/>
          <w:sz w:val="20"/>
          <w:szCs w:val="20"/>
        </w:rPr>
        <w:lastRenderedPageBreak/>
        <w:t>№4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98-101.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чем писали столичные газеты в апреле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983.    </w:t>
      </w:r>
      <w:r>
        <w:rPr>
          <w:rFonts w:ascii="Arial CYR" w:hAnsi="Arial CYR" w:cs="Arial CYR"/>
          <w:b/>
          <w:bCs/>
          <w:sz w:val="20"/>
          <w:szCs w:val="20"/>
        </w:rPr>
        <w:t>Экштут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"Необходим какой-то патриотический подвиг, иначе мы погибнем</w:t>
      </w:r>
      <w:proofErr w:type="gramStart"/>
      <w:r>
        <w:rPr>
          <w:rFonts w:ascii="Arial CYR" w:hAnsi="Arial CYR" w:cs="Arial CYR"/>
          <w:sz w:val="20"/>
          <w:szCs w:val="20"/>
        </w:rPr>
        <w:t xml:space="preserve">!." / </w:t>
      </w:r>
      <w:proofErr w:type="gramEnd"/>
      <w:r>
        <w:rPr>
          <w:rFonts w:ascii="Arial CYR" w:hAnsi="Arial CYR" w:cs="Arial CYR"/>
          <w:sz w:val="20"/>
          <w:szCs w:val="20"/>
        </w:rPr>
        <w:t xml:space="preserve">С. Экштут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98-103.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чем писали российские газеты в январе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984.    </w:t>
      </w:r>
      <w:r>
        <w:rPr>
          <w:rFonts w:ascii="Arial CYR" w:hAnsi="Arial CYR" w:cs="Arial CYR"/>
          <w:b/>
          <w:bCs/>
          <w:sz w:val="20"/>
          <w:szCs w:val="20"/>
        </w:rPr>
        <w:t>Экштут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Пощечина будущим Ильичам / С. Экштут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Царская власть сама спровоцировала сходку в Казанском университете, закончившуюся через 30 лет революцией.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985.    </w:t>
      </w:r>
      <w:r>
        <w:rPr>
          <w:rFonts w:ascii="Arial CYR" w:hAnsi="Arial CYR" w:cs="Arial CYR"/>
          <w:b/>
          <w:bCs/>
          <w:sz w:val="20"/>
          <w:szCs w:val="20"/>
        </w:rPr>
        <w:t>Экштут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"У Гулага брать людей - это позор..." / С. Экштут // Родина. - 2017. - </w:t>
      </w:r>
      <w:r>
        <w:rPr>
          <w:rFonts w:ascii="Arial" w:hAnsi="Arial" w:cs="Arial"/>
          <w:b/>
          <w:bCs/>
          <w:sz w:val="20"/>
          <w:szCs w:val="20"/>
        </w:rPr>
        <w:t>№6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54-58.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Руководители сталинской эпохи не желали тратить усилия на то, чтобы создать нормальные условия труда и быта для рабочих. Более простым и привычным было обязать НКВД выделить региону или ведомству нужное количество заключенных.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986.    </w:t>
      </w:r>
      <w:r>
        <w:rPr>
          <w:rFonts w:ascii="Arial CYR" w:hAnsi="Arial CYR" w:cs="Arial CYR"/>
          <w:b/>
          <w:bCs/>
          <w:sz w:val="20"/>
          <w:szCs w:val="20"/>
        </w:rPr>
        <w:t>Экштут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"Черти, правящие шабаш в болоте спекуляции..." / С. Экштут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19-27.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чем писали столичные газеты в феврале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987.    </w:t>
      </w:r>
      <w:r>
        <w:rPr>
          <w:rFonts w:ascii="Arial CYR" w:hAnsi="Arial CYR" w:cs="Arial CYR"/>
          <w:b/>
          <w:bCs/>
          <w:sz w:val="20"/>
          <w:szCs w:val="20"/>
        </w:rPr>
        <w:t>Экштут С.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"Шуба-клош из каракуля должна быть заклеймена позором</w:t>
      </w:r>
      <w:proofErr w:type="gramStart"/>
      <w:r>
        <w:rPr>
          <w:rFonts w:ascii="Arial CYR" w:hAnsi="Arial CYR" w:cs="Arial CYR"/>
          <w:sz w:val="20"/>
          <w:szCs w:val="20"/>
        </w:rPr>
        <w:t xml:space="preserve">!." / </w:t>
      </w:r>
      <w:proofErr w:type="gramEnd"/>
      <w:r>
        <w:rPr>
          <w:rFonts w:ascii="Arial CYR" w:hAnsi="Arial CYR" w:cs="Arial CYR"/>
          <w:sz w:val="20"/>
          <w:szCs w:val="20"/>
        </w:rPr>
        <w:t xml:space="preserve">С. Экштут // Родина. - 2017. -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98-103.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 чем писали российские газеты в январе 1917 года.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988.    </w:t>
      </w:r>
      <w:r>
        <w:rPr>
          <w:rFonts w:ascii="Arial CYR" w:hAnsi="Arial CYR" w:cs="Arial CYR"/>
          <w:b/>
          <w:bCs/>
          <w:sz w:val="20"/>
          <w:szCs w:val="20"/>
        </w:rPr>
        <w:t>Элькин С.Ю.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Восстановление пружинных зубьев сеноуборочных машин / С. Ю. Элькин, В. В. Сафонов, И. Т. Полупанов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10-12.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теоретических и экспериментальных исследований новой технологии восстановления пружинных зубьев сеноуборочных машин на примере сложно-профильных зубьев поперечных грабель ГП-14.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989.    </w:t>
      </w:r>
      <w:r>
        <w:rPr>
          <w:rFonts w:ascii="Arial CYR" w:hAnsi="Arial CYR" w:cs="Arial CYR"/>
          <w:b/>
          <w:bCs/>
          <w:sz w:val="20"/>
          <w:szCs w:val="20"/>
        </w:rPr>
        <w:t>Эпштейн Д.Б.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Различия в траекториях роста основного капитала сельскохозяйственных организаций (на примере сельхозпредприятий Северо-Запада России) / Д. Б. Эпштейн, Я. Куртисс // Экономика сельскохозяйственных и перерабатывающих предприятий.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24-32.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Анализируются различия в траекториях роста основного капитала сельскохозяйственных предприятий Северо-Запада России за 2001-2012 годы с помощью метода моделирования траекторий, основанного на отборе групп.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990.    </w:t>
      </w:r>
      <w:r>
        <w:rPr>
          <w:rFonts w:ascii="Arial CYR" w:hAnsi="Arial CYR" w:cs="Arial CYR"/>
          <w:b/>
          <w:bCs/>
          <w:sz w:val="20"/>
          <w:szCs w:val="20"/>
        </w:rPr>
        <w:t>Эрлихман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Александр Керенский: герой с картонным мечом / В. Эрлихман // Родина. - 2017. - </w:t>
      </w:r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64-69.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кипении событий 1917 года Александр Керенский с невероятной быстротой поднялся на вершину славы и так же быстро был забыт.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991.    </w:t>
      </w:r>
      <w:r>
        <w:rPr>
          <w:rFonts w:ascii="Arial CYR" w:hAnsi="Arial CYR" w:cs="Arial CYR"/>
          <w:b/>
          <w:bCs/>
          <w:sz w:val="20"/>
          <w:szCs w:val="20"/>
        </w:rPr>
        <w:t>Эрлихман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"Благославляю тебя, Митинька. на тебе была основана надежда старости моей..." / В. Эрлихман // Родина. - 2016. - </w:t>
      </w:r>
      <w:r>
        <w:rPr>
          <w:rFonts w:ascii="Arial" w:hAnsi="Arial" w:cs="Arial"/>
          <w:b/>
          <w:bCs/>
          <w:sz w:val="20"/>
          <w:szCs w:val="20"/>
        </w:rPr>
        <w:t>№ 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24-27.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рассказывается о Марии Менделеевой, матери гениального ученого Дмитрия Ивановича Менделеева.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992.    </w:t>
      </w:r>
      <w:r>
        <w:rPr>
          <w:rFonts w:ascii="Arial CYR" w:hAnsi="Arial CYR" w:cs="Arial CYR"/>
          <w:b/>
          <w:bCs/>
          <w:sz w:val="20"/>
          <w:szCs w:val="20"/>
        </w:rPr>
        <w:t>Эрлихман 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Режиссер на театре военных действий / В. Эрлихман // Родина. - 2017. -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46-49.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Василий Немирович - Данченко снискал славу короля фронтовых репортеров.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993.    </w:t>
      </w:r>
      <w:r>
        <w:rPr>
          <w:rFonts w:ascii="Arial CYR" w:hAnsi="Arial CYR" w:cs="Arial CYR"/>
          <w:b/>
          <w:bCs/>
          <w:sz w:val="20"/>
          <w:szCs w:val="20"/>
        </w:rPr>
        <w:t>Эседуллаев С.Т.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Сравнительное изучение особенностей формирования урожая в одновидовых и смешанных травостоях многолетних трав на основе люцерны изменчивой и козлятника восточного в условиях Верхневолжья / С. Т. Эседуллаев, Н. В. Шмелева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9-13.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сравнительного изучения особенностей формирования урожая в одновидовых и смешанных посевах многолетних трав на основе люцерны изменчивой и козлятника восточного в Верхневолжье.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994.    </w:t>
      </w:r>
      <w:r>
        <w:rPr>
          <w:rFonts w:ascii="Arial CYR" w:hAnsi="Arial CYR" w:cs="Arial CYR"/>
          <w:b/>
          <w:bCs/>
          <w:sz w:val="20"/>
          <w:szCs w:val="20"/>
        </w:rPr>
        <w:t>Юбилей гильдии экспертов</w:t>
      </w:r>
      <w:r>
        <w:rPr>
          <w:rFonts w:ascii="Arial CYR" w:hAnsi="Arial CYR" w:cs="Arial CYR"/>
          <w:sz w:val="20"/>
          <w:szCs w:val="20"/>
        </w:rPr>
        <w:t xml:space="preserve"> // Аккредитация в образовании. - 2016. - </w:t>
      </w:r>
      <w:r>
        <w:rPr>
          <w:rFonts w:ascii="Arial" w:hAnsi="Arial" w:cs="Arial"/>
          <w:b/>
          <w:bCs/>
          <w:sz w:val="20"/>
          <w:szCs w:val="20"/>
        </w:rPr>
        <w:t>№92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52-57.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2016 году исполнилось десять лет со дня создания Гильдии экспертов в сфере профессионального образования.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995.    </w:t>
      </w:r>
      <w:r>
        <w:rPr>
          <w:rFonts w:ascii="Arial CYR" w:hAnsi="Arial CYR" w:cs="Arial CYR"/>
          <w:b/>
          <w:bCs/>
          <w:sz w:val="20"/>
          <w:szCs w:val="20"/>
        </w:rPr>
        <w:t>Юдаев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Анализ характеристик электролитов, используемых при электрической обработке растительных кормов / И. В. Юдаев, С. Н. Родионов [и др.]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28-30.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Проанализированы полученные расчетным путем электрохимические показатели некоторых электролитов, применяемых при предкормовой обработке растительного сырья.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996.    </w:t>
      </w:r>
      <w:r>
        <w:rPr>
          <w:rFonts w:ascii="Arial CYR" w:hAnsi="Arial CYR" w:cs="Arial CYR"/>
          <w:b/>
          <w:bCs/>
          <w:sz w:val="20"/>
          <w:szCs w:val="20"/>
        </w:rPr>
        <w:t>Юдаев И.В.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Выращивание листового салата в светодиодной облучательной камере / И. В. Юдаев, Д. И. Чарова [и др.]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20-21.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исследований по изучению влияния режимов облучения на морфологические особенности роста и развития листового салата в облучательной камере с равномерным распределением света от светодиодных источников.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997.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Два дня </w:t>
      </w:r>
      <w:proofErr w:type="gramStart"/>
      <w:r>
        <w:rPr>
          <w:rFonts w:ascii="Arial CYR" w:hAnsi="Arial CYR" w:cs="Arial CYR"/>
          <w:sz w:val="20"/>
          <w:szCs w:val="20"/>
        </w:rPr>
        <w:t>на</w:t>
      </w:r>
      <w:proofErr w:type="gramEnd"/>
      <w:r>
        <w:rPr>
          <w:rFonts w:ascii="Arial CYR" w:hAnsi="Arial CYR" w:cs="Arial CYR"/>
          <w:sz w:val="20"/>
          <w:szCs w:val="20"/>
        </w:rPr>
        <w:t xml:space="preserve"> татами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6 апр.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Таре прошел межрегиональный юношеский "Турнир малых городов Сибири" по дзюдо, посвященный памяти Почетного гражданина города В.Д. Артемова.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998.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Доброфорум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6 апр.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Тарский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объединенный волонтерский отряд принял участие в молодежном добровольческом форуме "Доброфорум - 2017", который прошел под эгидой XIX Всемирного фестиваля молодежи и студентов.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999.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 ЕГЭ готовятся и дети, и взрослые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25 мая</w:t>
      </w:r>
      <w:r>
        <w:rPr>
          <w:rFonts w:ascii="Arial CYR" w:hAnsi="Arial CYR" w:cs="Arial CYR"/>
          <w:sz w:val="20"/>
          <w:szCs w:val="20"/>
        </w:rPr>
        <w:t>.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администрации района прошло заседание межведомственного штаба по координации деятельности в период подготовки и проведения экзаменов в школах.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1000.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Книги - на первый план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5 янв.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Тарской центральной районной библиотеке открылся молодежный центр чтения.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1001.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Москва похвалила Тару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25 мая</w:t>
      </w:r>
      <w:r>
        <w:rPr>
          <w:rFonts w:ascii="Arial CYR" w:hAnsi="Arial CYR" w:cs="Arial CYR"/>
          <w:sz w:val="20"/>
          <w:szCs w:val="20"/>
        </w:rPr>
        <w:t>.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КДЦ "Север" состоялось торжественное открытие Дней славянской письменности и культуры, в рамках которых на протяжении недели в учреждениях города проходили тематические мероприятия.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1002.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пороге взрослой жизни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 июн.</w:t>
      </w:r>
      <w:r>
        <w:rPr>
          <w:rFonts w:ascii="Arial CYR" w:hAnsi="Arial CYR" w:cs="Arial CYR"/>
          <w:sz w:val="20"/>
          <w:szCs w:val="20"/>
        </w:rPr>
        <w:t xml:space="preserve"> - С. 5.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25 июня во всех школах города прозвенел  последний звонок для выпускников девятых и одиннадцатых классов.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1003.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 моряках в Сибири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18 мая</w:t>
      </w:r>
      <w:r>
        <w:rPr>
          <w:rFonts w:ascii="Arial CYR" w:hAnsi="Arial CYR" w:cs="Arial CYR"/>
          <w:sz w:val="20"/>
          <w:szCs w:val="20"/>
        </w:rPr>
        <w:t>. - С. 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Тарском историко-краеведческом музее открылась выставка, посвященная 71-ой годовщине Победы в Великой Отечественной войне "Надежная пристань юных моряков".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1004.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Отдавали долг за рубежом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16 фев.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день завершения вывода советских войск из Афганистана 15 февраля 1989 года в России отмечается день воинов-интернационалистов, участвующих в урегулировании военных конфликтов на территории ближнего и дальнего зарубежья.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1005.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Хранители истории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18 мая</w:t>
      </w:r>
      <w:r>
        <w:rPr>
          <w:rFonts w:ascii="Arial CYR" w:hAnsi="Arial CYR" w:cs="Arial CYR"/>
          <w:sz w:val="20"/>
          <w:szCs w:val="20"/>
        </w:rPr>
        <w:t>. - С. 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Тарский историко-краеведческий музей подготовил выставку к акции "Ночь музеев".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1006.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Эта Земля - твоя и моя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23 мар.</w:t>
      </w:r>
      <w:r>
        <w:rPr>
          <w:rFonts w:ascii="Arial CYR" w:hAnsi="Arial CYR" w:cs="Arial CYR"/>
          <w:sz w:val="20"/>
          <w:szCs w:val="20"/>
        </w:rPr>
        <w:t xml:space="preserve"> - С. 3.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Методисты Тарского историко-краеведческого музея представители проект, посвященный Году экологии в России.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1007.    </w:t>
      </w:r>
      <w:r>
        <w:rPr>
          <w:rFonts w:ascii="Arial CYR" w:hAnsi="Arial CYR" w:cs="Arial CYR"/>
          <w:b/>
          <w:bCs/>
          <w:sz w:val="20"/>
          <w:szCs w:val="20"/>
        </w:rPr>
        <w:t>Южанинов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"Ювелирная" работа / А. Южанинов // Тарское Прииртышье. - 2017. - </w:t>
      </w:r>
      <w:r>
        <w:rPr>
          <w:rFonts w:ascii="Arial CYR" w:hAnsi="Arial CYR" w:cs="Arial CYR"/>
          <w:b/>
          <w:bCs/>
          <w:sz w:val="20"/>
          <w:szCs w:val="20"/>
        </w:rPr>
        <w:t>15 июн.</w:t>
      </w:r>
      <w:r>
        <w:rPr>
          <w:rFonts w:ascii="Arial CYR" w:hAnsi="Arial CYR" w:cs="Arial CYR"/>
          <w:sz w:val="20"/>
          <w:szCs w:val="20"/>
        </w:rPr>
        <w:t xml:space="preserve"> - С. 2.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 руководством хирургов Омского клинического медико-хирургического центра в Таре были впервые проведены операции по замене тазобедренных суставов и операции по хирургии кисти.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1008.    </w:t>
      </w:r>
      <w:r>
        <w:rPr>
          <w:rFonts w:ascii="Arial CYR" w:hAnsi="Arial CYR" w:cs="Arial CYR"/>
          <w:b/>
          <w:bCs/>
          <w:sz w:val="20"/>
          <w:szCs w:val="20"/>
        </w:rPr>
        <w:t>Юрганова И.И.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Повседневность духовного сословия Якутии в середине XIX-начале XX в. / И. И. Юрганова // Гуманитарные науки в Сибири. - 2016.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105-109.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рассматривается повседневная жизнь духовенства Якутского края в середине XIX-начале XX века. Отмечена малочисленность духовного сословия Якутии, его замкнутость и династическая преемственность, в том числе и уроженцев Якутии среди духовных лиц.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1009.    </w:t>
      </w:r>
      <w:r>
        <w:rPr>
          <w:rFonts w:ascii="Arial CYR" w:hAnsi="Arial CYR" w:cs="Arial CYR"/>
          <w:b/>
          <w:bCs/>
          <w:sz w:val="20"/>
          <w:szCs w:val="20"/>
        </w:rPr>
        <w:t>Юрков А.П.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Анализ симбиотической эффективности бактериальных и грибных препаратов на  кормовых культурах по данным урожайности семян / А. П. Юрков, Ю. В. Лактионов, А. П. Кожемяков, Г. В. Степанова // Кормопроизводство. - 2017. - </w:t>
      </w:r>
      <w:r>
        <w:rPr>
          <w:rFonts w:ascii="Arial" w:hAnsi="Arial" w:cs="Arial"/>
          <w:b/>
          <w:bCs/>
          <w:sz w:val="20"/>
          <w:szCs w:val="20"/>
        </w:rPr>
        <w:t>№ 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16-21.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статье представлены результаты многолетних экспериментов, проведенных в рамках Географической сети опытов, с землеудобрительными биопрепаратами ВНИИ сельскохозяйственной микробиологии.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1010.    </w:t>
      </w:r>
      <w:r>
        <w:rPr>
          <w:rFonts w:ascii="Arial CYR" w:hAnsi="Arial CYR" w:cs="Arial CYR"/>
          <w:b/>
          <w:bCs/>
          <w:sz w:val="20"/>
          <w:szCs w:val="20"/>
        </w:rPr>
        <w:t>Яковлев П.А.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Перспективы использования диатомовой земли против вредителей запасов / П. А. Яковлев, Я. Б. Мордкович, Н. Н. Карамышева, Е. Г. Фетюхина // Защита и карантин </w:t>
      </w:r>
      <w:r>
        <w:rPr>
          <w:rFonts w:ascii="Arial CYR" w:hAnsi="Arial CYR" w:cs="Arial CYR"/>
          <w:sz w:val="20"/>
          <w:szCs w:val="20"/>
        </w:rPr>
        <w:lastRenderedPageBreak/>
        <w:t xml:space="preserve">растений. - 2017. - </w:t>
      </w:r>
      <w:r>
        <w:rPr>
          <w:rFonts w:ascii="Arial" w:hAnsi="Arial" w:cs="Arial"/>
          <w:b/>
          <w:bCs/>
          <w:sz w:val="20"/>
          <w:szCs w:val="20"/>
        </w:rPr>
        <w:t>№ 4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38-41.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Представлены результаты лабораторных исследований препарата Дебазззер на основе диатомовой земли против вредителей запасов при опыливании зерна пшеницы.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1011.    </w:t>
      </w:r>
      <w:r>
        <w:rPr>
          <w:rFonts w:ascii="Arial CYR" w:hAnsi="Arial CYR" w:cs="Arial CYR"/>
          <w:b/>
          <w:bCs/>
          <w:sz w:val="20"/>
          <w:szCs w:val="20"/>
        </w:rPr>
        <w:t>Яковлева 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Потемкинские деревни / Е. Яковлева // Родина. - 2017. -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71-74.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Почему крылатое выражение имеет мало общего с путешествием Екатерины Великой по Российскому Крыму.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1012.    </w:t>
      </w:r>
      <w:r>
        <w:rPr>
          <w:rFonts w:ascii="Arial CYR" w:hAnsi="Arial CYR" w:cs="Arial CYR"/>
          <w:b/>
          <w:bCs/>
          <w:sz w:val="20"/>
          <w:szCs w:val="20"/>
        </w:rPr>
        <w:t>Ямашкин А.А.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Базовые геоинформационные ресурсы для оптимизации регионального землепользования / А. А. Ямашкин, А. Н. Фролов, С. А. Ямашкин // Землеустройство, кадастр и мониторинг земель. - 2016. - </w:t>
      </w:r>
      <w:r>
        <w:rPr>
          <w:rFonts w:ascii="Arial" w:hAnsi="Arial" w:cs="Arial"/>
          <w:b/>
          <w:bCs/>
          <w:sz w:val="20"/>
          <w:szCs w:val="20"/>
        </w:rPr>
        <w:t>№12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72-76.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Рассмотрен актуальный вопрос использования геоинформационных ресурсов как инструмента оптимизации регионального землепользования.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1013.    </w:t>
      </w:r>
      <w:r>
        <w:rPr>
          <w:rFonts w:ascii="Arial CYR" w:hAnsi="Arial CYR" w:cs="Arial CYR"/>
          <w:b/>
          <w:bCs/>
          <w:sz w:val="20"/>
          <w:szCs w:val="20"/>
        </w:rPr>
        <w:t>Яхин С.М.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Ротационная борона с эллипсовидными дисками / С. М. Яхин, Р. Х. Гайнутдинов, Р. Х. Марданов // Сельский механизатор. - 2017. - </w:t>
      </w:r>
      <w:r>
        <w:rPr>
          <w:rFonts w:ascii="Arial" w:hAnsi="Arial" w:cs="Arial"/>
          <w:b/>
          <w:bCs/>
          <w:sz w:val="20"/>
          <w:szCs w:val="20"/>
        </w:rPr>
        <w:t>№ 6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8-9.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Разработана конструкция ротационной бороны с эллипсовидными дисками, которая значительно повышает эффективность поверхностной обработки почвы и технологическую устойчивость агрегата.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1014.    </w:t>
      </w:r>
      <w:r>
        <w:rPr>
          <w:rFonts w:ascii="Arial CYR" w:hAnsi="Arial CYR" w:cs="Arial CYR"/>
          <w:b/>
          <w:bCs/>
          <w:sz w:val="20"/>
          <w:szCs w:val="20"/>
        </w:rPr>
        <w:t>Яцунов А.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Из местного сырья и на собственном агрегате / А. Яцунов // Агротайм. - 2017. - </w:t>
      </w:r>
      <w:r>
        <w:rPr>
          <w:rFonts w:ascii="Arial" w:hAnsi="Arial" w:cs="Arial"/>
          <w:b/>
          <w:bCs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18-19.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 кафедре  агрономии и агроинженерии Тарского филиала ФГБОУ </w:t>
      </w:r>
      <w:proofErr w:type="gramStart"/>
      <w:r>
        <w:rPr>
          <w:rFonts w:ascii="Arial CYR" w:hAnsi="Arial CYR" w:cs="Arial CYR"/>
          <w:sz w:val="20"/>
          <w:szCs w:val="20"/>
        </w:rPr>
        <w:t>ВО</w:t>
      </w:r>
      <w:proofErr w:type="gramEnd"/>
      <w:r>
        <w:rPr>
          <w:rFonts w:ascii="Arial CYR" w:hAnsi="Arial CYR" w:cs="Arial CYR"/>
          <w:sz w:val="20"/>
          <w:szCs w:val="20"/>
        </w:rPr>
        <w:t xml:space="preserve"> Омский ГАУ разработан малогабаритный комбикормовый агрегат, состоящий из многокомпонентного дозатора, измельчителя и смесителя.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1015.    </w:t>
      </w:r>
      <w:r>
        <w:rPr>
          <w:rFonts w:ascii="Arial CYR" w:hAnsi="Arial CYR" w:cs="Arial CYR"/>
          <w:b/>
          <w:bCs/>
          <w:sz w:val="20"/>
          <w:szCs w:val="20"/>
        </w:rPr>
        <w:t>Яцунов А.Н.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Экспериментальные исследования работы вибрационного смесителя сыпучих кормов / А. Н. Яцунов // МЭСХ. - 2016. - </w:t>
      </w:r>
      <w:r>
        <w:rPr>
          <w:rFonts w:ascii="Arial" w:hAnsi="Arial" w:cs="Arial"/>
          <w:b/>
          <w:bCs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С. 26-28.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Рассмотрены вопросы экспериментального исследования процесса смешивания сыпучих кормов в вибрационном смесителе с перемешивающими элементами конической формы. Определены оптимальные параметры смесителя и степень их влияния на качество </w:t>
      </w:r>
      <w:proofErr w:type="gramStart"/>
      <w:r>
        <w:rPr>
          <w:rFonts w:ascii="Arial CYR" w:hAnsi="Arial CYR" w:cs="Arial CYR"/>
          <w:sz w:val="20"/>
          <w:szCs w:val="20"/>
        </w:rPr>
        <w:t>получаемой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кормосмеси.</w:t>
      </w: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390570" w:rsidRDefault="00390570" w:rsidP="00C77CCC">
      <w:pPr>
        <w:widowControl w:val="0"/>
        <w:autoSpaceDE w:val="0"/>
        <w:autoSpaceDN w:val="0"/>
        <w:adjustRightInd w:val="0"/>
        <w:spacing w:after="0" w:line="240" w:lineRule="auto"/>
        <w:ind w:left="600" w:right="100" w:firstLine="300"/>
        <w:jc w:val="both"/>
        <w:rPr>
          <w:rFonts w:ascii="Arial CYR" w:hAnsi="Arial CYR" w:cs="Arial CYR"/>
          <w:sz w:val="20"/>
          <w:szCs w:val="20"/>
        </w:rPr>
      </w:pPr>
    </w:p>
    <w:p w:rsidR="002D213D" w:rsidRDefault="002D213D" w:rsidP="00C77CCC">
      <w:pPr>
        <w:jc w:val="both"/>
      </w:pPr>
    </w:p>
    <w:sectPr w:rsidR="002D213D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C8"/>
    <w:rsid w:val="00000308"/>
    <w:rsid w:val="00000739"/>
    <w:rsid w:val="000009C8"/>
    <w:rsid w:val="00000E41"/>
    <w:rsid w:val="00001D53"/>
    <w:rsid w:val="000025AC"/>
    <w:rsid w:val="000025C1"/>
    <w:rsid w:val="000029C7"/>
    <w:rsid w:val="0000315C"/>
    <w:rsid w:val="0000326F"/>
    <w:rsid w:val="00003EDD"/>
    <w:rsid w:val="00004115"/>
    <w:rsid w:val="000041CF"/>
    <w:rsid w:val="00004A3E"/>
    <w:rsid w:val="00004FA6"/>
    <w:rsid w:val="000059A9"/>
    <w:rsid w:val="00005A5A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ACB"/>
    <w:rsid w:val="00013AEE"/>
    <w:rsid w:val="00013C98"/>
    <w:rsid w:val="00013F4F"/>
    <w:rsid w:val="0001481D"/>
    <w:rsid w:val="00014F00"/>
    <w:rsid w:val="000153D2"/>
    <w:rsid w:val="00015485"/>
    <w:rsid w:val="00015E21"/>
    <w:rsid w:val="000161D1"/>
    <w:rsid w:val="000168FF"/>
    <w:rsid w:val="00016AB5"/>
    <w:rsid w:val="00016BD6"/>
    <w:rsid w:val="00016DE8"/>
    <w:rsid w:val="00016EDE"/>
    <w:rsid w:val="000170C3"/>
    <w:rsid w:val="0001713E"/>
    <w:rsid w:val="000179A0"/>
    <w:rsid w:val="00017BC9"/>
    <w:rsid w:val="00017E17"/>
    <w:rsid w:val="00020586"/>
    <w:rsid w:val="00020B34"/>
    <w:rsid w:val="00020B74"/>
    <w:rsid w:val="00020ED1"/>
    <w:rsid w:val="00020FAE"/>
    <w:rsid w:val="00021261"/>
    <w:rsid w:val="000212ED"/>
    <w:rsid w:val="00021CF2"/>
    <w:rsid w:val="000226A0"/>
    <w:rsid w:val="0002297B"/>
    <w:rsid w:val="00023571"/>
    <w:rsid w:val="0002366D"/>
    <w:rsid w:val="00023C51"/>
    <w:rsid w:val="0002407A"/>
    <w:rsid w:val="000246B5"/>
    <w:rsid w:val="000246C3"/>
    <w:rsid w:val="00024A20"/>
    <w:rsid w:val="00024F3D"/>
    <w:rsid w:val="000256C4"/>
    <w:rsid w:val="00025833"/>
    <w:rsid w:val="00025E70"/>
    <w:rsid w:val="00026069"/>
    <w:rsid w:val="00026498"/>
    <w:rsid w:val="00026784"/>
    <w:rsid w:val="00026C07"/>
    <w:rsid w:val="00026D6E"/>
    <w:rsid w:val="00027B75"/>
    <w:rsid w:val="00027C0B"/>
    <w:rsid w:val="00027D85"/>
    <w:rsid w:val="00027EF8"/>
    <w:rsid w:val="00030724"/>
    <w:rsid w:val="0003073F"/>
    <w:rsid w:val="00031682"/>
    <w:rsid w:val="000319EC"/>
    <w:rsid w:val="00031B74"/>
    <w:rsid w:val="00032350"/>
    <w:rsid w:val="00032CED"/>
    <w:rsid w:val="00032E79"/>
    <w:rsid w:val="00032EC5"/>
    <w:rsid w:val="00032EDC"/>
    <w:rsid w:val="00032F33"/>
    <w:rsid w:val="0003313A"/>
    <w:rsid w:val="0003358F"/>
    <w:rsid w:val="000338EB"/>
    <w:rsid w:val="00033D51"/>
    <w:rsid w:val="00033DCD"/>
    <w:rsid w:val="0003404E"/>
    <w:rsid w:val="0003408A"/>
    <w:rsid w:val="00034133"/>
    <w:rsid w:val="000347E8"/>
    <w:rsid w:val="00034E01"/>
    <w:rsid w:val="00034E2E"/>
    <w:rsid w:val="00034FB8"/>
    <w:rsid w:val="00035029"/>
    <w:rsid w:val="00035A66"/>
    <w:rsid w:val="0003740C"/>
    <w:rsid w:val="00037444"/>
    <w:rsid w:val="00037DC1"/>
    <w:rsid w:val="00037EAB"/>
    <w:rsid w:val="00040409"/>
    <w:rsid w:val="0004055B"/>
    <w:rsid w:val="00040570"/>
    <w:rsid w:val="0004133A"/>
    <w:rsid w:val="00041558"/>
    <w:rsid w:val="00041B66"/>
    <w:rsid w:val="00041D01"/>
    <w:rsid w:val="000422F9"/>
    <w:rsid w:val="0004230F"/>
    <w:rsid w:val="000424AD"/>
    <w:rsid w:val="00042C05"/>
    <w:rsid w:val="000432CE"/>
    <w:rsid w:val="00043433"/>
    <w:rsid w:val="00043463"/>
    <w:rsid w:val="000436D5"/>
    <w:rsid w:val="00043CEB"/>
    <w:rsid w:val="00043E8F"/>
    <w:rsid w:val="00043EB1"/>
    <w:rsid w:val="00043EB2"/>
    <w:rsid w:val="00044076"/>
    <w:rsid w:val="000440A1"/>
    <w:rsid w:val="000440B6"/>
    <w:rsid w:val="00044411"/>
    <w:rsid w:val="00044477"/>
    <w:rsid w:val="00044A7F"/>
    <w:rsid w:val="00044FA5"/>
    <w:rsid w:val="000456C9"/>
    <w:rsid w:val="00045901"/>
    <w:rsid w:val="00046296"/>
    <w:rsid w:val="00046464"/>
    <w:rsid w:val="0004657F"/>
    <w:rsid w:val="0004663F"/>
    <w:rsid w:val="00046668"/>
    <w:rsid w:val="00046854"/>
    <w:rsid w:val="00046899"/>
    <w:rsid w:val="000468AF"/>
    <w:rsid w:val="000468FE"/>
    <w:rsid w:val="00046C79"/>
    <w:rsid w:val="00046CBE"/>
    <w:rsid w:val="00046DCA"/>
    <w:rsid w:val="000472FD"/>
    <w:rsid w:val="00047601"/>
    <w:rsid w:val="000477F0"/>
    <w:rsid w:val="00047F21"/>
    <w:rsid w:val="000502B1"/>
    <w:rsid w:val="00050B09"/>
    <w:rsid w:val="00050B1D"/>
    <w:rsid w:val="000517E1"/>
    <w:rsid w:val="00051831"/>
    <w:rsid w:val="000518DC"/>
    <w:rsid w:val="00051A75"/>
    <w:rsid w:val="00051CA1"/>
    <w:rsid w:val="00051F37"/>
    <w:rsid w:val="00053269"/>
    <w:rsid w:val="0005361B"/>
    <w:rsid w:val="00053AD1"/>
    <w:rsid w:val="00053EF0"/>
    <w:rsid w:val="00054526"/>
    <w:rsid w:val="00054917"/>
    <w:rsid w:val="00054B30"/>
    <w:rsid w:val="00054B4D"/>
    <w:rsid w:val="00054CFB"/>
    <w:rsid w:val="00054E66"/>
    <w:rsid w:val="00054F55"/>
    <w:rsid w:val="00055042"/>
    <w:rsid w:val="0005542A"/>
    <w:rsid w:val="00055855"/>
    <w:rsid w:val="000561A7"/>
    <w:rsid w:val="0005652A"/>
    <w:rsid w:val="00056AC9"/>
    <w:rsid w:val="00056BD3"/>
    <w:rsid w:val="0005706C"/>
    <w:rsid w:val="00057373"/>
    <w:rsid w:val="00057D9D"/>
    <w:rsid w:val="000606BC"/>
    <w:rsid w:val="0006085C"/>
    <w:rsid w:val="00060A20"/>
    <w:rsid w:val="00060E4F"/>
    <w:rsid w:val="000616B0"/>
    <w:rsid w:val="00061B53"/>
    <w:rsid w:val="00061C03"/>
    <w:rsid w:val="00062073"/>
    <w:rsid w:val="000621A5"/>
    <w:rsid w:val="000624AC"/>
    <w:rsid w:val="00062723"/>
    <w:rsid w:val="00062CBC"/>
    <w:rsid w:val="00062E4A"/>
    <w:rsid w:val="00062F23"/>
    <w:rsid w:val="00063119"/>
    <w:rsid w:val="000631E2"/>
    <w:rsid w:val="000633DD"/>
    <w:rsid w:val="0006380E"/>
    <w:rsid w:val="000640F5"/>
    <w:rsid w:val="00064ADD"/>
    <w:rsid w:val="0006581A"/>
    <w:rsid w:val="00065DFD"/>
    <w:rsid w:val="00066252"/>
    <w:rsid w:val="000666A7"/>
    <w:rsid w:val="0006681B"/>
    <w:rsid w:val="00066937"/>
    <w:rsid w:val="00066FB6"/>
    <w:rsid w:val="0006715B"/>
    <w:rsid w:val="00067823"/>
    <w:rsid w:val="000679BC"/>
    <w:rsid w:val="00067B4A"/>
    <w:rsid w:val="000704A8"/>
    <w:rsid w:val="0007059B"/>
    <w:rsid w:val="00070CAD"/>
    <w:rsid w:val="00070E34"/>
    <w:rsid w:val="00070F01"/>
    <w:rsid w:val="000715A1"/>
    <w:rsid w:val="00071852"/>
    <w:rsid w:val="00071B1A"/>
    <w:rsid w:val="00072BE9"/>
    <w:rsid w:val="00072E18"/>
    <w:rsid w:val="00073103"/>
    <w:rsid w:val="00073284"/>
    <w:rsid w:val="00073406"/>
    <w:rsid w:val="00073448"/>
    <w:rsid w:val="00073872"/>
    <w:rsid w:val="000738CD"/>
    <w:rsid w:val="000738FA"/>
    <w:rsid w:val="00073DE5"/>
    <w:rsid w:val="00074589"/>
    <w:rsid w:val="0007519B"/>
    <w:rsid w:val="0007565E"/>
    <w:rsid w:val="00075695"/>
    <w:rsid w:val="0007588A"/>
    <w:rsid w:val="00075CDD"/>
    <w:rsid w:val="0007620B"/>
    <w:rsid w:val="000765F2"/>
    <w:rsid w:val="0007679D"/>
    <w:rsid w:val="000767AF"/>
    <w:rsid w:val="0007761D"/>
    <w:rsid w:val="00077880"/>
    <w:rsid w:val="000779B1"/>
    <w:rsid w:val="00077C72"/>
    <w:rsid w:val="000802ED"/>
    <w:rsid w:val="000809AE"/>
    <w:rsid w:val="00080B7C"/>
    <w:rsid w:val="00080D40"/>
    <w:rsid w:val="0008104A"/>
    <w:rsid w:val="00081493"/>
    <w:rsid w:val="00081924"/>
    <w:rsid w:val="000819A5"/>
    <w:rsid w:val="00081BD0"/>
    <w:rsid w:val="00081CFF"/>
    <w:rsid w:val="00082128"/>
    <w:rsid w:val="0008231B"/>
    <w:rsid w:val="000836E9"/>
    <w:rsid w:val="00083D2B"/>
    <w:rsid w:val="00083D98"/>
    <w:rsid w:val="00083E11"/>
    <w:rsid w:val="00083FA4"/>
    <w:rsid w:val="0008412E"/>
    <w:rsid w:val="000844FA"/>
    <w:rsid w:val="000845E5"/>
    <w:rsid w:val="00084653"/>
    <w:rsid w:val="00084B1E"/>
    <w:rsid w:val="00084C5A"/>
    <w:rsid w:val="00084DCA"/>
    <w:rsid w:val="00084F10"/>
    <w:rsid w:val="00085B84"/>
    <w:rsid w:val="00085CCF"/>
    <w:rsid w:val="000861DC"/>
    <w:rsid w:val="000863AF"/>
    <w:rsid w:val="00086436"/>
    <w:rsid w:val="00086877"/>
    <w:rsid w:val="00086E31"/>
    <w:rsid w:val="0008721C"/>
    <w:rsid w:val="000877F8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2614"/>
    <w:rsid w:val="00092F35"/>
    <w:rsid w:val="00092FA5"/>
    <w:rsid w:val="0009305C"/>
    <w:rsid w:val="000932DE"/>
    <w:rsid w:val="000933BA"/>
    <w:rsid w:val="000937F6"/>
    <w:rsid w:val="00093AD9"/>
    <w:rsid w:val="00093BEB"/>
    <w:rsid w:val="00094340"/>
    <w:rsid w:val="0009459E"/>
    <w:rsid w:val="000948E3"/>
    <w:rsid w:val="00094CFB"/>
    <w:rsid w:val="00094E16"/>
    <w:rsid w:val="0009551C"/>
    <w:rsid w:val="000958AB"/>
    <w:rsid w:val="00095D46"/>
    <w:rsid w:val="00095F5A"/>
    <w:rsid w:val="00096036"/>
    <w:rsid w:val="00096060"/>
    <w:rsid w:val="000962E1"/>
    <w:rsid w:val="00096962"/>
    <w:rsid w:val="0009696B"/>
    <w:rsid w:val="00097055"/>
    <w:rsid w:val="000979F6"/>
    <w:rsid w:val="00097C66"/>
    <w:rsid w:val="00097DE1"/>
    <w:rsid w:val="000A00FB"/>
    <w:rsid w:val="000A038D"/>
    <w:rsid w:val="000A078C"/>
    <w:rsid w:val="000A0A15"/>
    <w:rsid w:val="000A15BF"/>
    <w:rsid w:val="000A1A89"/>
    <w:rsid w:val="000A1DDD"/>
    <w:rsid w:val="000A1EBA"/>
    <w:rsid w:val="000A20B8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B46"/>
    <w:rsid w:val="000A5C46"/>
    <w:rsid w:val="000A6241"/>
    <w:rsid w:val="000A6264"/>
    <w:rsid w:val="000A69CD"/>
    <w:rsid w:val="000A6F7F"/>
    <w:rsid w:val="000A70CA"/>
    <w:rsid w:val="000A7CD6"/>
    <w:rsid w:val="000B02CB"/>
    <w:rsid w:val="000B0AB2"/>
    <w:rsid w:val="000B16B8"/>
    <w:rsid w:val="000B1929"/>
    <w:rsid w:val="000B20BA"/>
    <w:rsid w:val="000B20D2"/>
    <w:rsid w:val="000B22AC"/>
    <w:rsid w:val="000B28E0"/>
    <w:rsid w:val="000B2A22"/>
    <w:rsid w:val="000B2A7B"/>
    <w:rsid w:val="000B2F2B"/>
    <w:rsid w:val="000B3220"/>
    <w:rsid w:val="000B32B0"/>
    <w:rsid w:val="000B340D"/>
    <w:rsid w:val="000B3547"/>
    <w:rsid w:val="000B38E5"/>
    <w:rsid w:val="000B507B"/>
    <w:rsid w:val="000B51CD"/>
    <w:rsid w:val="000B5690"/>
    <w:rsid w:val="000B59C0"/>
    <w:rsid w:val="000B5EAB"/>
    <w:rsid w:val="000B62D6"/>
    <w:rsid w:val="000B6B90"/>
    <w:rsid w:val="000B6D62"/>
    <w:rsid w:val="000B6EF6"/>
    <w:rsid w:val="000B700F"/>
    <w:rsid w:val="000B73CB"/>
    <w:rsid w:val="000B74CF"/>
    <w:rsid w:val="000C08DB"/>
    <w:rsid w:val="000C093E"/>
    <w:rsid w:val="000C0D13"/>
    <w:rsid w:val="000C11D7"/>
    <w:rsid w:val="000C1940"/>
    <w:rsid w:val="000C1C51"/>
    <w:rsid w:val="000C2428"/>
    <w:rsid w:val="000C2C89"/>
    <w:rsid w:val="000C304E"/>
    <w:rsid w:val="000C3119"/>
    <w:rsid w:val="000C318F"/>
    <w:rsid w:val="000C36B4"/>
    <w:rsid w:val="000C39D7"/>
    <w:rsid w:val="000C3AD9"/>
    <w:rsid w:val="000C3CBA"/>
    <w:rsid w:val="000C3D41"/>
    <w:rsid w:val="000C42E1"/>
    <w:rsid w:val="000C49CC"/>
    <w:rsid w:val="000C4FD6"/>
    <w:rsid w:val="000C5BBE"/>
    <w:rsid w:val="000C5BFA"/>
    <w:rsid w:val="000C5C76"/>
    <w:rsid w:val="000C5C7E"/>
    <w:rsid w:val="000C5F99"/>
    <w:rsid w:val="000C61F1"/>
    <w:rsid w:val="000C635E"/>
    <w:rsid w:val="000C653D"/>
    <w:rsid w:val="000C7166"/>
    <w:rsid w:val="000C720A"/>
    <w:rsid w:val="000C76AD"/>
    <w:rsid w:val="000C781E"/>
    <w:rsid w:val="000C7949"/>
    <w:rsid w:val="000C7B81"/>
    <w:rsid w:val="000C7C1D"/>
    <w:rsid w:val="000C7C5A"/>
    <w:rsid w:val="000D0AAD"/>
    <w:rsid w:val="000D0F59"/>
    <w:rsid w:val="000D111F"/>
    <w:rsid w:val="000D1474"/>
    <w:rsid w:val="000D18D2"/>
    <w:rsid w:val="000D1E4E"/>
    <w:rsid w:val="000D1E76"/>
    <w:rsid w:val="000D276D"/>
    <w:rsid w:val="000D2DD4"/>
    <w:rsid w:val="000D3395"/>
    <w:rsid w:val="000D37C3"/>
    <w:rsid w:val="000D3EE6"/>
    <w:rsid w:val="000D4185"/>
    <w:rsid w:val="000D41FC"/>
    <w:rsid w:val="000D44F6"/>
    <w:rsid w:val="000D46C5"/>
    <w:rsid w:val="000D4EF7"/>
    <w:rsid w:val="000D5630"/>
    <w:rsid w:val="000D568A"/>
    <w:rsid w:val="000D5A53"/>
    <w:rsid w:val="000D5AB9"/>
    <w:rsid w:val="000D5C3D"/>
    <w:rsid w:val="000D645E"/>
    <w:rsid w:val="000D6607"/>
    <w:rsid w:val="000D6679"/>
    <w:rsid w:val="000D6699"/>
    <w:rsid w:val="000D6945"/>
    <w:rsid w:val="000D6ADA"/>
    <w:rsid w:val="000D6F43"/>
    <w:rsid w:val="000D72C5"/>
    <w:rsid w:val="000D7553"/>
    <w:rsid w:val="000D7672"/>
    <w:rsid w:val="000E0231"/>
    <w:rsid w:val="000E02E3"/>
    <w:rsid w:val="000E0464"/>
    <w:rsid w:val="000E05C6"/>
    <w:rsid w:val="000E0625"/>
    <w:rsid w:val="000E0934"/>
    <w:rsid w:val="000E0986"/>
    <w:rsid w:val="000E0DB0"/>
    <w:rsid w:val="000E10E5"/>
    <w:rsid w:val="000E130D"/>
    <w:rsid w:val="000E1330"/>
    <w:rsid w:val="000E145B"/>
    <w:rsid w:val="000E14A6"/>
    <w:rsid w:val="000E1B49"/>
    <w:rsid w:val="000E23E1"/>
    <w:rsid w:val="000E266F"/>
    <w:rsid w:val="000E285E"/>
    <w:rsid w:val="000E2ADB"/>
    <w:rsid w:val="000E2DD6"/>
    <w:rsid w:val="000E43EF"/>
    <w:rsid w:val="000E43F6"/>
    <w:rsid w:val="000E4510"/>
    <w:rsid w:val="000E4E51"/>
    <w:rsid w:val="000E56A7"/>
    <w:rsid w:val="000E5ACB"/>
    <w:rsid w:val="000E6A26"/>
    <w:rsid w:val="000E6BE7"/>
    <w:rsid w:val="000E6DCF"/>
    <w:rsid w:val="000E70AC"/>
    <w:rsid w:val="000E72D9"/>
    <w:rsid w:val="000E764A"/>
    <w:rsid w:val="000E77A4"/>
    <w:rsid w:val="000E78FE"/>
    <w:rsid w:val="000E7CCF"/>
    <w:rsid w:val="000E7CE2"/>
    <w:rsid w:val="000E7D97"/>
    <w:rsid w:val="000F01F9"/>
    <w:rsid w:val="000F04C1"/>
    <w:rsid w:val="000F0869"/>
    <w:rsid w:val="000F0940"/>
    <w:rsid w:val="000F0A76"/>
    <w:rsid w:val="000F0A90"/>
    <w:rsid w:val="000F0E8F"/>
    <w:rsid w:val="000F10C3"/>
    <w:rsid w:val="000F13EF"/>
    <w:rsid w:val="000F15B8"/>
    <w:rsid w:val="000F17F4"/>
    <w:rsid w:val="000F1A78"/>
    <w:rsid w:val="000F1D69"/>
    <w:rsid w:val="000F29CD"/>
    <w:rsid w:val="000F2CB3"/>
    <w:rsid w:val="000F2D5C"/>
    <w:rsid w:val="000F2F5E"/>
    <w:rsid w:val="000F3041"/>
    <w:rsid w:val="000F3073"/>
    <w:rsid w:val="000F3339"/>
    <w:rsid w:val="000F3373"/>
    <w:rsid w:val="000F35BB"/>
    <w:rsid w:val="000F3623"/>
    <w:rsid w:val="000F384A"/>
    <w:rsid w:val="000F3882"/>
    <w:rsid w:val="000F45DF"/>
    <w:rsid w:val="000F46C7"/>
    <w:rsid w:val="000F4A31"/>
    <w:rsid w:val="000F5121"/>
    <w:rsid w:val="000F6971"/>
    <w:rsid w:val="000F6A3C"/>
    <w:rsid w:val="000F6B99"/>
    <w:rsid w:val="000F717E"/>
    <w:rsid w:val="000F74DE"/>
    <w:rsid w:val="000F7678"/>
    <w:rsid w:val="000F7971"/>
    <w:rsid w:val="00100122"/>
    <w:rsid w:val="00100645"/>
    <w:rsid w:val="001008CB"/>
    <w:rsid w:val="00100F7C"/>
    <w:rsid w:val="001014BF"/>
    <w:rsid w:val="00101505"/>
    <w:rsid w:val="00101ACF"/>
    <w:rsid w:val="00101FE1"/>
    <w:rsid w:val="00102E4C"/>
    <w:rsid w:val="0010357F"/>
    <w:rsid w:val="00103AFD"/>
    <w:rsid w:val="001043C3"/>
    <w:rsid w:val="0010497C"/>
    <w:rsid w:val="00105394"/>
    <w:rsid w:val="00105535"/>
    <w:rsid w:val="00105ABD"/>
    <w:rsid w:val="00105E34"/>
    <w:rsid w:val="001062C8"/>
    <w:rsid w:val="0010647A"/>
    <w:rsid w:val="00106EE2"/>
    <w:rsid w:val="0010709D"/>
    <w:rsid w:val="001070E4"/>
    <w:rsid w:val="001072B4"/>
    <w:rsid w:val="00107580"/>
    <w:rsid w:val="0010782A"/>
    <w:rsid w:val="00107F94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AD4"/>
    <w:rsid w:val="00112E4E"/>
    <w:rsid w:val="00112F92"/>
    <w:rsid w:val="00113114"/>
    <w:rsid w:val="00113497"/>
    <w:rsid w:val="001136B5"/>
    <w:rsid w:val="00113E56"/>
    <w:rsid w:val="00113FE8"/>
    <w:rsid w:val="00114116"/>
    <w:rsid w:val="001150E1"/>
    <w:rsid w:val="0011531A"/>
    <w:rsid w:val="001153D5"/>
    <w:rsid w:val="00115E42"/>
    <w:rsid w:val="00116286"/>
    <w:rsid w:val="00116934"/>
    <w:rsid w:val="00116B19"/>
    <w:rsid w:val="0011744B"/>
    <w:rsid w:val="0011769B"/>
    <w:rsid w:val="001178FF"/>
    <w:rsid w:val="00117D55"/>
    <w:rsid w:val="00117EC9"/>
    <w:rsid w:val="001204B0"/>
    <w:rsid w:val="001204BD"/>
    <w:rsid w:val="00120B39"/>
    <w:rsid w:val="00120C3E"/>
    <w:rsid w:val="00120EAA"/>
    <w:rsid w:val="00120EB3"/>
    <w:rsid w:val="00120FC4"/>
    <w:rsid w:val="0012131F"/>
    <w:rsid w:val="001217BB"/>
    <w:rsid w:val="0012218F"/>
    <w:rsid w:val="00122319"/>
    <w:rsid w:val="00122959"/>
    <w:rsid w:val="00122A7F"/>
    <w:rsid w:val="00122ECB"/>
    <w:rsid w:val="00123751"/>
    <w:rsid w:val="00123AA3"/>
    <w:rsid w:val="00123ABB"/>
    <w:rsid w:val="00123E37"/>
    <w:rsid w:val="001243C4"/>
    <w:rsid w:val="001246CD"/>
    <w:rsid w:val="001248CD"/>
    <w:rsid w:val="00124B09"/>
    <w:rsid w:val="00124EE6"/>
    <w:rsid w:val="00125085"/>
    <w:rsid w:val="00125429"/>
    <w:rsid w:val="00125855"/>
    <w:rsid w:val="00125996"/>
    <w:rsid w:val="00125A18"/>
    <w:rsid w:val="00125EA2"/>
    <w:rsid w:val="00125F98"/>
    <w:rsid w:val="001260C6"/>
    <w:rsid w:val="0012618E"/>
    <w:rsid w:val="001262A3"/>
    <w:rsid w:val="0012633F"/>
    <w:rsid w:val="0012680A"/>
    <w:rsid w:val="001279BC"/>
    <w:rsid w:val="00127B7F"/>
    <w:rsid w:val="001303AC"/>
    <w:rsid w:val="00130B37"/>
    <w:rsid w:val="001314F8"/>
    <w:rsid w:val="00131B3A"/>
    <w:rsid w:val="00131CE1"/>
    <w:rsid w:val="00131F71"/>
    <w:rsid w:val="00131FEF"/>
    <w:rsid w:val="0013254D"/>
    <w:rsid w:val="0013296F"/>
    <w:rsid w:val="001331AA"/>
    <w:rsid w:val="00133362"/>
    <w:rsid w:val="0013337D"/>
    <w:rsid w:val="001339B9"/>
    <w:rsid w:val="00134097"/>
    <w:rsid w:val="00134122"/>
    <w:rsid w:val="00134FD8"/>
    <w:rsid w:val="0013507D"/>
    <w:rsid w:val="001351EE"/>
    <w:rsid w:val="001353E7"/>
    <w:rsid w:val="00135423"/>
    <w:rsid w:val="0013569C"/>
    <w:rsid w:val="001356EB"/>
    <w:rsid w:val="00135E77"/>
    <w:rsid w:val="001365CB"/>
    <w:rsid w:val="0013670E"/>
    <w:rsid w:val="00136867"/>
    <w:rsid w:val="001369A7"/>
    <w:rsid w:val="00136DCE"/>
    <w:rsid w:val="0013720A"/>
    <w:rsid w:val="0013758C"/>
    <w:rsid w:val="0014014F"/>
    <w:rsid w:val="00140189"/>
    <w:rsid w:val="001401C9"/>
    <w:rsid w:val="001403DF"/>
    <w:rsid w:val="00140477"/>
    <w:rsid w:val="0014135D"/>
    <w:rsid w:val="0014144D"/>
    <w:rsid w:val="00141F51"/>
    <w:rsid w:val="00141F7F"/>
    <w:rsid w:val="001421AE"/>
    <w:rsid w:val="00142602"/>
    <w:rsid w:val="001426BD"/>
    <w:rsid w:val="00142D58"/>
    <w:rsid w:val="00143D43"/>
    <w:rsid w:val="00143FBF"/>
    <w:rsid w:val="00144121"/>
    <w:rsid w:val="00144546"/>
    <w:rsid w:val="0014467A"/>
    <w:rsid w:val="00144A96"/>
    <w:rsid w:val="00145001"/>
    <w:rsid w:val="001456DF"/>
    <w:rsid w:val="00145C34"/>
    <w:rsid w:val="00145D6C"/>
    <w:rsid w:val="00145EA0"/>
    <w:rsid w:val="00146AD4"/>
    <w:rsid w:val="00146B02"/>
    <w:rsid w:val="00146CCE"/>
    <w:rsid w:val="001478C1"/>
    <w:rsid w:val="00147955"/>
    <w:rsid w:val="00147F53"/>
    <w:rsid w:val="00150261"/>
    <w:rsid w:val="00150506"/>
    <w:rsid w:val="0015099D"/>
    <w:rsid w:val="00150BB1"/>
    <w:rsid w:val="001510EB"/>
    <w:rsid w:val="0015124F"/>
    <w:rsid w:val="0015181B"/>
    <w:rsid w:val="00151CE5"/>
    <w:rsid w:val="00151F83"/>
    <w:rsid w:val="001522C4"/>
    <w:rsid w:val="0015236B"/>
    <w:rsid w:val="001526AA"/>
    <w:rsid w:val="00153127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CAB"/>
    <w:rsid w:val="00155E55"/>
    <w:rsid w:val="001560AC"/>
    <w:rsid w:val="00156438"/>
    <w:rsid w:val="00156657"/>
    <w:rsid w:val="00156B40"/>
    <w:rsid w:val="001576BC"/>
    <w:rsid w:val="00157D76"/>
    <w:rsid w:val="00160024"/>
    <w:rsid w:val="00160923"/>
    <w:rsid w:val="00160A03"/>
    <w:rsid w:val="00160CAF"/>
    <w:rsid w:val="00161588"/>
    <w:rsid w:val="00161825"/>
    <w:rsid w:val="00161E2F"/>
    <w:rsid w:val="00162477"/>
    <w:rsid w:val="001627B7"/>
    <w:rsid w:val="001629B4"/>
    <w:rsid w:val="00162B76"/>
    <w:rsid w:val="00163617"/>
    <w:rsid w:val="00163659"/>
    <w:rsid w:val="00163DC0"/>
    <w:rsid w:val="00164153"/>
    <w:rsid w:val="00164309"/>
    <w:rsid w:val="0016455D"/>
    <w:rsid w:val="00164F42"/>
    <w:rsid w:val="0016514E"/>
    <w:rsid w:val="0016521A"/>
    <w:rsid w:val="001652EF"/>
    <w:rsid w:val="001655B6"/>
    <w:rsid w:val="0016599B"/>
    <w:rsid w:val="00165FEA"/>
    <w:rsid w:val="00166039"/>
    <w:rsid w:val="00166130"/>
    <w:rsid w:val="001664FD"/>
    <w:rsid w:val="00166D1F"/>
    <w:rsid w:val="00166E65"/>
    <w:rsid w:val="0016731C"/>
    <w:rsid w:val="00167B95"/>
    <w:rsid w:val="00167BBF"/>
    <w:rsid w:val="0017016A"/>
    <w:rsid w:val="0017049E"/>
    <w:rsid w:val="00170B61"/>
    <w:rsid w:val="00170CCA"/>
    <w:rsid w:val="00170F55"/>
    <w:rsid w:val="00171090"/>
    <w:rsid w:val="001710BD"/>
    <w:rsid w:val="001716B3"/>
    <w:rsid w:val="00171906"/>
    <w:rsid w:val="0017201A"/>
    <w:rsid w:val="0017240F"/>
    <w:rsid w:val="00172760"/>
    <w:rsid w:val="00172C49"/>
    <w:rsid w:val="00172EF1"/>
    <w:rsid w:val="00172F2D"/>
    <w:rsid w:val="00173BF3"/>
    <w:rsid w:val="0017400C"/>
    <w:rsid w:val="001740BE"/>
    <w:rsid w:val="001743FD"/>
    <w:rsid w:val="00175358"/>
    <w:rsid w:val="00175649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19DD"/>
    <w:rsid w:val="00182254"/>
    <w:rsid w:val="00182B56"/>
    <w:rsid w:val="00182F3F"/>
    <w:rsid w:val="001831D6"/>
    <w:rsid w:val="001833FF"/>
    <w:rsid w:val="0018368C"/>
    <w:rsid w:val="00183846"/>
    <w:rsid w:val="001838F6"/>
    <w:rsid w:val="001839C8"/>
    <w:rsid w:val="00183B69"/>
    <w:rsid w:val="00183FE5"/>
    <w:rsid w:val="001840AD"/>
    <w:rsid w:val="001849CE"/>
    <w:rsid w:val="00184B8E"/>
    <w:rsid w:val="00184E5F"/>
    <w:rsid w:val="00185227"/>
    <w:rsid w:val="001853F3"/>
    <w:rsid w:val="001854B4"/>
    <w:rsid w:val="00185809"/>
    <w:rsid w:val="00185DD9"/>
    <w:rsid w:val="00185F2C"/>
    <w:rsid w:val="0018625D"/>
    <w:rsid w:val="001865A2"/>
    <w:rsid w:val="00186B4F"/>
    <w:rsid w:val="001871BC"/>
    <w:rsid w:val="001872C5"/>
    <w:rsid w:val="001877A5"/>
    <w:rsid w:val="00187CB2"/>
    <w:rsid w:val="00190A74"/>
    <w:rsid w:val="00191461"/>
    <w:rsid w:val="00191472"/>
    <w:rsid w:val="001917A5"/>
    <w:rsid w:val="001918F7"/>
    <w:rsid w:val="001929C9"/>
    <w:rsid w:val="00192FF7"/>
    <w:rsid w:val="001930A1"/>
    <w:rsid w:val="001938D2"/>
    <w:rsid w:val="00194393"/>
    <w:rsid w:val="00194680"/>
    <w:rsid w:val="001952D0"/>
    <w:rsid w:val="001953B3"/>
    <w:rsid w:val="00195474"/>
    <w:rsid w:val="00195994"/>
    <w:rsid w:val="00195B9E"/>
    <w:rsid w:val="00195CBC"/>
    <w:rsid w:val="00195E55"/>
    <w:rsid w:val="001962B0"/>
    <w:rsid w:val="001967F2"/>
    <w:rsid w:val="001968BE"/>
    <w:rsid w:val="00196A25"/>
    <w:rsid w:val="00196A40"/>
    <w:rsid w:val="00196AD3"/>
    <w:rsid w:val="00196E9E"/>
    <w:rsid w:val="00197303"/>
    <w:rsid w:val="001973C3"/>
    <w:rsid w:val="0019753A"/>
    <w:rsid w:val="001976D0"/>
    <w:rsid w:val="00197A9D"/>
    <w:rsid w:val="00197C36"/>
    <w:rsid w:val="00197E9D"/>
    <w:rsid w:val="00197EDE"/>
    <w:rsid w:val="001A094C"/>
    <w:rsid w:val="001A099E"/>
    <w:rsid w:val="001A0F0A"/>
    <w:rsid w:val="001A1088"/>
    <w:rsid w:val="001A175F"/>
    <w:rsid w:val="001A1DE5"/>
    <w:rsid w:val="001A1EF4"/>
    <w:rsid w:val="001A21C5"/>
    <w:rsid w:val="001A2244"/>
    <w:rsid w:val="001A2358"/>
    <w:rsid w:val="001A2472"/>
    <w:rsid w:val="001A2815"/>
    <w:rsid w:val="001A29B8"/>
    <w:rsid w:val="001A2C8E"/>
    <w:rsid w:val="001A3050"/>
    <w:rsid w:val="001A34C7"/>
    <w:rsid w:val="001A3DE8"/>
    <w:rsid w:val="001A3EBE"/>
    <w:rsid w:val="001A3F40"/>
    <w:rsid w:val="001A476D"/>
    <w:rsid w:val="001A4923"/>
    <w:rsid w:val="001A4E17"/>
    <w:rsid w:val="001A5324"/>
    <w:rsid w:val="001A565E"/>
    <w:rsid w:val="001A5664"/>
    <w:rsid w:val="001A5984"/>
    <w:rsid w:val="001A5DFD"/>
    <w:rsid w:val="001A5F14"/>
    <w:rsid w:val="001A5FB0"/>
    <w:rsid w:val="001A6192"/>
    <w:rsid w:val="001A6465"/>
    <w:rsid w:val="001A6CB4"/>
    <w:rsid w:val="001A6F62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361"/>
    <w:rsid w:val="001B1431"/>
    <w:rsid w:val="001B1547"/>
    <w:rsid w:val="001B1817"/>
    <w:rsid w:val="001B2304"/>
    <w:rsid w:val="001B2BA0"/>
    <w:rsid w:val="001B3641"/>
    <w:rsid w:val="001B38EE"/>
    <w:rsid w:val="001B4549"/>
    <w:rsid w:val="001B457E"/>
    <w:rsid w:val="001B46E1"/>
    <w:rsid w:val="001B4742"/>
    <w:rsid w:val="001B47DC"/>
    <w:rsid w:val="001B4CBE"/>
    <w:rsid w:val="001B566E"/>
    <w:rsid w:val="001B5FAD"/>
    <w:rsid w:val="001B5FAF"/>
    <w:rsid w:val="001B61A4"/>
    <w:rsid w:val="001B684D"/>
    <w:rsid w:val="001B6DA0"/>
    <w:rsid w:val="001B78C6"/>
    <w:rsid w:val="001B7A68"/>
    <w:rsid w:val="001B7CFB"/>
    <w:rsid w:val="001C00A6"/>
    <w:rsid w:val="001C04F3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2F79"/>
    <w:rsid w:val="001C402A"/>
    <w:rsid w:val="001C4AA4"/>
    <w:rsid w:val="001C4D11"/>
    <w:rsid w:val="001C4D38"/>
    <w:rsid w:val="001C506C"/>
    <w:rsid w:val="001C5352"/>
    <w:rsid w:val="001C56D5"/>
    <w:rsid w:val="001C57A8"/>
    <w:rsid w:val="001C61D2"/>
    <w:rsid w:val="001C6558"/>
    <w:rsid w:val="001C69C0"/>
    <w:rsid w:val="001C6CCE"/>
    <w:rsid w:val="001C6D1A"/>
    <w:rsid w:val="001C7075"/>
    <w:rsid w:val="001C71BA"/>
    <w:rsid w:val="001C7282"/>
    <w:rsid w:val="001C765B"/>
    <w:rsid w:val="001C7C77"/>
    <w:rsid w:val="001C7D08"/>
    <w:rsid w:val="001D01C3"/>
    <w:rsid w:val="001D0D9B"/>
    <w:rsid w:val="001D10E0"/>
    <w:rsid w:val="001D1417"/>
    <w:rsid w:val="001D142F"/>
    <w:rsid w:val="001D19D2"/>
    <w:rsid w:val="001D1A5B"/>
    <w:rsid w:val="001D20D4"/>
    <w:rsid w:val="001D214C"/>
    <w:rsid w:val="001D2238"/>
    <w:rsid w:val="001D23F3"/>
    <w:rsid w:val="001D26EF"/>
    <w:rsid w:val="001D2C78"/>
    <w:rsid w:val="001D2F1D"/>
    <w:rsid w:val="001D326E"/>
    <w:rsid w:val="001D3410"/>
    <w:rsid w:val="001D3732"/>
    <w:rsid w:val="001D4152"/>
    <w:rsid w:val="001D4223"/>
    <w:rsid w:val="001D42E6"/>
    <w:rsid w:val="001D4B9A"/>
    <w:rsid w:val="001D4D78"/>
    <w:rsid w:val="001D4FDD"/>
    <w:rsid w:val="001D55C9"/>
    <w:rsid w:val="001D5C1E"/>
    <w:rsid w:val="001D63B4"/>
    <w:rsid w:val="001D6D99"/>
    <w:rsid w:val="001D7297"/>
    <w:rsid w:val="001D72E5"/>
    <w:rsid w:val="001D7E44"/>
    <w:rsid w:val="001E04A2"/>
    <w:rsid w:val="001E059D"/>
    <w:rsid w:val="001E11F3"/>
    <w:rsid w:val="001E1420"/>
    <w:rsid w:val="001E17F6"/>
    <w:rsid w:val="001E1ACA"/>
    <w:rsid w:val="001E1E14"/>
    <w:rsid w:val="001E2310"/>
    <w:rsid w:val="001E2500"/>
    <w:rsid w:val="001E261F"/>
    <w:rsid w:val="001E263D"/>
    <w:rsid w:val="001E28E8"/>
    <w:rsid w:val="001E29B8"/>
    <w:rsid w:val="001E2C06"/>
    <w:rsid w:val="001E2CFF"/>
    <w:rsid w:val="001E304E"/>
    <w:rsid w:val="001E30FF"/>
    <w:rsid w:val="001E41BA"/>
    <w:rsid w:val="001E41D0"/>
    <w:rsid w:val="001E433F"/>
    <w:rsid w:val="001E49F8"/>
    <w:rsid w:val="001E4C71"/>
    <w:rsid w:val="001E4CAC"/>
    <w:rsid w:val="001E4D59"/>
    <w:rsid w:val="001E4DE0"/>
    <w:rsid w:val="001E4F91"/>
    <w:rsid w:val="001E5D2A"/>
    <w:rsid w:val="001E5F1C"/>
    <w:rsid w:val="001E6256"/>
    <w:rsid w:val="001E69A2"/>
    <w:rsid w:val="001E6A8D"/>
    <w:rsid w:val="001E70CC"/>
    <w:rsid w:val="001E7B1A"/>
    <w:rsid w:val="001E7E20"/>
    <w:rsid w:val="001F0033"/>
    <w:rsid w:val="001F00A9"/>
    <w:rsid w:val="001F0189"/>
    <w:rsid w:val="001F0320"/>
    <w:rsid w:val="001F0327"/>
    <w:rsid w:val="001F04D1"/>
    <w:rsid w:val="001F0538"/>
    <w:rsid w:val="001F072E"/>
    <w:rsid w:val="001F0A7B"/>
    <w:rsid w:val="001F0A97"/>
    <w:rsid w:val="001F0BEF"/>
    <w:rsid w:val="001F0F86"/>
    <w:rsid w:val="001F1058"/>
    <w:rsid w:val="001F1093"/>
    <w:rsid w:val="001F1123"/>
    <w:rsid w:val="001F127E"/>
    <w:rsid w:val="001F139C"/>
    <w:rsid w:val="001F1940"/>
    <w:rsid w:val="001F19C6"/>
    <w:rsid w:val="001F1F3A"/>
    <w:rsid w:val="001F21BE"/>
    <w:rsid w:val="001F2EEE"/>
    <w:rsid w:val="001F31FB"/>
    <w:rsid w:val="001F397B"/>
    <w:rsid w:val="001F3A4F"/>
    <w:rsid w:val="001F3BC7"/>
    <w:rsid w:val="001F3DFC"/>
    <w:rsid w:val="001F3E29"/>
    <w:rsid w:val="001F3EA0"/>
    <w:rsid w:val="001F4072"/>
    <w:rsid w:val="001F4DE8"/>
    <w:rsid w:val="001F5376"/>
    <w:rsid w:val="001F54D9"/>
    <w:rsid w:val="001F5620"/>
    <w:rsid w:val="001F578A"/>
    <w:rsid w:val="001F5D53"/>
    <w:rsid w:val="001F65AB"/>
    <w:rsid w:val="001F67E5"/>
    <w:rsid w:val="001F6818"/>
    <w:rsid w:val="001F682D"/>
    <w:rsid w:val="001F6C74"/>
    <w:rsid w:val="001F70C0"/>
    <w:rsid w:val="001F71BD"/>
    <w:rsid w:val="001F7456"/>
    <w:rsid w:val="001F7531"/>
    <w:rsid w:val="0020040E"/>
    <w:rsid w:val="002004B5"/>
    <w:rsid w:val="0020060B"/>
    <w:rsid w:val="00200818"/>
    <w:rsid w:val="00200982"/>
    <w:rsid w:val="0020153D"/>
    <w:rsid w:val="00201D23"/>
    <w:rsid w:val="002020F0"/>
    <w:rsid w:val="0020231E"/>
    <w:rsid w:val="0020234F"/>
    <w:rsid w:val="00202440"/>
    <w:rsid w:val="002024B1"/>
    <w:rsid w:val="002026E5"/>
    <w:rsid w:val="00202943"/>
    <w:rsid w:val="00202B03"/>
    <w:rsid w:val="00202C0E"/>
    <w:rsid w:val="00202FAB"/>
    <w:rsid w:val="00202FB1"/>
    <w:rsid w:val="00203238"/>
    <w:rsid w:val="0020378D"/>
    <w:rsid w:val="00203A02"/>
    <w:rsid w:val="00204586"/>
    <w:rsid w:val="00204856"/>
    <w:rsid w:val="0020530E"/>
    <w:rsid w:val="00205314"/>
    <w:rsid w:val="002057CC"/>
    <w:rsid w:val="00205920"/>
    <w:rsid w:val="00205A28"/>
    <w:rsid w:val="00205C60"/>
    <w:rsid w:val="002061A4"/>
    <w:rsid w:val="002073B7"/>
    <w:rsid w:val="00207535"/>
    <w:rsid w:val="002077EE"/>
    <w:rsid w:val="00210002"/>
    <w:rsid w:val="0021019D"/>
    <w:rsid w:val="002101BC"/>
    <w:rsid w:val="0021033A"/>
    <w:rsid w:val="0021081F"/>
    <w:rsid w:val="0021122D"/>
    <w:rsid w:val="0021123C"/>
    <w:rsid w:val="0021172F"/>
    <w:rsid w:val="002119DF"/>
    <w:rsid w:val="00211A61"/>
    <w:rsid w:val="00212230"/>
    <w:rsid w:val="002125B0"/>
    <w:rsid w:val="00212C00"/>
    <w:rsid w:val="00212D3C"/>
    <w:rsid w:val="00212D48"/>
    <w:rsid w:val="00212FBB"/>
    <w:rsid w:val="00214261"/>
    <w:rsid w:val="002147B3"/>
    <w:rsid w:val="00214E21"/>
    <w:rsid w:val="00214FEE"/>
    <w:rsid w:val="00215059"/>
    <w:rsid w:val="002158B3"/>
    <w:rsid w:val="0021611B"/>
    <w:rsid w:val="002164CD"/>
    <w:rsid w:val="0021661A"/>
    <w:rsid w:val="0021674C"/>
    <w:rsid w:val="00216871"/>
    <w:rsid w:val="002172E9"/>
    <w:rsid w:val="00217382"/>
    <w:rsid w:val="0021758F"/>
    <w:rsid w:val="0022016F"/>
    <w:rsid w:val="002202B7"/>
    <w:rsid w:val="002206B8"/>
    <w:rsid w:val="00220A53"/>
    <w:rsid w:val="002213C3"/>
    <w:rsid w:val="00221605"/>
    <w:rsid w:val="0022191C"/>
    <w:rsid w:val="00221D40"/>
    <w:rsid w:val="0022225B"/>
    <w:rsid w:val="002224FE"/>
    <w:rsid w:val="00222ADE"/>
    <w:rsid w:val="00222C99"/>
    <w:rsid w:val="0022313B"/>
    <w:rsid w:val="002236AB"/>
    <w:rsid w:val="002237C1"/>
    <w:rsid w:val="00223C06"/>
    <w:rsid w:val="00223CEF"/>
    <w:rsid w:val="00223E4F"/>
    <w:rsid w:val="0022475B"/>
    <w:rsid w:val="00224824"/>
    <w:rsid w:val="00224A56"/>
    <w:rsid w:val="00224B8C"/>
    <w:rsid w:val="00224BC2"/>
    <w:rsid w:val="00225250"/>
    <w:rsid w:val="00225CA3"/>
    <w:rsid w:val="0022608C"/>
    <w:rsid w:val="00226870"/>
    <w:rsid w:val="00226BD8"/>
    <w:rsid w:val="002273C1"/>
    <w:rsid w:val="00227720"/>
    <w:rsid w:val="00227825"/>
    <w:rsid w:val="00227842"/>
    <w:rsid w:val="00227993"/>
    <w:rsid w:val="00227A4A"/>
    <w:rsid w:val="00227C14"/>
    <w:rsid w:val="00227EB9"/>
    <w:rsid w:val="0023080D"/>
    <w:rsid w:val="00230D56"/>
    <w:rsid w:val="00230D8B"/>
    <w:rsid w:val="00230F62"/>
    <w:rsid w:val="0023130C"/>
    <w:rsid w:val="00231660"/>
    <w:rsid w:val="00231EDD"/>
    <w:rsid w:val="002321AE"/>
    <w:rsid w:val="00232960"/>
    <w:rsid w:val="00232F7A"/>
    <w:rsid w:val="0023304D"/>
    <w:rsid w:val="00233728"/>
    <w:rsid w:val="00233867"/>
    <w:rsid w:val="00233AB5"/>
    <w:rsid w:val="0023410E"/>
    <w:rsid w:val="00234361"/>
    <w:rsid w:val="0023457A"/>
    <w:rsid w:val="002346B6"/>
    <w:rsid w:val="00234E14"/>
    <w:rsid w:val="00235B62"/>
    <w:rsid w:val="00235BC3"/>
    <w:rsid w:val="00235DB0"/>
    <w:rsid w:val="00236807"/>
    <w:rsid w:val="00236AE9"/>
    <w:rsid w:val="00236C9E"/>
    <w:rsid w:val="00237EF9"/>
    <w:rsid w:val="0024018A"/>
    <w:rsid w:val="00240204"/>
    <w:rsid w:val="002403ED"/>
    <w:rsid w:val="00240551"/>
    <w:rsid w:val="00241083"/>
    <w:rsid w:val="00241181"/>
    <w:rsid w:val="00241297"/>
    <w:rsid w:val="00241BEC"/>
    <w:rsid w:val="00241D12"/>
    <w:rsid w:val="00242097"/>
    <w:rsid w:val="0024286C"/>
    <w:rsid w:val="00242E4D"/>
    <w:rsid w:val="002433D6"/>
    <w:rsid w:val="0024341F"/>
    <w:rsid w:val="00243AE3"/>
    <w:rsid w:val="00244038"/>
    <w:rsid w:val="002446C7"/>
    <w:rsid w:val="00245AE6"/>
    <w:rsid w:val="0024621D"/>
    <w:rsid w:val="00246E50"/>
    <w:rsid w:val="0024722F"/>
    <w:rsid w:val="00247A5F"/>
    <w:rsid w:val="00247E30"/>
    <w:rsid w:val="0025007D"/>
    <w:rsid w:val="0025022E"/>
    <w:rsid w:val="002505E4"/>
    <w:rsid w:val="00250917"/>
    <w:rsid w:val="00250957"/>
    <w:rsid w:val="00250FDC"/>
    <w:rsid w:val="00251455"/>
    <w:rsid w:val="002517EA"/>
    <w:rsid w:val="00251952"/>
    <w:rsid w:val="00252137"/>
    <w:rsid w:val="00252144"/>
    <w:rsid w:val="002521ED"/>
    <w:rsid w:val="0025228C"/>
    <w:rsid w:val="002525BD"/>
    <w:rsid w:val="00252E75"/>
    <w:rsid w:val="00253175"/>
    <w:rsid w:val="00253308"/>
    <w:rsid w:val="00253361"/>
    <w:rsid w:val="00255151"/>
    <w:rsid w:val="00255B2E"/>
    <w:rsid w:val="002560AB"/>
    <w:rsid w:val="002562FA"/>
    <w:rsid w:val="00256442"/>
    <w:rsid w:val="00256497"/>
    <w:rsid w:val="00256F26"/>
    <w:rsid w:val="002570F7"/>
    <w:rsid w:val="00257690"/>
    <w:rsid w:val="002578D8"/>
    <w:rsid w:val="00257DDA"/>
    <w:rsid w:val="00260DD3"/>
    <w:rsid w:val="00260E58"/>
    <w:rsid w:val="00261155"/>
    <w:rsid w:val="0026119B"/>
    <w:rsid w:val="00261287"/>
    <w:rsid w:val="002612F0"/>
    <w:rsid w:val="002614DC"/>
    <w:rsid w:val="002615D8"/>
    <w:rsid w:val="0026192B"/>
    <w:rsid w:val="00262037"/>
    <w:rsid w:val="002624A1"/>
    <w:rsid w:val="00262C13"/>
    <w:rsid w:val="00262EA0"/>
    <w:rsid w:val="00262FBE"/>
    <w:rsid w:val="0026341A"/>
    <w:rsid w:val="002638BF"/>
    <w:rsid w:val="00263A76"/>
    <w:rsid w:val="00263B9E"/>
    <w:rsid w:val="00263CAA"/>
    <w:rsid w:val="00264812"/>
    <w:rsid w:val="002650F1"/>
    <w:rsid w:val="00265505"/>
    <w:rsid w:val="00265897"/>
    <w:rsid w:val="00265BB1"/>
    <w:rsid w:val="00265C7F"/>
    <w:rsid w:val="00266088"/>
    <w:rsid w:val="002661ED"/>
    <w:rsid w:val="002662ED"/>
    <w:rsid w:val="0026639A"/>
    <w:rsid w:val="002663B4"/>
    <w:rsid w:val="002663C8"/>
    <w:rsid w:val="002664E9"/>
    <w:rsid w:val="002666F8"/>
    <w:rsid w:val="00266C3A"/>
    <w:rsid w:val="0026756B"/>
    <w:rsid w:val="0026760A"/>
    <w:rsid w:val="00267A2F"/>
    <w:rsid w:val="00267EB7"/>
    <w:rsid w:val="0027084A"/>
    <w:rsid w:val="00270CAD"/>
    <w:rsid w:val="00270F76"/>
    <w:rsid w:val="002714E5"/>
    <w:rsid w:val="00271769"/>
    <w:rsid w:val="00271C2A"/>
    <w:rsid w:val="0027216A"/>
    <w:rsid w:val="002723E0"/>
    <w:rsid w:val="00272A4A"/>
    <w:rsid w:val="00272D4C"/>
    <w:rsid w:val="00272EEC"/>
    <w:rsid w:val="00272F7A"/>
    <w:rsid w:val="00273393"/>
    <w:rsid w:val="002733DB"/>
    <w:rsid w:val="0027382B"/>
    <w:rsid w:val="002739ED"/>
    <w:rsid w:val="00273AA8"/>
    <w:rsid w:val="00273B01"/>
    <w:rsid w:val="00273DA2"/>
    <w:rsid w:val="002747CF"/>
    <w:rsid w:val="0027489E"/>
    <w:rsid w:val="00274EC7"/>
    <w:rsid w:val="00274FDC"/>
    <w:rsid w:val="00275330"/>
    <w:rsid w:val="002754F3"/>
    <w:rsid w:val="00275B0B"/>
    <w:rsid w:val="00275FF0"/>
    <w:rsid w:val="00276743"/>
    <w:rsid w:val="0027674E"/>
    <w:rsid w:val="00277019"/>
    <w:rsid w:val="002770F0"/>
    <w:rsid w:val="0027712B"/>
    <w:rsid w:val="00277133"/>
    <w:rsid w:val="002775C9"/>
    <w:rsid w:val="0027799B"/>
    <w:rsid w:val="002801CB"/>
    <w:rsid w:val="00280700"/>
    <w:rsid w:val="00280C77"/>
    <w:rsid w:val="002812A0"/>
    <w:rsid w:val="00281CEE"/>
    <w:rsid w:val="00281D17"/>
    <w:rsid w:val="00281E73"/>
    <w:rsid w:val="00282192"/>
    <w:rsid w:val="00282A0D"/>
    <w:rsid w:val="00282D18"/>
    <w:rsid w:val="00282F66"/>
    <w:rsid w:val="0028306E"/>
    <w:rsid w:val="002831BD"/>
    <w:rsid w:val="0028323A"/>
    <w:rsid w:val="002837EC"/>
    <w:rsid w:val="00283E77"/>
    <w:rsid w:val="00284591"/>
    <w:rsid w:val="002847B0"/>
    <w:rsid w:val="00284B55"/>
    <w:rsid w:val="00284ECD"/>
    <w:rsid w:val="002854BA"/>
    <w:rsid w:val="00285B82"/>
    <w:rsid w:val="00285C13"/>
    <w:rsid w:val="00285CAD"/>
    <w:rsid w:val="00286512"/>
    <w:rsid w:val="0028699D"/>
    <w:rsid w:val="00286AAE"/>
    <w:rsid w:val="00286B67"/>
    <w:rsid w:val="00286DF6"/>
    <w:rsid w:val="00286FC9"/>
    <w:rsid w:val="002872E8"/>
    <w:rsid w:val="002873EF"/>
    <w:rsid w:val="002874D3"/>
    <w:rsid w:val="00287816"/>
    <w:rsid w:val="00290086"/>
    <w:rsid w:val="002901B9"/>
    <w:rsid w:val="0029038E"/>
    <w:rsid w:val="00290545"/>
    <w:rsid w:val="00290D44"/>
    <w:rsid w:val="00290DCC"/>
    <w:rsid w:val="002913C9"/>
    <w:rsid w:val="00291513"/>
    <w:rsid w:val="0029166D"/>
    <w:rsid w:val="0029172A"/>
    <w:rsid w:val="00291AC6"/>
    <w:rsid w:val="00291AE8"/>
    <w:rsid w:val="00291DD1"/>
    <w:rsid w:val="00291EDD"/>
    <w:rsid w:val="00292178"/>
    <w:rsid w:val="00292436"/>
    <w:rsid w:val="002925B4"/>
    <w:rsid w:val="00293242"/>
    <w:rsid w:val="0029347B"/>
    <w:rsid w:val="00293531"/>
    <w:rsid w:val="00293BCE"/>
    <w:rsid w:val="00294078"/>
    <w:rsid w:val="0029411A"/>
    <w:rsid w:val="00294221"/>
    <w:rsid w:val="002943EE"/>
    <w:rsid w:val="00294445"/>
    <w:rsid w:val="00294A2F"/>
    <w:rsid w:val="00294EF7"/>
    <w:rsid w:val="00295532"/>
    <w:rsid w:val="002957C4"/>
    <w:rsid w:val="0029580F"/>
    <w:rsid w:val="00295A23"/>
    <w:rsid w:val="00295B1F"/>
    <w:rsid w:val="00296038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269"/>
    <w:rsid w:val="002A2C4D"/>
    <w:rsid w:val="002A2C65"/>
    <w:rsid w:val="002A2CDF"/>
    <w:rsid w:val="002A314C"/>
    <w:rsid w:val="002A36EE"/>
    <w:rsid w:val="002A3AFE"/>
    <w:rsid w:val="002A3BE9"/>
    <w:rsid w:val="002A3CA9"/>
    <w:rsid w:val="002A3CFC"/>
    <w:rsid w:val="002A3FBE"/>
    <w:rsid w:val="002A4261"/>
    <w:rsid w:val="002A4553"/>
    <w:rsid w:val="002A4634"/>
    <w:rsid w:val="002A4F3D"/>
    <w:rsid w:val="002A5997"/>
    <w:rsid w:val="002A5C6B"/>
    <w:rsid w:val="002A5DAE"/>
    <w:rsid w:val="002A5DEC"/>
    <w:rsid w:val="002A6513"/>
    <w:rsid w:val="002A656A"/>
    <w:rsid w:val="002A6785"/>
    <w:rsid w:val="002A6DDB"/>
    <w:rsid w:val="002A6E2E"/>
    <w:rsid w:val="002A7793"/>
    <w:rsid w:val="002B0F3B"/>
    <w:rsid w:val="002B20E5"/>
    <w:rsid w:val="002B272E"/>
    <w:rsid w:val="002B2A74"/>
    <w:rsid w:val="002B33BC"/>
    <w:rsid w:val="002B4391"/>
    <w:rsid w:val="002B46E4"/>
    <w:rsid w:val="002B4AA1"/>
    <w:rsid w:val="002B4E07"/>
    <w:rsid w:val="002B51CF"/>
    <w:rsid w:val="002B51DD"/>
    <w:rsid w:val="002B5625"/>
    <w:rsid w:val="002B5C9F"/>
    <w:rsid w:val="002B6394"/>
    <w:rsid w:val="002B6A9E"/>
    <w:rsid w:val="002B6C35"/>
    <w:rsid w:val="002B6D26"/>
    <w:rsid w:val="002B73C6"/>
    <w:rsid w:val="002B7AD6"/>
    <w:rsid w:val="002B7C1E"/>
    <w:rsid w:val="002B7EA0"/>
    <w:rsid w:val="002B7F0C"/>
    <w:rsid w:val="002C0658"/>
    <w:rsid w:val="002C1A63"/>
    <w:rsid w:val="002C1F07"/>
    <w:rsid w:val="002C2547"/>
    <w:rsid w:val="002C25BE"/>
    <w:rsid w:val="002C25E9"/>
    <w:rsid w:val="002C26E8"/>
    <w:rsid w:val="002C30DF"/>
    <w:rsid w:val="002C30E9"/>
    <w:rsid w:val="002C3136"/>
    <w:rsid w:val="002C3491"/>
    <w:rsid w:val="002C36F3"/>
    <w:rsid w:val="002C395D"/>
    <w:rsid w:val="002C3AA8"/>
    <w:rsid w:val="002C3DA9"/>
    <w:rsid w:val="002C4235"/>
    <w:rsid w:val="002C449A"/>
    <w:rsid w:val="002C44D7"/>
    <w:rsid w:val="002C4AD4"/>
    <w:rsid w:val="002C4B8C"/>
    <w:rsid w:val="002C4BEE"/>
    <w:rsid w:val="002C4D24"/>
    <w:rsid w:val="002C5920"/>
    <w:rsid w:val="002C5BDC"/>
    <w:rsid w:val="002C5E76"/>
    <w:rsid w:val="002C5ECC"/>
    <w:rsid w:val="002C6E0F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1BD4"/>
    <w:rsid w:val="002D213D"/>
    <w:rsid w:val="002D2957"/>
    <w:rsid w:val="002D2B5E"/>
    <w:rsid w:val="002D2E9D"/>
    <w:rsid w:val="002D305E"/>
    <w:rsid w:val="002D3C14"/>
    <w:rsid w:val="002D3FAC"/>
    <w:rsid w:val="002D444E"/>
    <w:rsid w:val="002D4E2B"/>
    <w:rsid w:val="002D544C"/>
    <w:rsid w:val="002D5480"/>
    <w:rsid w:val="002D5979"/>
    <w:rsid w:val="002D5AD9"/>
    <w:rsid w:val="002D616A"/>
    <w:rsid w:val="002D6212"/>
    <w:rsid w:val="002D65E1"/>
    <w:rsid w:val="002D684F"/>
    <w:rsid w:val="002D6BEE"/>
    <w:rsid w:val="002D6D03"/>
    <w:rsid w:val="002D6F81"/>
    <w:rsid w:val="002D70FE"/>
    <w:rsid w:val="002D779B"/>
    <w:rsid w:val="002D7946"/>
    <w:rsid w:val="002D7C6B"/>
    <w:rsid w:val="002D7F01"/>
    <w:rsid w:val="002E0277"/>
    <w:rsid w:val="002E0442"/>
    <w:rsid w:val="002E09D5"/>
    <w:rsid w:val="002E0A1D"/>
    <w:rsid w:val="002E12BE"/>
    <w:rsid w:val="002E17AA"/>
    <w:rsid w:val="002E194B"/>
    <w:rsid w:val="002E19E7"/>
    <w:rsid w:val="002E1A98"/>
    <w:rsid w:val="002E1CC4"/>
    <w:rsid w:val="002E1CD8"/>
    <w:rsid w:val="002E1D5B"/>
    <w:rsid w:val="002E2751"/>
    <w:rsid w:val="002E3294"/>
    <w:rsid w:val="002E32F5"/>
    <w:rsid w:val="002E33EA"/>
    <w:rsid w:val="002E410A"/>
    <w:rsid w:val="002E4198"/>
    <w:rsid w:val="002E4526"/>
    <w:rsid w:val="002E4A84"/>
    <w:rsid w:val="002E4BC4"/>
    <w:rsid w:val="002E4EC0"/>
    <w:rsid w:val="002E5903"/>
    <w:rsid w:val="002E5973"/>
    <w:rsid w:val="002E5A38"/>
    <w:rsid w:val="002E5C31"/>
    <w:rsid w:val="002E63E8"/>
    <w:rsid w:val="002E6837"/>
    <w:rsid w:val="002E73BD"/>
    <w:rsid w:val="002E73EC"/>
    <w:rsid w:val="002E7C6C"/>
    <w:rsid w:val="002E7FFC"/>
    <w:rsid w:val="002F0079"/>
    <w:rsid w:val="002F00C6"/>
    <w:rsid w:val="002F043B"/>
    <w:rsid w:val="002F06E9"/>
    <w:rsid w:val="002F0794"/>
    <w:rsid w:val="002F10E8"/>
    <w:rsid w:val="002F1763"/>
    <w:rsid w:val="002F221F"/>
    <w:rsid w:val="002F24A4"/>
    <w:rsid w:val="002F2847"/>
    <w:rsid w:val="002F29B8"/>
    <w:rsid w:val="002F2EFC"/>
    <w:rsid w:val="002F3686"/>
    <w:rsid w:val="002F3933"/>
    <w:rsid w:val="002F44E0"/>
    <w:rsid w:val="002F4810"/>
    <w:rsid w:val="002F4B0E"/>
    <w:rsid w:val="002F52F1"/>
    <w:rsid w:val="002F541F"/>
    <w:rsid w:val="002F5510"/>
    <w:rsid w:val="002F553A"/>
    <w:rsid w:val="002F5687"/>
    <w:rsid w:val="002F5884"/>
    <w:rsid w:val="002F58B8"/>
    <w:rsid w:val="002F60A5"/>
    <w:rsid w:val="002F62C7"/>
    <w:rsid w:val="002F663F"/>
    <w:rsid w:val="002F6678"/>
    <w:rsid w:val="002F6CB3"/>
    <w:rsid w:val="002F6D9C"/>
    <w:rsid w:val="002F6F0E"/>
    <w:rsid w:val="002F6FFD"/>
    <w:rsid w:val="002F700F"/>
    <w:rsid w:val="002F7346"/>
    <w:rsid w:val="002F74BA"/>
    <w:rsid w:val="002F7CFD"/>
    <w:rsid w:val="002F7DB8"/>
    <w:rsid w:val="002F7EF9"/>
    <w:rsid w:val="003000C6"/>
    <w:rsid w:val="003001E2"/>
    <w:rsid w:val="00300B31"/>
    <w:rsid w:val="00301186"/>
    <w:rsid w:val="003011AA"/>
    <w:rsid w:val="00301CD6"/>
    <w:rsid w:val="003022F1"/>
    <w:rsid w:val="0030240E"/>
    <w:rsid w:val="00302619"/>
    <w:rsid w:val="00302A68"/>
    <w:rsid w:val="00302D21"/>
    <w:rsid w:val="003031E8"/>
    <w:rsid w:val="00303310"/>
    <w:rsid w:val="00303CD6"/>
    <w:rsid w:val="003041F0"/>
    <w:rsid w:val="0030462A"/>
    <w:rsid w:val="003046A6"/>
    <w:rsid w:val="00304B5A"/>
    <w:rsid w:val="00304E07"/>
    <w:rsid w:val="00305082"/>
    <w:rsid w:val="00305743"/>
    <w:rsid w:val="003062DE"/>
    <w:rsid w:val="00306FEC"/>
    <w:rsid w:val="003070E9"/>
    <w:rsid w:val="00307521"/>
    <w:rsid w:val="00307E39"/>
    <w:rsid w:val="00307F77"/>
    <w:rsid w:val="0031019E"/>
    <w:rsid w:val="00310237"/>
    <w:rsid w:val="00310474"/>
    <w:rsid w:val="00310787"/>
    <w:rsid w:val="00310AD5"/>
    <w:rsid w:val="003116B0"/>
    <w:rsid w:val="00312316"/>
    <w:rsid w:val="00312505"/>
    <w:rsid w:val="003129ED"/>
    <w:rsid w:val="00312DA4"/>
    <w:rsid w:val="00313022"/>
    <w:rsid w:val="003131F0"/>
    <w:rsid w:val="003135EA"/>
    <w:rsid w:val="003136D8"/>
    <w:rsid w:val="00313711"/>
    <w:rsid w:val="00313B10"/>
    <w:rsid w:val="00313E1E"/>
    <w:rsid w:val="00313E74"/>
    <w:rsid w:val="0031466B"/>
    <w:rsid w:val="00314B79"/>
    <w:rsid w:val="00314DEC"/>
    <w:rsid w:val="003152C4"/>
    <w:rsid w:val="003153A7"/>
    <w:rsid w:val="0031550F"/>
    <w:rsid w:val="00315CB7"/>
    <w:rsid w:val="00315CBA"/>
    <w:rsid w:val="00316033"/>
    <w:rsid w:val="003164D3"/>
    <w:rsid w:val="00316772"/>
    <w:rsid w:val="00316909"/>
    <w:rsid w:val="00316B7B"/>
    <w:rsid w:val="00316FD0"/>
    <w:rsid w:val="0031748A"/>
    <w:rsid w:val="0031769A"/>
    <w:rsid w:val="00317CF9"/>
    <w:rsid w:val="00320234"/>
    <w:rsid w:val="00320B43"/>
    <w:rsid w:val="00320E05"/>
    <w:rsid w:val="003219FC"/>
    <w:rsid w:val="00322424"/>
    <w:rsid w:val="0032297B"/>
    <w:rsid w:val="00322A5E"/>
    <w:rsid w:val="00323A43"/>
    <w:rsid w:val="00323E5A"/>
    <w:rsid w:val="0032412C"/>
    <w:rsid w:val="0032457A"/>
    <w:rsid w:val="00324580"/>
    <w:rsid w:val="0032489F"/>
    <w:rsid w:val="00325874"/>
    <w:rsid w:val="0032590D"/>
    <w:rsid w:val="00325C36"/>
    <w:rsid w:val="003264F5"/>
    <w:rsid w:val="00326629"/>
    <w:rsid w:val="0032684D"/>
    <w:rsid w:val="00327740"/>
    <w:rsid w:val="00327B81"/>
    <w:rsid w:val="00327E60"/>
    <w:rsid w:val="00331590"/>
    <w:rsid w:val="00331908"/>
    <w:rsid w:val="00332106"/>
    <w:rsid w:val="003326CF"/>
    <w:rsid w:val="00332918"/>
    <w:rsid w:val="003329D7"/>
    <w:rsid w:val="00332F83"/>
    <w:rsid w:val="0033301A"/>
    <w:rsid w:val="0033379C"/>
    <w:rsid w:val="003337EE"/>
    <w:rsid w:val="00333805"/>
    <w:rsid w:val="00333CCF"/>
    <w:rsid w:val="00333F12"/>
    <w:rsid w:val="00333F2A"/>
    <w:rsid w:val="0033479A"/>
    <w:rsid w:val="00334A0B"/>
    <w:rsid w:val="00335325"/>
    <w:rsid w:val="0033587C"/>
    <w:rsid w:val="0033588D"/>
    <w:rsid w:val="00335B3C"/>
    <w:rsid w:val="00336626"/>
    <w:rsid w:val="00336BA4"/>
    <w:rsid w:val="00337028"/>
    <w:rsid w:val="003371C8"/>
    <w:rsid w:val="00337432"/>
    <w:rsid w:val="003377C8"/>
    <w:rsid w:val="00337D96"/>
    <w:rsid w:val="00337DC5"/>
    <w:rsid w:val="00337F9B"/>
    <w:rsid w:val="003406AF"/>
    <w:rsid w:val="003411FF"/>
    <w:rsid w:val="00341279"/>
    <w:rsid w:val="00341313"/>
    <w:rsid w:val="003417AF"/>
    <w:rsid w:val="0034198B"/>
    <w:rsid w:val="003419B2"/>
    <w:rsid w:val="00341AC5"/>
    <w:rsid w:val="00341B4E"/>
    <w:rsid w:val="00341BDF"/>
    <w:rsid w:val="003421EE"/>
    <w:rsid w:val="003422CF"/>
    <w:rsid w:val="003428A4"/>
    <w:rsid w:val="00342927"/>
    <w:rsid w:val="0034326D"/>
    <w:rsid w:val="00343756"/>
    <w:rsid w:val="00343D49"/>
    <w:rsid w:val="00343D60"/>
    <w:rsid w:val="00344210"/>
    <w:rsid w:val="0034429D"/>
    <w:rsid w:val="003442A6"/>
    <w:rsid w:val="00344E0A"/>
    <w:rsid w:val="00344E16"/>
    <w:rsid w:val="00345255"/>
    <w:rsid w:val="00345F88"/>
    <w:rsid w:val="00346529"/>
    <w:rsid w:val="00346980"/>
    <w:rsid w:val="00346C0E"/>
    <w:rsid w:val="003475DF"/>
    <w:rsid w:val="00347EDA"/>
    <w:rsid w:val="00350089"/>
    <w:rsid w:val="00350C8D"/>
    <w:rsid w:val="00350EB0"/>
    <w:rsid w:val="00351708"/>
    <w:rsid w:val="0035170E"/>
    <w:rsid w:val="00351A0B"/>
    <w:rsid w:val="00351C1E"/>
    <w:rsid w:val="003520B8"/>
    <w:rsid w:val="00352575"/>
    <w:rsid w:val="003526EF"/>
    <w:rsid w:val="00352AD9"/>
    <w:rsid w:val="00352C41"/>
    <w:rsid w:val="003531BF"/>
    <w:rsid w:val="00353247"/>
    <w:rsid w:val="00353CB9"/>
    <w:rsid w:val="00353E9B"/>
    <w:rsid w:val="003541B8"/>
    <w:rsid w:val="003544DF"/>
    <w:rsid w:val="003545D3"/>
    <w:rsid w:val="0035476C"/>
    <w:rsid w:val="00354CF4"/>
    <w:rsid w:val="003552A7"/>
    <w:rsid w:val="003552E1"/>
    <w:rsid w:val="00355A6E"/>
    <w:rsid w:val="00355F0E"/>
    <w:rsid w:val="003563B3"/>
    <w:rsid w:val="003563E8"/>
    <w:rsid w:val="003566DE"/>
    <w:rsid w:val="003567C6"/>
    <w:rsid w:val="003568B2"/>
    <w:rsid w:val="00356EBC"/>
    <w:rsid w:val="00356F58"/>
    <w:rsid w:val="0035702B"/>
    <w:rsid w:val="003570EA"/>
    <w:rsid w:val="0035787E"/>
    <w:rsid w:val="00357EC5"/>
    <w:rsid w:val="003603CE"/>
    <w:rsid w:val="0036076D"/>
    <w:rsid w:val="00360AED"/>
    <w:rsid w:val="00361D6B"/>
    <w:rsid w:val="00362173"/>
    <w:rsid w:val="00362828"/>
    <w:rsid w:val="00362A16"/>
    <w:rsid w:val="003630D3"/>
    <w:rsid w:val="003635BA"/>
    <w:rsid w:val="00364063"/>
    <w:rsid w:val="003641D9"/>
    <w:rsid w:val="0036431D"/>
    <w:rsid w:val="00364576"/>
    <w:rsid w:val="00364701"/>
    <w:rsid w:val="003649D3"/>
    <w:rsid w:val="00364B31"/>
    <w:rsid w:val="00364EFF"/>
    <w:rsid w:val="003658A8"/>
    <w:rsid w:val="00365D68"/>
    <w:rsid w:val="0036663E"/>
    <w:rsid w:val="00366A8A"/>
    <w:rsid w:val="0036711A"/>
    <w:rsid w:val="003676B3"/>
    <w:rsid w:val="00367924"/>
    <w:rsid w:val="00367B70"/>
    <w:rsid w:val="00367BB8"/>
    <w:rsid w:val="00367DEC"/>
    <w:rsid w:val="00367DF7"/>
    <w:rsid w:val="00370475"/>
    <w:rsid w:val="003709AD"/>
    <w:rsid w:val="00370D28"/>
    <w:rsid w:val="003711E2"/>
    <w:rsid w:val="0037168C"/>
    <w:rsid w:val="00371784"/>
    <w:rsid w:val="003718F5"/>
    <w:rsid w:val="00371905"/>
    <w:rsid w:val="00371AB5"/>
    <w:rsid w:val="00371E9D"/>
    <w:rsid w:val="0037223D"/>
    <w:rsid w:val="00372519"/>
    <w:rsid w:val="00372579"/>
    <w:rsid w:val="003725AB"/>
    <w:rsid w:val="00372C31"/>
    <w:rsid w:val="00372CFD"/>
    <w:rsid w:val="00372D9A"/>
    <w:rsid w:val="00372E01"/>
    <w:rsid w:val="003731AA"/>
    <w:rsid w:val="00373693"/>
    <w:rsid w:val="00373A81"/>
    <w:rsid w:val="003740B6"/>
    <w:rsid w:val="0037428A"/>
    <w:rsid w:val="00374332"/>
    <w:rsid w:val="00374AB5"/>
    <w:rsid w:val="00374E6B"/>
    <w:rsid w:val="00374EF3"/>
    <w:rsid w:val="00375016"/>
    <w:rsid w:val="0037538F"/>
    <w:rsid w:val="003753F3"/>
    <w:rsid w:val="00375835"/>
    <w:rsid w:val="00375A6A"/>
    <w:rsid w:val="00375EE7"/>
    <w:rsid w:val="0037630E"/>
    <w:rsid w:val="0037663F"/>
    <w:rsid w:val="00376929"/>
    <w:rsid w:val="00376E60"/>
    <w:rsid w:val="00376F0B"/>
    <w:rsid w:val="0037763C"/>
    <w:rsid w:val="0037775E"/>
    <w:rsid w:val="00377C8B"/>
    <w:rsid w:val="00377CE2"/>
    <w:rsid w:val="00377FA2"/>
    <w:rsid w:val="0038019B"/>
    <w:rsid w:val="003804C4"/>
    <w:rsid w:val="003805DC"/>
    <w:rsid w:val="00381126"/>
    <w:rsid w:val="00381171"/>
    <w:rsid w:val="003814C4"/>
    <w:rsid w:val="00381873"/>
    <w:rsid w:val="00381D39"/>
    <w:rsid w:val="00382021"/>
    <w:rsid w:val="003821EB"/>
    <w:rsid w:val="003824D0"/>
    <w:rsid w:val="003831B1"/>
    <w:rsid w:val="00383953"/>
    <w:rsid w:val="00383FBD"/>
    <w:rsid w:val="0038440A"/>
    <w:rsid w:val="00384692"/>
    <w:rsid w:val="00385720"/>
    <w:rsid w:val="00385955"/>
    <w:rsid w:val="003859D8"/>
    <w:rsid w:val="0038640F"/>
    <w:rsid w:val="003864CC"/>
    <w:rsid w:val="00386947"/>
    <w:rsid w:val="00386EF0"/>
    <w:rsid w:val="00386FE0"/>
    <w:rsid w:val="00387441"/>
    <w:rsid w:val="00387507"/>
    <w:rsid w:val="00387736"/>
    <w:rsid w:val="003877B6"/>
    <w:rsid w:val="0038785B"/>
    <w:rsid w:val="003879EB"/>
    <w:rsid w:val="00387CEC"/>
    <w:rsid w:val="00387F12"/>
    <w:rsid w:val="003900C4"/>
    <w:rsid w:val="003900D5"/>
    <w:rsid w:val="003903AD"/>
    <w:rsid w:val="00390570"/>
    <w:rsid w:val="00390664"/>
    <w:rsid w:val="00390FF7"/>
    <w:rsid w:val="003912B9"/>
    <w:rsid w:val="0039169F"/>
    <w:rsid w:val="003925B4"/>
    <w:rsid w:val="003927D2"/>
    <w:rsid w:val="00392C52"/>
    <w:rsid w:val="003932E7"/>
    <w:rsid w:val="00393688"/>
    <w:rsid w:val="00393737"/>
    <w:rsid w:val="0039390B"/>
    <w:rsid w:val="003939E0"/>
    <w:rsid w:val="00393C2E"/>
    <w:rsid w:val="00393E08"/>
    <w:rsid w:val="00393E16"/>
    <w:rsid w:val="003941F3"/>
    <w:rsid w:val="00394ED2"/>
    <w:rsid w:val="00394F1F"/>
    <w:rsid w:val="00394FB9"/>
    <w:rsid w:val="003953B5"/>
    <w:rsid w:val="00395421"/>
    <w:rsid w:val="00396CA5"/>
    <w:rsid w:val="00396FEB"/>
    <w:rsid w:val="003970A3"/>
    <w:rsid w:val="003974F2"/>
    <w:rsid w:val="00397631"/>
    <w:rsid w:val="00397795"/>
    <w:rsid w:val="00397E11"/>
    <w:rsid w:val="00397F87"/>
    <w:rsid w:val="003A0224"/>
    <w:rsid w:val="003A04A8"/>
    <w:rsid w:val="003A07DD"/>
    <w:rsid w:val="003A0828"/>
    <w:rsid w:val="003A08B0"/>
    <w:rsid w:val="003A0C54"/>
    <w:rsid w:val="003A0E7B"/>
    <w:rsid w:val="003A0F97"/>
    <w:rsid w:val="003A12C7"/>
    <w:rsid w:val="003A19D8"/>
    <w:rsid w:val="003A1F22"/>
    <w:rsid w:val="003A25C0"/>
    <w:rsid w:val="003A26EE"/>
    <w:rsid w:val="003A2C14"/>
    <w:rsid w:val="003A3B5D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07B"/>
    <w:rsid w:val="003A657C"/>
    <w:rsid w:val="003A692F"/>
    <w:rsid w:val="003A6B75"/>
    <w:rsid w:val="003A7714"/>
    <w:rsid w:val="003A7C59"/>
    <w:rsid w:val="003A7D17"/>
    <w:rsid w:val="003B01F4"/>
    <w:rsid w:val="003B03F2"/>
    <w:rsid w:val="003B0495"/>
    <w:rsid w:val="003B0782"/>
    <w:rsid w:val="003B1502"/>
    <w:rsid w:val="003B1573"/>
    <w:rsid w:val="003B17C9"/>
    <w:rsid w:val="003B1A68"/>
    <w:rsid w:val="003B1B99"/>
    <w:rsid w:val="003B1D14"/>
    <w:rsid w:val="003B235A"/>
    <w:rsid w:val="003B238E"/>
    <w:rsid w:val="003B2776"/>
    <w:rsid w:val="003B2E06"/>
    <w:rsid w:val="003B3897"/>
    <w:rsid w:val="003B3935"/>
    <w:rsid w:val="003B3E7A"/>
    <w:rsid w:val="003B41DA"/>
    <w:rsid w:val="003B42F7"/>
    <w:rsid w:val="003B4355"/>
    <w:rsid w:val="003B47B6"/>
    <w:rsid w:val="003B5233"/>
    <w:rsid w:val="003B5D00"/>
    <w:rsid w:val="003B6098"/>
    <w:rsid w:val="003B64E5"/>
    <w:rsid w:val="003B690F"/>
    <w:rsid w:val="003B6965"/>
    <w:rsid w:val="003B69A9"/>
    <w:rsid w:val="003B6D3C"/>
    <w:rsid w:val="003B7149"/>
    <w:rsid w:val="003B714E"/>
    <w:rsid w:val="003B71BF"/>
    <w:rsid w:val="003B725F"/>
    <w:rsid w:val="003B73E1"/>
    <w:rsid w:val="003B7987"/>
    <w:rsid w:val="003B7AB7"/>
    <w:rsid w:val="003B7D25"/>
    <w:rsid w:val="003C0020"/>
    <w:rsid w:val="003C0080"/>
    <w:rsid w:val="003C020A"/>
    <w:rsid w:val="003C08E7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B5C"/>
    <w:rsid w:val="003C3CF5"/>
    <w:rsid w:val="003C40A3"/>
    <w:rsid w:val="003C474E"/>
    <w:rsid w:val="003C49E2"/>
    <w:rsid w:val="003C4BBE"/>
    <w:rsid w:val="003C52B8"/>
    <w:rsid w:val="003C57D8"/>
    <w:rsid w:val="003C580D"/>
    <w:rsid w:val="003C5B26"/>
    <w:rsid w:val="003C60F2"/>
    <w:rsid w:val="003C6125"/>
    <w:rsid w:val="003C6728"/>
    <w:rsid w:val="003C68D4"/>
    <w:rsid w:val="003C6CC6"/>
    <w:rsid w:val="003C70AE"/>
    <w:rsid w:val="003C7408"/>
    <w:rsid w:val="003C7C6A"/>
    <w:rsid w:val="003C7CCC"/>
    <w:rsid w:val="003D053B"/>
    <w:rsid w:val="003D0D7D"/>
    <w:rsid w:val="003D0F80"/>
    <w:rsid w:val="003D0FD5"/>
    <w:rsid w:val="003D121A"/>
    <w:rsid w:val="003D1737"/>
    <w:rsid w:val="003D1A9D"/>
    <w:rsid w:val="003D1ABE"/>
    <w:rsid w:val="003D1D1E"/>
    <w:rsid w:val="003D2002"/>
    <w:rsid w:val="003D20C2"/>
    <w:rsid w:val="003D248A"/>
    <w:rsid w:val="003D24AC"/>
    <w:rsid w:val="003D25DE"/>
    <w:rsid w:val="003D26F6"/>
    <w:rsid w:val="003D292B"/>
    <w:rsid w:val="003D297D"/>
    <w:rsid w:val="003D2D3B"/>
    <w:rsid w:val="003D2E64"/>
    <w:rsid w:val="003D320A"/>
    <w:rsid w:val="003D35D6"/>
    <w:rsid w:val="003D3739"/>
    <w:rsid w:val="003D3883"/>
    <w:rsid w:val="003D39C6"/>
    <w:rsid w:val="003D3C74"/>
    <w:rsid w:val="003D3D00"/>
    <w:rsid w:val="003D3F14"/>
    <w:rsid w:val="003D424F"/>
    <w:rsid w:val="003D48C3"/>
    <w:rsid w:val="003D49A4"/>
    <w:rsid w:val="003D5CAD"/>
    <w:rsid w:val="003D5EF3"/>
    <w:rsid w:val="003D6115"/>
    <w:rsid w:val="003D6209"/>
    <w:rsid w:val="003D62A5"/>
    <w:rsid w:val="003D66B2"/>
    <w:rsid w:val="003D6728"/>
    <w:rsid w:val="003D6D8D"/>
    <w:rsid w:val="003D6ECB"/>
    <w:rsid w:val="003D7043"/>
    <w:rsid w:val="003D7E29"/>
    <w:rsid w:val="003D7EF0"/>
    <w:rsid w:val="003E00EC"/>
    <w:rsid w:val="003E012F"/>
    <w:rsid w:val="003E0310"/>
    <w:rsid w:val="003E0E3E"/>
    <w:rsid w:val="003E1029"/>
    <w:rsid w:val="003E19C4"/>
    <w:rsid w:val="003E19E6"/>
    <w:rsid w:val="003E1C14"/>
    <w:rsid w:val="003E2449"/>
    <w:rsid w:val="003E2CCC"/>
    <w:rsid w:val="003E2E98"/>
    <w:rsid w:val="003E3081"/>
    <w:rsid w:val="003E317A"/>
    <w:rsid w:val="003E3A9D"/>
    <w:rsid w:val="003E3AA0"/>
    <w:rsid w:val="003E4A99"/>
    <w:rsid w:val="003E4C28"/>
    <w:rsid w:val="003E50D7"/>
    <w:rsid w:val="003E625A"/>
    <w:rsid w:val="003E657D"/>
    <w:rsid w:val="003E6697"/>
    <w:rsid w:val="003E693C"/>
    <w:rsid w:val="003E69EE"/>
    <w:rsid w:val="003E76C5"/>
    <w:rsid w:val="003E781A"/>
    <w:rsid w:val="003E7DA1"/>
    <w:rsid w:val="003F0375"/>
    <w:rsid w:val="003F08EE"/>
    <w:rsid w:val="003F0A1B"/>
    <w:rsid w:val="003F0D61"/>
    <w:rsid w:val="003F1292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CB7"/>
    <w:rsid w:val="003F2D78"/>
    <w:rsid w:val="003F336F"/>
    <w:rsid w:val="003F347D"/>
    <w:rsid w:val="003F3635"/>
    <w:rsid w:val="003F3D15"/>
    <w:rsid w:val="003F3D1E"/>
    <w:rsid w:val="003F45D9"/>
    <w:rsid w:val="003F49A1"/>
    <w:rsid w:val="003F4C30"/>
    <w:rsid w:val="003F4D51"/>
    <w:rsid w:val="003F50EB"/>
    <w:rsid w:val="003F5985"/>
    <w:rsid w:val="003F5C42"/>
    <w:rsid w:val="003F617B"/>
    <w:rsid w:val="003F6271"/>
    <w:rsid w:val="003F6440"/>
    <w:rsid w:val="003F65B6"/>
    <w:rsid w:val="003F66D2"/>
    <w:rsid w:val="003F689C"/>
    <w:rsid w:val="003F6B71"/>
    <w:rsid w:val="003F74F6"/>
    <w:rsid w:val="0040014D"/>
    <w:rsid w:val="00400192"/>
    <w:rsid w:val="0040036F"/>
    <w:rsid w:val="00400760"/>
    <w:rsid w:val="004008BC"/>
    <w:rsid w:val="00400BFE"/>
    <w:rsid w:val="004012C4"/>
    <w:rsid w:val="00401411"/>
    <w:rsid w:val="004014B2"/>
    <w:rsid w:val="00401BB1"/>
    <w:rsid w:val="004023A2"/>
    <w:rsid w:val="00402620"/>
    <w:rsid w:val="00402F37"/>
    <w:rsid w:val="00403AB3"/>
    <w:rsid w:val="00403EAF"/>
    <w:rsid w:val="00404495"/>
    <w:rsid w:val="00405374"/>
    <w:rsid w:val="0040568C"/>
    <w:rsid w:val="0040573C"/>
    <w:rsid w:val="004057B6"/>
    <w:rsid w:val="00405A5F"/>
    <w:rsid w:val="00405B52"/>
    <w:rsid w:val="00405B78"/>
    <w:rsid w:val="00405DE3"/>
    <w:rsid w:val="00406256"/>
    <w:rsid w:val="00406524"/>
    <w:rsid w:val="00406CD6"/>
    <w:rsid w:val="00406F49"/>
    <w:rsid w:val="0040708C"/>
    <w:rsid w:val="004072F7"/>
    <w:rsid w:val="004074B1"/>
    <w:rsid w:val="00407504"/>
    <w:rsid w:val="0040782C"/>
    <w:rsid w:val="00407DC4"/>
    <w:rsid w:val="00410248"/>
    <w:rsid w:val="004106A5"/>
    <w:rsid w:val="004107CE"/>
    <w:rsid w:val="004108CB"/>
    <w:rsid w:val="00410921"/>
    <w:rsid w:val="00410953"/>
    <w:rsid w:val="00410A55"/>
    <w:rsid w:val="00410F15"/>
    <w:rsid w:val="004112B3"/>
    <w:rsid w:val="00411410"/>
    <w:rsid w:val="004114EA"/>
    <w:rsid w:val="004115E4"/>
    <w:rsid w:val="004117C6"/>
    <w:rsid w:val="00411F55"/>
    <w:rsid w:val="0041259B"/>
    <w:rsid w:val="0041289E"/>
    <w:rsid w:val="00413051"/>
    <w:rsid w:val="0041312E"/>
    <w:rsid w:val="004131D6"/>
    <w:rsid w:val="0041336D"/>
    <w:rsid w:val="00413431"/>
    <w:rsid w:val="00413C95"/>
    <w:rsid w:val="00413D7E"/>
    <w:rsid w:val="004146A9"/>
    <w:rsid w:val="004147C8"/>
    <w:rsid w:val="004152A4"/>
    <w:rsid w:val="00415398"/>
    <w:rsid w:val="0041556B"/>
    <w:rsid w:val="00415661"/>
    <w:rsid w:val="0041610C"/>
    <w:rsid w:val="004164E1"/>
    <w:rsid w:val="004168A4"/>
    <w:rsid w:val="00416C89"/>
    <w:rsid w:val="00417384"/>
    <w:rsid w:val="00417520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236B"/>
    <w:rsid w:val="00422B5C"/>
    <w:rsid w:val="00422DF2"/>
    <w:rsid w:val="00422FFA"/>
    <w:rsid w:val="0042315C"/>
    <w:rsid w:val="00423271"/>
    <w:rsid w:val="0042381D"/>
    <w:rsid w:val="00423B2B"/>
    <w:rsid w:val="0042440D"/>
    <w:rsid w:val="004246D3"/>
    <w:rsid w:val="00424926"/>
    <w:rsid w:val="00424BD6"/>
    <w:rsid w:val="00424D8D"/>
    <w:rsid w:val="00424DDF"/>
    <w:rsid w:val="00424FC0"/>
    <w:rsid w:val="004251F7"/>
    <w:rsid w:val="00425417"/>
    <w:rsid w:val="00425840"/>
    <w:rsid w:val="00425B18"/>
    <w:rsid w:val="004263FD"/>
    <w:rsid w:val="00426590"/>
    <w:rsid w:val="0042687C"/>
    <w:rsid w:val="00426D66"/>
    <w:rsid w:val="00427411"/>
    <w:rsid w:val="00427440"/>
    <w:rsid w:val="00427662"/>
    <w:rsid w:val="00427686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1E2F"/>
    <w:rsid w:val="00432600"/>
    <w:rsid w:val="004329F0"/>
    <w:rsid w:val="00432A41"/>
    <w:rsid w:val="004330DC"/>
    <w:rsid w:val="004333B4"/>
    <w:rsid w:val="0043346D"/>
    <w:rsid w:val="0043389D"/>
    <w:rsid w:val="004338C7"/>
    <w:rsid w:val="00433A2A"/>
    <w:rsid w:val="00433AAB"/>
    <w:rsid w:val="004340B6"/>
    <w:rsid w:val="004341CB"/>
    <w:rsid w:val="004347FB"/>
    <w:rsid w:val="00434A3B"/>
    <w:rsid w:val="0043500A"/>
    <w:rsid w:val="0043577B"/>
    <w:rsid w:val="00435819"/>
    <w:rsid w:val="00436265"/>
    <w:rsid w:val="004362C2"/>
    <w:rsid w:val="00436A09"/>
    <w:rsid w:val="00437550"/>
    <w:rsid w:val="004375C1"/>
    <w:rsid w:val="004375E4"/>
    <w:rsid w:val="004377D4"/>
    <w:rsid w:val="00437867"/>
    <w:rsid w:val="00437895"/>
    <w:rsid w:val="00437AEC"/>
    <w:rsid w:val="00437DA9"/>
    <w:rsid w:val="0044012B"/>
    <w:rsid w:val="00440380"/>
    <w:rsid w:val="00440B7C"/>
    <w:rsid w:val="00440ECB"/>
    <w:rsid w:val="00440FA1"/>
    <w:rsid w:val="0044102B"/>
    <w:rsid w:val="00441DF4"/>
    <w:rsid w:val="0044248A"/>
    <w:rsid w:val="00442C6F"/>
    <w:rsid w:val="00442DB6"/>
    <w:rsid w:val="0044345A"/>
    <w:rsid w:val="00443568"/>
    <w:rsid w:val="00443593"/>
    <w:rsid w:val="004436A4"/>
    <w:rsid w:val="004436C2"/>
    <w:rsid w:val="00443C92"/>
    <w:rsid w:val="0044457D"/>
    <w:rsid w:val="00444A54"/>
    <w:rsid w:val="00444B12"/>
    <w:rsid w:val="00444B86"/>
    <w:rsid w:val="00444DF6"/>
    <w:rsid w:val="00444E0D"/>
    <w:rsid w:val="00445333"/>
    <w:rsid w:val="0044599B"/>
    <w:rsid w:val="00446004"/>
    <w:rsid w:val="00446450"/>
    <w:rsid w:val="004465DD"/>
    <w:rsid w:val="00446B6B"/>
    <w:rsid w:val="00446BFD"/>
    <w:rsid w:val="00446E4C"/>
    <w:rsid w:val="004470A9"/>
    <w:rsid w:val="0045014F"/>
    <w:rsid w:val="004501BA"/>
    <w:rsid w:val="00450213"/>
    <w:rsid w:val="004505F3"/>
    <w:rsid w:val="004506ED"/>
    <w:rsid w:val="0045083B"/>
    <w:rsid w:val="00450A53"/>
    <w:rsid w:val="00450AD1"/>
    <w:rsid w:val="00450E85"/>
    <w:rsid w:val="00450ECF"/>
    <w:rsid w:val="004515E3"/>
    <w:rsid w:val="00451C12"/>
    <w:rsid w:val="00451E39"/>
    <w:rsid w:val="00452526"/>
    <w:rsid w:val="004527CF"/>
    <w:rsid w:val="004528D3"/>
    <w:rsid w:val="00452B8B"/>
    <w:rsid w:val="00453046"/>
    <w:rsid w:val="00453305"/>
    <w:rsid w:val="00453C06"/>
    <w:rsid w:val="00454E20"/>
    <w:rsid w:val="00454F03"/>
    <w:rsid w:val="00454F10"/>
    <w:rsid w:val="0045518A"/>
    <w:rsid w:val="00455D77"/>
    <w:rsid w:val="0045649A"/>
    <w:rsid w:val="00456B2D"/>
    <w:rsid w:val="00456E53"/>
    <w:rsid w:val="00456F9A"/>
    <w:rsid w:val="00457344"/>
    <w:rsid w:val="004573C5"/>
    <w:rsid w:val="004574E8"/>
    <w:rsid w:val="00457814"/>
    <w:rsid w:val="004603B1"/>
    <w:rsid w:val="00460C1E"/>
    <w:rsid w:val="00461009"/>
    <w:rsid w:val="004613A7"/>
    <w:rsid w:val="00462197"/>
    <w:rsid w:val="0046239A"/>
    <w:rsid w:val="00462584"/>
    <w:rsid w:val="004626DD"/>
    <w:rsid w:val="00462AF7"/>
    <w:rsid w:val="00462B2E"/>
    <w:rsid w:val="00462BD2"/>
    <w:rsid w:val="00462CC7"/>
    <w:rsid w:val="0046327E"/>
    <w:rsid w:val="004634CA"/>
    <w:rsid w:val="0046402A"/>
    <w:rsid w:val="00464C9D"/>
    <w:rsid w:val="00464E11"/>
    <w:rsid w:val="0046504C"/>
    <w:rsid w:val="00465104"/>
    <w:rsid w:val="004653A6"/>
    <w:rsid w:val="004653AA"/>
    <w:rsid w:val="00465714"/>
    <w:rsid w:val="0046655A"/>
    <w:rsid w:val="004671A6"/>
    <w:rsid w:val="0046784A"/>
    <w:rsid w:val="004678CE"/>
    <w:rsid w:val="00467C71"/>
    <w:rsid w:val="00467E65"/>
    <w:rsid w:val="004700D0"/>
    <w:rsid w:val="0047045F"/>
    <w:rsid w:val="004705B5"/>
    <w:rsid w:val="00470917"/>
    <w:rsid w:val="00470C12"/>
    <w:rsid w:val="00470C70"/>
    <w:rsid w:val="00470F84"/>
    <w:rsid w:val="00471ED2"/>
    <w:rsid w:val="0047306A"/>
    <w:rsid w:val="00473291"/>
    <w:rsid w:val="004732E7"/>
    <w:rsid w:val="0047350B"/>
    <w:rsid w:val="0047384D"/>
    <w:rsid w:val="004739D4"/>
    <w:rsid w:val="00473F5A"/>
    <w:rsid w:val="00474310"/>
    <w:rsid w:val="004745F0"/>
    <w:rsid w:val="00474E49"/>
    <w:rsid w:val="00475281"/>
    <w:rsid w:val="00475509"/>
    <w:rsid w:val="00475672"/>
    <w:rsid w:val="00475986"/>
    <w:rsid w:val="0047599A"/>
    <w:rsid w:val="00475B39"/>
    <w:rsid w:val="00475C5B"/>
    <w:rsid w:val="00475ED4"/>
    <w:rsid w:val="004766CF"/>
    <w:rsid w:val="004768FC"/>
    <w:rsid w:val="00476A6F"/>
    <w:rsid w:val="00476F7E"/>
    <w:rsid w:val="0047738E"/>
    <w:rsid w:val="004773CA"/>
    <w:rsid w:val="0047741E"/>
    <w:rsid w:val="00480580"/>
    <w:rsid w:val="00480AF7"/>
    <w:rsid w:val="004815A0"/>
    <w:rsid w:val="00481C9D"/>
    <w:rsid w:val="00481DDB"/>
    <w:rsid w:val="0048253A"/>
    <w:rsid w:val="00482D7C"/>
    <w:rsid w:val="00483885"/>
    <w:rsid w:val="004838E0"/>
    <w:rsid w:val="00484002"/>
    <w:rsid w:val="00484C4F"/>
    <w:rsid w:val="004853CB"/>
    <w:rsid w:val="004856AE"/>
    <w:rsid w:val="00485B4A"/>
    <w:rsid w:val="00485FF0"/>
    <w:rsid w:val="004862F7"/>
    <w:rsid w:val="00486E39"/>
    <w:rsid w:val="0048703C"/>
    <w:rsid w:val="00487545"/>
    <w:rsid w:val="004877A4"/>
    <w:rsid w:val="004879D2"/>
    <w:rsid w:val="00487AE3"/>
    <w:rsid w:val="00487AFD"/>
    <w:rsid w:val="00487D5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157"/>
    <w:rsid w:val="004913F3"/>
    <w:rsid w:val="00491734"/>
    <w:rsid w:val="00491783"/>
    <w:rsid w:val="0049193A"/>
    <w:rsid w:val="00491C99"/>
    <w:rsid w:val="00492874"/>
    <w:rsid w:val="0049289A"/>
    <w:rsid w:val="004929DF"/>
    <w:rsid w:val="00492A2C"/>
    <w:rsid w:val="00492AB3"/>
    <w:rsid w:val="00492C79"/>
    <w:rsid w:val="004930B6"/>
    <w:rsid w:val="00493193"/>
    <w:rsid w:val="00493657"/>
    <w:rsid w:val="00493750"/>
    <w:rsid w:val="00493CA7"/>
    <w:rsid w:val="0049402B"/>
    <w:rsid w:val="00494574"/>
    <w:rsid w:val="004945A0"/>
    <w:rsid w:val="00494D4D"/>
    <w:rsid w:val="0049537B"/>
    <w:rsid w:val="004953A8"/>
    <w:rsid w:val="00495438"/>
    <w:rsid w:val="00495D44"/>
    <w:rsid w:val="00495D5C"/>
    <w:rsid w:val="00495E5E"/>
    <w:rsid w:val="00495FD5"/>
    <w:rsid w:val="00496206"/>
    <w:rsid w:val="00496619"/>
    <w:rsid w:val="004968DA"/>
    <w:rsid w:val="00496D80"/>
    <w:rsid w:val="00496F5B"/>
    <w:rsid w:val="00497012"/>
    <w:rsid w:val="00497194"/>
    <w:rsid w:val="0049737F"/>
    <w:rsid w:val="004979A8"/>
    <w:rsid w:val="00497DD0"/>
    <w:rsid w:val="00497E9A"/>
    <w:rsid w:val="00497F85"/>
    <w:rsid w:val="004A0688"/>
    <w:rsid w:val="004A0AB9"/>
    <w:rsid w:val="004A13BF"/>
    <w:rsid w:val="004A151C"/>
    <w:rsid w:val="004A1CEA"/>
    <w:rsid w:val="004A1F40"/>
    <w:rsid w:val="004A20E3"/>
    <w:rsid w:val="004A21F5"/>
    <w:rsid w:val="004A243B"/>
    <w:rsid w:val="004A29FF"/>
    <w:rsid w:val="004A2F63"/>
    <w:rsid w:val="004A30DE"/>
    <w:rsid w:val="004A3194"/>
    <w:rsid w:val="004A33B7"/>
    <w:rsid w:val="004A3566"/>
    <w:rsid w:val="004A3671"/>
    <w:rsid w:val="004A3CBB"/>
    <w:rsid w:val="004A3CF2"/>
    <w:rsid w:val="004A4041"/>
    <w:rsid w:val="004A45D9"/>
    <w:rsid w:val="004A4879"/>
    <w:rsid w:val="004A499C"/>
    <w:rsid w:val="004A4A58"/>
    <w:rsid w:val="004A4C66"/>
    <w:rsid w:val="004A4D7C"/>
    <w:rsid w:val="004A51A6"/>
    <w:rsid w:val="004A5721"/>
    <w:rsid w:val="004A57DA"/>
    <w:rsid w:val="004A608E"/>
    <w:rsid w:val="004A653D"/>
    <w:rsid w:val="004A6995"/>
    <w:rsid w:val="004A6A9D"/>
    <w:rsid w:val="004A71DB"/>
    <w:rsid w:val="004A751A"/>
    <w:rsid w:val="004A76B9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077"/>
    <w:rsid w:val="004B2308"/>
    <w:rsid w:val="004B2407"/>
    <w:rsid w:val="004B24FC"/>
    <w:rsid w:val="004B26EA"/>
    <w:rsid w:val="004B2B20"/>
    <w:rsid w:val="004B2D13"/>
    <w:rsid w:val="004B2F25"/>
    <w:rsid w:val="004B3513"/>
    <w:rsid w:val="004B36F7"/>
    <w:rsid w:val="004B371F"/>
    <w:rsid w:val="004B3CFE"/>
    <w:rsid w:val="004B3DE1"/>
    <w:rsid w:val="004B415D"/>
    <w:rsid w:val="004B4488"/>
    <w:rsid w:val="004B49E6"/>
    <w:rsid w:val="004B4FE4"/>
    <w:rsid w:val="004B5024"/>
    <w:rsid w:val="004B5149"/>
    <w:rsid w:val="004B550F"/>
    <w:rsid w:val="004B57D6"/>
    <w:rsid w:val="004B5A03"/>
    <w:rsid w:val="004B6242"/>
    <w:rsid w:val="004B6820"/>
    <w:rsid w:val="004B741D"/>
    <w:rsid w:val="004B781B"/>
    <w:rsid w:val="004B7851"/>
    <w:rsid w:val="004B7BB2"/>
    <w:rsid w:val="004C0C90"/>
    <w:rsid w:val="004C0F0F"/>
    <w:rsid w:val="004C1056"/>
    <w:rsid w:val="004C1241"/>
    <w:rsid w:val="004C13DA"/>
    <w:rsid w:val="004C13F5"/>
    <w:rsid w:val="004C141E"/>
    <w:rsid w:val="004C16D0"/>
    <w:rsid w:val="004C199B"/>
    <w:rsid w:val="004C1F53"/>
    <w:rsid w:val="004C2164"/>
    <w:rsid w:val="004C2177"/>
    <w:rsid w:val="004C325D"/>
    <w:rsid w:val="004C3879"/>
    <w:rsid w:val="004C3A06"/>
    <w:rsid w:val="004C48D6"/>
    <w:rsid w:val="004C48FB"/>
    <w:rsid w:val="004C4ECF"/>
    <w:rsid w:val="004C5271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CF0"/>
    <w:rsid w:val="004C7EE3"/>
    <w:rsid w:val="004D0207"/>
    <w:rsid w:val="004D0716"/>
    <w:rsid w:val="004D091B"/>
    <w:rsid w:val="004D09C4"/>
    <w:rsid w:val="004D0F2C"/>
    <w:rsid w:val="004D115D"/>
    <w:rsid w:val="004D1D96"/>
    <w:rsid w:val="004D22D3"/>
    <w:rsid w:val="004D234D"/>
    <w:rsid w:val="004D2AC6"/>
    <w:rsid w:val="004D3D40"/>
    <w:rsid w:val="004D3D4D"/>
    <w:rsid w:val="004D3E7A"/>
    <w:rsid w:val="004D4060"/>
    <w:rsid w:val="004D4288"/>
    <w:rsid w:val="004D4C93"/>
    <w:rsid w:val="004D4E32"/>
    <w:rsid w:val="004D530D"/>
    <w:rsid w:val="004D58F2"/>
    <w:rsid w:val="004D595D"/>
    <w:rsid w:val="004D5D06"/>
    <w:rsid w:val="004D5E59"/>
    <w:rsid w:val="004D5F60"/>
    <w:rsid w:val="004D644E"/>
    <w:rsid w:val="004D67AA"/>
    <w:rsid w:val="004D6B40"/>
    <w:rsid w:val="004D7389"/>
    <w:rsid w:val="004D7859"/>
    <w:rsid w:val="004D7CC0"/>
    <w:rsid w:val="004D7CEC"/>
    <w:rsid w:val="004D7D12"/>
    <w:rsid w:val="004D7E34"/>
    <w:rsid w:val="004D7F78"/>
    <w:rsid w:val="004E06E4"/>
    <w:rsid w:val="004E092A"/>
    <w:rsid w:val="004E11BA"/>
    <w:rsid w:val="004E2931"/>
    <w:rsid w:val="004E293E"/>
    <w:rsid w:val="004E2945"/>
    <w:rsid w:val="004E2A89"/>
    <w:rsid w:val="004E2BC3"/>
    <w:rsid w:val="004E308A"/>
    <w:rsid w:val="004E3204"/>
    <w:rsid w:val="004E34FF"/>
    <w:rsid w:val="004E3762"/>
    <w:rsid w:val="004E4241"/>
    <w:rsid w:val="004E4757"/>
    <w:rsid w:val="004E4CBD"/>
    <w:rsid w:val="004E4D23"/>
    <w:rsid w:val="004E50C8"/>
    <w:rsid w:val="004E54A2"/>
    <w:rsid w:val="004E54EE"/>
    <w:rsid w:val="004E553E"/>
    <w:rsid w:val="004E563B"/>
    <w:rsid w:val="004E602A"/>
    <w:rsid w:val="004E6231"/>
    <w:rsid w:val="004E6591"/>
    <w:rsid w:val="004E6766"/>
    <w:rsid w:val="004E6894"/>
    <w:rsid w:val="004E6D40"/>
    <w:rsid w:val="004E71CC"/>
    <w:rsid w:val="004E73F3"/>
    <w:rsid w:val="004E7E5C"/>
    <w:rsid w:val="004E7F0D"/>
    <w:rsid w:val="004F0177"/>
    <w:rsid w:val="004F0ACA"/>
    <w:rsid w:val="004F1E17"/>
    <w:rsid w:val="004F1EDD"/>
    <w:rsid w:val="004F2138"/>
    <w:rsid w:val="004F2609"/>
    <w:rsid w:val="004F2867"/>
    <w:rsid w:val="004F32A7"/>
    <w:rsid w:val="004F372A"/>
    <w:rsid w:val="004F4290"/>
    <w:rsid w:val="004F4363"/>
    <w:rsid w:val="004F4469"/>
    <w:rsid w:val="004F4D25"/>
    <w:rsid w:val="004F52E4"/>
    <w:rsid w:val="004F53BD"/>
    <w:rsid w:val="004F56E9"/>
    <w:rsid w:val="004F5938"/>
    <w:rsid w:val="004F593A"/>
    <w:rsid w:val="004F5FD9"/>
    <w:rsid w:val="004F5FF7"/>
    <w:rsid w:val="004F655B"/>
    <w:rsid w:val="004F6752"/>
    <w:rsid w:val="004F6D9C"/>
    <w:rsid w:val="004F6EC6"/>
    <w:rsid w:val="004F708D"/>
    <w:rsid w:val="004F7489"/>
    <w:rsid w:val="00500830"/>
    <w:rsid w:val="00501061"/>
    <w:rsid w:val="00501122"/>
    <w:rsid w:val="00501174"/>
    <w:rsid w:val="00501232"/>
    <w:rsid w:val="005012EC"/>
    <w:rsid w:val="0050195A"/>
    <w:rsid w:val="00501A96"/>
    <w:rsid w:val="00501D13"/>
    <w:rsid w:val="00501E9A"/>
    <w:rsid w:val="005020D7"/>
    <w:rsid w:val="005029E4"/>
    <w:rsid w:val="00502A01"/>
    <w:rsid w:val="00502D7B"/>
    <w:rsid w:val="00502F3E"/>
    <w:rsid w:val="0050330C"/>
    <w:rsid w:val="00503EDF"/>
    <w:rsid w:val="00503F00"/>
    <w:rsid w:val="005042F5"/>
    <w:rsid w:val="00504540"/>
    <w:rsid w:val="0050468A"/>
    <w:rsid w:val="005047D2"/>
    <w:rsid w:val="00504B83"/>
    <w:rsid w:val="00505282"/>
    <w:rsid w:val="0050534D"/>
    <w:rsid w:val="005053C1"/>
    <w:rsid w:val="00505B08"/>
    <w:rsid w:val="00505D07"/>
    <w:rsid w:val="00505ED6"/>
    <w:rsid w:val="00505F23"/>
    <w:rsid w:val="0050619D"/>
    <w:rsid w:val="005062DD"/>
    <w:rsid w:val="00506390"/>
    <w:rsid w:val="0050656C"/>
    <w:rsid w:val="00506635"/>
    <w:rsid w:val="00506843"/>
    <w:rsid w:val="00506B60"/>
    <w:rsid w:val="00506B66"/>
    <w:rsid w:val="00506FF9"/>
    <w:rsid w:val="005070CC"/>
    <w:rsid w:val="0050730E"/>
    <w:rsid w:val="0050748B"/>
    <w:rsid w:val="0050792A"/>
    <w:rsid w:val="00507BC6"/>
    <w:rsid w:val="00510DD7"/>
    <w:rsid w:val="00510F9D"/>
    <w:rsid w:val="00511092"/>
    <w:rsid w:val="005112D4"/>
    <w:rsid w:val="00511583"/>
    <w:rsid w:val="00511764"/>
    <w:rsid w:val="00511897"/>
    <w:rsid w:val="005122FF"/>
    <w:rsid w:val="005127DE"/>
    <w:rsid w:val="00513096"/>
    <w:rsid w:val="00513252"/>
    <w:rsid w:val="005132D1"/>
    <w:rsid w:val="0051345B"/>
    <w:rsid w:val="0051383D"/>
    <w:rsid w:val="00513B12"/>
    <w:rsid w:val="0051456B"/>
    <w:rsid w:val="00514672"/>
    <w:rsid w:val="00515970"/>
    <w:rsid w:val="00515BD7"/>
    <w:rsid w:val="00515EC1"/>
    <w:rsid w:val="00515F08"/>
    <w:rsid w:val="0051647D"/>
    <w:rsid w:val="00516951"/>
    <w:rsid w:val="005169C6"/>
    <w:rsid w:val="00516E61"/>
    <w:rsid w:val="0051712B"/>
    <w:rsid w:val="00517341"/>
    <w:rsid w:val="00517343"/>
    <w:rsid w:val="00517759"/>
    <w:rsid w:val="00517781"/>
    <w:rsid w:val="00517A09"/>
    <w:rsid w:val="00517C90"/>
    <w:rsid w:val="00517D94"/>
    <w:rsid w:val="00520040"/>
    <w:rsid w:val="00520279"/>
    <w:rsid w:val="00520935"/>
    <w:rsid w:val="00520C2C"/>
    <w:rsid w:val="00520C3B"/>
    <w:rsid w:val="00520F02"/>
    <w:rsid w:val="005211B2"/>
    <w:rsid w:val="00521273"/>
    <w:rsid w:val="00521322"/>
    <w:rsid w:val="005213FA"/>
    <w:rsid w:val="0052157B"/>
    <w:rsid w:val="00521CE5"/>
    <w:rsid w:val="00521DF7"/>
    <w:rsid w:val="00521EB4"/>
    <w:rsid w:val="005228F4"/>
    <w:rsid w:val="0052318E"/>
    <w:rsid w:val="005237D4"/>
    <w:rsid w:val="005238B3"/>
    <w:rsid w:val="00523A3E"/>
    <w:rsid w:val="00524065"/>
    <w:rsid w:val="00524A6B"/>
    <w:rsid w:val="00524C59"/>
    <w:rsid w:val="00525090"/>
    <w:rsid w:val="005252F1"/>
    <w:rsid w:val="0052538F"/>
    <w:rsid w:val="00526119"/>
    <w:rsid w:val="005262F7"/>
    <w:rsid w:val="00526578"/>
    <w:rsid w:val="00526662"/>
    <w:rsid w:val="005266AD"/>
    <w:rsid w:val="00526A6D"/>
    <w:rsid w:val="00526C43"/>
    <w:rsid w:val="005273BA"/>
    <w:rsid w:val="005276DF"/>
    <w:rsid w:val="00527BD5"/>
    <w:rsid w:val="00527C5B"/>
    <w:rsid w:val="00527E18"/>
    <w:rsid w:val="00527FB7"/>
    <w:rsid w:val="005300C4"/>
    <w:rsid w:val="00530238"/>
    <w:rsid w:val="00530765"/>
    <w:rsid w:val="00530816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80A"/>
    <w:rsid w:val="0053289E"/>
    <w:rsid w:val="005328C3"/>
    <w:rsid w:val="00532AF9"/>
    <w:rsid w:val="00532B03"/>
    <w:rsid w:val="00532B69"/>
    <w:rsid w:val="00532BCE"/>
    <w:rsid w:val="00533646"/>
    <w:rsid w:val="005344C4"/>
    <w:rsid w:val="005347A1"/>
    <w:rsid w:val="00534898"/>
    <w:rsid w:val="00534FA3"/>
    <w:rsid w:val="00534FAB"/>
    <w:rsid w:val="00534FBE"/>
    <w:rsid w:val="0053569A"/>
    <w:rsid w:val="00536196"/>
    <w:rsid w:val="005362B3"/>
    <w:rsid w:val="00536322"/>
    <w:rsid w:val="005363D7"/>
    <w:rsid w:val="00536443"/>
    <w:rsid w:val="00536541"/>
    <w:rsid w:val="0053689B"/>
    <w:rsid w:val="005369B2"/>
    <w:rsid w:val="005371DE"/>
    <w:rsid w:val="00537322"/>
    <w:rsid w:val="00537C39"/>
    <w:rsid w:val="00541414"/>
    <w:rsid w:val="0054149F"/>
    <w:rsid w:val="00541689"/>
    <w:rsid w:val="00541A1B"/>
    <w:rsid w:val="005421CE"/>
    <w:rsid w:val="005425E4"/>
    <w:rsid w:val="005427AF"/>
    <w:rsid w:val="00542B6D"/>
    <w:rsid w:val="00543320"/>
    <w:rsid w:val="005435D7"/>
    <w:rsid w:val="005441C1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476F5"/>
    <w:rsid w:val="00547E20"/>
    <w:rsid w:val="00550225"/>
    <w:rsid w:val="0055064E"/>
    <w:rsid w:val="00550752"/>
    <w:rsid w:val="00550877"/>
    <w:rsid w:val="00550CF1"/>
    <w:rsid w:val="00550DE6"/>
    <w:rsid w:val="00551696"/>
    <w:rsid w:val="00551ACD"/>
    <w:rsid w:val="00551D74"/>
    <w:rsid w:val="00551F04"/>
    <w:rsid w:val="00552038"/>
    <w:rsid w:val="0055229D"/>
    <w:rsid w:val="005523AE"/>
    <w:rsid w:val="00552449"/>
    <w:rsid w:val="00552718"/>
    <w:rsid w:val="005529E9"/>
    <w:rsid w:val="005531D5"/>
    <w:rsid w:val="00553258"/>
    <w:rsid w:val="005534A4"/>
    <w:rsid w:val="00553A65"/>
    <w:rsid w:val="00553D6B"/>
    <w:rsid w:val="00553EA5"/>
    <w:rsid w:val="005540C4"/>
    <w:rsid w:val="00554428"/>
    <w:rsid w:val="00554481"/>
    <w:rsid w:val="005545C2"/>
    <w:rsid w:val="005554E0"/>
    <w:rsid w:val="0055558E"/>
    <w:rsid w:val="0055575C"/>
    <w:rsid w:val="005558B8"/>
    <w:rsid w:val="00555D5C"/>
    <w:rsid w:val="00555FB1"/>
    <w:rsid w:val="0055629C"/>
    <w:rsid w:val="005564FD"/>
    <w:rsid w:val="0055663D"/>
    <w:rsid w:val="00556BBF"/>
    <w:rsid w:val="00556F57"/>
    <w:rsid w:val="005573CF"/>
    <w:rsid w:val="00557419"/>
    <w:rsid w:val="00557804"/>
    <w:rsid w:val="005602E1"/>
    <w:rsid w:val="00560704"/>
    <w:rsid w:val="005607C8"/>
    <w:rsid w:val="0056085F"/>
    <w:rsid w:val="0056087E"/>
    <w:rsid w:val="0056095B"/>
    <w:rsid w:val="00560A2B"/>
    <w:rsid w:val="00560C47"/>
    <w:rsid w:val="00560C72"/>
    <w:rsid w:val="00561141"/>
    <w:rsid w:val="00561476"/>
    <w:rsid w:val="0056187A"/>
    <w:rsid w:val="005619AD"/>
    <w:rsid w:val="00561CA8"/>
    <w:rsid w:val="005629AA"/>
    <w:rsid w:val="00563161"/>
    <w:rsid w:val="005631EA"/>
    <w:rsid w:val="00563CD9"/>
    <w:rsid w:val="00564833"/>
    <w:rsid w:val="00564E02"/>
    <w:rsid w:val="005659C2"/>
    <w:rsid w:val="00565BD8"/>
    <w:rsid w:val="00566980"/>
    <w:rsid w:val="0056698C"/>
    <w:rsid w:val="00566BBF"/>
    <w:rsid w:val="00566DF3"/>
    <w:rsid w:val="005672AC"/>
    <w:rsid w:val="00567955"/>
    <w:rsid w:val="00567D13"/>
    <w:rsid w:val="00570034"/>
    <w:rsid w:val="005700D2"/>
    <w:rsid w:val="005700F9"/>
    <w:rsid w:val="00570883"/>
    <w:rsid w:val="00570AD0"/>
    <w:rsid w:val="00570AF1"/>
    <w:rsid w:val="00571D01"/>
    <w:rsid w:val="00571D49"/>
    <w:rsid w:val="005720F4"/>
    <w:rsid w:val="005721BE"/>
    <w:rsid w:val="00572786"/>
    <w:rsid w:val="0057288F"/>
    <w:rsid w:val="00572919"/>
    <w:rsid w:val="005729CE"/>
    <w:rsid w:val="00572A13"/>
    <w:rsid w:val="00572A1F"/>
    <w:rsid w:val="00573002"/>
    <w:rsid w:val="00573175"/>
    <w:rsid w:val="005732FF"/>
    <w:rsid w:val="00573336"/>
    <w:rsid w:val="00573A15"/>
    <w:rsid w:val="00573A3B"/>
    <w:rsid w:val="00573DA9"/>
    <w:rsid w:val="00574F9C"/>
    <w:rsid w:val="005750DF"/>
    <w:rsid w:val="005751E5"/>
    <w:rsid w:val="0057565F"/>
    <w:rsid w:val="005759FA"/>
    <w:rsid w:val="00575A0C"/>
    <w:rsid w:val="00575B10"/>
    <w:rsid w:val="005763B8"/>
    <w:rsid w:val="00576408"/>
    <w:rsid w:val="0057689F"/>
    <w:rsid w:val="00576943"/>
    <w:rsid w:val="00576F29"/>
    <w:rsid w:val="00577AEF"/>
    <w:rsid w:val="0058037D"/>
    <w:rsid w:val="005806A0"/>
    <w:rsid w:val="0058081F"/>
    <w:rsid w:val="0058099D"/>
    <w:rsid w:val="00580A1C"/>
    <w:rsid w:val="0058119E"/>
    <w:rsid w:val="00581839"/>
    <w:rsid w:val="005819BE"/>
    <w:rsid w:val="00581A43"/>
    <w:rsid w:val="00582228"/>
    <w:rsid w:val="005828D6"/>
    <w:rsid w:val="00582C0C"/>
    <w:rsid w:val="00582CCA"/>
    <w:rsid w:val="00583392"/>
    <w:rsid w:val="00583A76"/>
    <w:rsid w:val="00584824"/>
    <w:rsid w:val="00584A87"/>
    <w:rsid w:val="00584EBD"/>
    <w:rsid w:val="00585477"/>
    <w:rsid w:val="00585C51"/>
    <w:rsid w:val="0058710C"/>
    <w:rsid w:val="00587364"/>
    <w:rsid w:val="005901E6"/>
    <w:rsid w:val="00590320"/>
    <w:rsid w:val="00591139"/>
    <w:rsid w:val="0059137E"/>
    <w:rsid w:val="00591996"/>
    <w:rsid w:val="005919F9"/>
    <w:rsid w:val="00591AAF"/>
    <w:rsid w:val="00591EB7"/>
    <w:rsid w:val="005921A8"/>
    <w:rsid w:val="005922A3"/>
    <w:rsid w:val="005924B0"/>
    <w:rsid w:val="00592959"/>
    <w:rsid w:val="00592A6A"/>
    <w:rsid w:val="00593232"/>
    <w:rsid w:val="00593A0B"/>
    <w:rsid w:val="00594038"/>
    <w:rsid w:val="005946D3"/>
    <w:rsid w:val="005947C1"/>
    <w:rsid w:val="00594B47"/>
    <w:rsid w:val="00594C98"/>
    <w:rsid w:val="0059516D"/>
    <w:rsid w:val="00595250"/>
    <w:rsid w:val="005956C1"/>
    <w:rsid w:val="00595EB6"/>
    <w:rsid w:val="00595FF9"/>
    <w:rsid w:val="0059689E"/>
    <w:rsid w:val="00596B5C"/>
    <w:rsid w:val="00596C89"/>
    <w:rsid w:val="005971E9"/>
    <w:rsid w:val="005976C0"/>
    <w:rsid w:val="00597E72"/>
    <w:rsid w:val="005A02E4"/>
    <w:rsid w:val="005A03D5"/>
    <w:rsid w:val="005A05C2"/>
    <w:rsid w:val="005A06E7"/>
    <w:rsid w:val="005A08E0"/>
    <w:rsid w:val="005A0DCB"/>
    <w:rsid w:val="005A0E9B"/>
    <w:rsid w:val="005A1AF7"/>
    <w:rsid w:val="005A1C69"/>
    <w:rsid w:val="005A2115"/>
    <w:rsid w:val="005A22CB"/>
    <w:rsid w:val="005A22E8"/>
    <w:rsid w:val="005A2471"/>
    <w:rsid w:val="005A27F2"/>
    <w:rsid w:val="005A3188"/>
    <w:rsid w:val="005A3342"/>
    <w:rsid w:val="005A3B4A"/>
    <w:rsid w:val="005A408F"/>
    <w:rsid w:val="005A40C4"/>
    <w:rsid w:val="005A4691"/>
    <w:rsid w:val="005A4717"/>
    <w:rsid w:val="005A4E02"/>
    <w:rsid w:val="005A5034"/>
    <w:rsid w:val="005A5CDF"/>
    <w:rsid w:val="005A6162"/>
    <w:rsid w:val="005A6279"/>
    <w:rsid w:val="005A6451"/>
    <w:rsid w:val="005A693B"/>
    <w:rsid w:val="005A6ED7"/>
    <w:rsid w:val="005A76AA"/>
    <w:rsid w:val="005A76F5"/>
    <w:rsid w:val="005A78B0"/>
    <w:rsid w:val="005B0A27"/>
    <w:rsid w:val="005B102A"/>
    <w:rsid w:val="005B15F9"/>
    <w:rsid w:val="005B1B90"/>
    <w:rsid w:val="005B1DF3"/>
    <w:rsid w:val="005B271B"/>
    <w:rsid w:val="005B2833"/>
    <w:rsid w:val="005B2B34"/>
    <w:rsid w:val="005B30F2"/>
    <w:rsid w:val="005B36B7"/>
    <w:rsid w:val="005B378A"/>
    <w:rsid w:val="005B3E45"/>
    <w:rsid w:val="005B5113"/>
    <w:rsid w:val="005B62DF"/>
    <w:rsid w:val="005B690B"/>
    <w:rsid w:val="005B6B0B"/>
    <w:rsid w:val="005B6B2C"/>
    <w:rsid w:val="005B6CA5"/>
    <w:rsid w:val="005B6E24"/>
    <w:rsid w:val="005B7370"/>
    <w:rsid w:val="005B742A"/>
    <w:rsid w:val="005B76A4"/>
    <w:rsid w:val="005B76CB"/>
    <w:rsid w:val="005B7C78"/>
    <w:rsid w:val="005B7FEB"/>
    <w:rsid w:val="005C006B"/>
    <w:rsid w:val="005C023B"/>
    <w:rsid w:val="005C0541"/>
    <w:rsid w:val="005C0DEF"/>
    <w:rsid w:val="005C0F1B"/>
    <w:rsid w:val="005C129C"/>
    <w:rsid w:val="005C1480"/>
    <w:rsid w:val="005C1609"/>
    <w:rsid w:val="005C1DC7"/>
    <w:rsid w:val="005C2108"/>
    <w:rsid w:val="005C2228"/>
    <w:rsid w:val="005C24F6"/>
    <w:rsid w:val="005C2741"/>
    <w:rsid w:val="005C2E25"/>
    <w:rsid w:val="005C2F3D"/>
    <w:rsid w:val="005C34E1"/>
    <w:rsid w:val="005C3BE2"/>
    <w:rsid w:val="005C3F9E"/>
    <w:rsid w:val="005C402B"/>
    <w:rsid w:val="005C4862"/>
    <w:rsid w:val="005C5228"/>
    <w:rsid w:val="005C55A5"/>
    <w:rsid w:val="005C56D4"/>
    <w:rsid w:val="005C5777"/>
    <w:rsid w:val="005C57D8"/>
    <w:rsid w:val="005C5842"/>
    <w:rsid w:val="005C594B"/>
    <w:rsid w:val="005C67B8"/>
    <w:rsid w:val="005C6C1E"/>
    <w:rsid w:val="005C6D9F"/>
    <w:rsid w:val="005C773A"/>
    <w:rsid w:val="005C78E3"/>
    <w:rsid w:val="005C7CBD"/>
    <w:rsid w:val="005D0496"/>
    <w:rsid w:val="005D09BD"/>
    <w:rsid w:val="005D0A1C"/>
    <w:rsid w:val="005D1320"/>
    <w:rsid w:val="005D16C7"/>
    <w:rsid w:val="005D1988"/>
    <w:rsid w:val="005D19C6"/>
    <w:rsid w:val="005D1F24"/>
    <w:rsid w:val="005D266E"/>
    <w:rsid w:val="005D2A80"/>
    <w:rsid w:val="005D2D72"/>
    <w:rsid w:val="005D2F33"/>
    <w:rsid w:val="005D376A"/>
    <w:rsid w:val="005D3946"/>
    <w:rsid w:val="005D3D7E"/>
    <w:rsid w:val="005D3EB2"/>
    <w:rsid w:val="005D4484"/>
    <w:rsid w:val="005D4951"/>
    <w:rsid w:val="005D4BA5"/>
    <w:rsid w:val="005D4D03"/>
    <w:rsid w:val="005D4D49"/>
    <w:rsid w:val="005D532B"/>
    <w:rsid w:val="005D5403"/>
    <w:rsid w:val="005D55B8"/>
    <w:rsid w:val="005D590B"/>
    <w:rsid w:val="005D5997"/>
    <w:rsid w:val="005D5E4D"/>
    <w:rsid w:val="005D642D"/>
    <w:rsid w:val="005D67D3"/>
    <w:rsid w:val="005D688C"/>
    <w:rsid w:val="005D68CE"/>
    <w:rsid w:val="005D7676"/>
    <w:rsid w:val="005D7835"/>
    <w:rsid w:val="005D7BC9"/>
    <w:rsid w:val="005E05F1"/>
    <w:rsid w:val="005E0782"/>
    <w:rsid w:val="005E0A94"/>
    <w:rsid w:val="005E1048"/>
    <w:rsid w:val="005E1494"/>
    <w:rsid w:val="005E14EE"/>
    <w:rsid w:val="005E1E28"/>
    <w:rsid w:val="005E1EF3"/>
    <w:rsid w:val="005E2184"/>
    <w:rsid w:val="005E228C"/>
    <w:rsid w:val="005E22D8"/>
    <w:rsid w:val="005E250E"/>
    <w:rsid w:val="005E268C"/>
    <w:rsid w:val="005E2B25"/>
    <w:rsid w:val="005E2F18"/>
    <w:rsid w:val="005E3341"/>
    <w:rsid w:val="005E3499"/>
    <w:rsid w:val="005E34FD"/>
    <w:rsid w:val="005E355D"/>
    <w:rsid w:val="005E3760"/>
    <w:rsid w:val="005E37D6"/>
    <w:rsid w:val="005E3B99"/>
    <w:rsid w:val="005E3C9D"/>
    <w:rsid w:val="005E3F5E"/>
    <w:rsid w:val="005E3F8C"/>
    <w:rsid w:val="005E44F4"/>
    <w:rsid w:val="005E470D"/>
    <w:rsid w:val="005E5145"/>
    <w:rsid w:val="005E5334"/>
    <w:rsid w:val="005E55ED"/>
    <w:rsid w:val="005E5619"/>
    <w:rsid w:val="005E5E73"/>
    <w:rsid w:val="005E62E0"/>
    <w:rsid w:val="005E68AB"/>
    <w:rsid w:val="005E68EB"/>
    <w:rsid w:val="005E69A6"/>
    <w:rsid w:val="005E6AA9"/>
    <w:rsid w:val="005E6B97"/>
    <w:rsid w:val="005E75D2"/>
    <w:rsid w:val="005E7754"/>
    <w:rsid w:val="005E7A0E"/>
    <w:rsid w:val="005E7A5C"/>
    <w:rsid w:val="005F03DF"/>
    <w:rsid w:val="005F0FF8"/>
    <w:rsid w:val="005F123A"/>
    <w:rsid w:val="005F1567"/>
    <w:rsid w:val="005F22DE"/>
    <w:rsid w:val="005F261A"/>
    <w:rsid w:val="005F2C28"/>
    <w:rsid w:val="005F3145"/>
    <w:rsid w:val="005F33BE"/>
    <w:rsid w:val="005F3411"/>
    <w:rsid w:val="005F34C8"/>
    <w:rsid w:val="005F35BF"/>
    <w:rsid w:val="005F3732"/>
    <w:rsid w:val="005F393F"/>
    <w:rsid w:val="005F3A16"/>
    <w:rsid w:val="005F3C6B"/>
    <w:rsid w:val="005F4588"/>
    <w:rsid w:val="005F48A9"/>
    <w:rsid w:val="005F4D78"/>
    <w:rsid w:val="005F4EE1"/>
    <w:rsid w:val="005F50DC"/>
    <w:rsid w:val="005F57CE"/>
    <w:rsid w:val="005F5825"/>
    <w:rsid w:val="005F5B2E"/>
    <w:rsid w:val="005F5E37"/>
    <w:rsid w:val="005F6276"/>
    <w:rsid w:val="005F6784"/>
    <w:rsid w:val="005F71DB"/>
    <w:rsid w:val="005F7380"/>
    <w:rsid w:val="005F73CB"/>
    <w:rsid w:val="005F7A61"/>
    <w:rsid w:val="005F7E44"/>
    <w:rsid w:val="006002B1"/>
    <w:rsid w:val="00600396"/>
    <w:rsid w:val="00600A7E"/>
    <w:rsid w:val="00600C74"/>
    <w:rsid w:val="00600CCD"/>
    <w:rsid w:val="00601230"/>
    <w:rsid w:val="006014F7"/>
    <w:rsid w:val="0060185E"/>
    <w:rsid w:val="006018E5"/>
    <w:rsid w:val="00601A9D"/>
    <w:rsid w:val="006026BA"/>
    <w:rsid w:val="0060270A"/>
    <w:rsid w:val="006027D1"/>
    <w:rsid w:val="00602BB7"/>
    <w:rsid w:val="00602FF9"/>
    <w:rsid w:val="00603042"/>
    <w:rsid w:val="00604159"/>
    <w:rsid w:val="00604563"/>
    <w:rsid w:val="00604BB9"/>
    <w:rsid w:val="00604CBC"/>
    <w:rsid w:val="00604D14"/>
    <w:rsid w:val="00604F6B"/>
    <w:rsid w:val="00604FC4"/>
    <w:rsid w:val="0060538B"/>
    <w:rsid w:val="0060563B"/>
    <w:rsid w:val="00605EE6"/>
    <w:rsid w:val="0060603E"/>
    <w:rsid w:val="00606266"/>
    <w:rsid w:val="00606305"/>
    <w:rsid w:val="00606FA6"/>
    <w:rsid w:val="00606FEA"/>
    <w:rsid w:val="00607A2A"/>
    <w:rsid w:val="00607AAE"/>
    <w:rsid w:val="00607B4C"/>
    <w:rsid w:val="00607BDE"/>
    <w:rsid w:val="00607E5E"/>
    <w:rsid w:val="00607EB6"/>
    <w:rsid w:val="00607FDB"/>
    <w:rsid w:val="00607FF7"/>
    <w:rsid w:val="006101B3"/>
    <w:rsid w:val="0061020F"/>
    <w:rsid w:val="0061025A"/>
    <w:rsid w:val="0061036D"/>
    <w:rsid w:val="0061078B"/>
    <w:rsid w:val="00610961"/>
    <w:rsid w:val="00610DF1"/>
    <w:rsid w:val="00610FDD"/>
    <w:rsid w:val="00611C5D"/>
    <w:rsid w:val="00611CF1"/>
    <w:rsid w:val="0061268F"/>
    <w:rsid w:val="006127B1"/>
    <w:rsid w:val="00612807"/>
    <w:rsid w:val="00612DC2"/>
    <w:rsid w:val="00613266"/>
    <w:rsid w:val="006132E7"/>
    <w:rsid w:val="006133DC"/>
    <w:rsid w:val="00613569"/>
    <w:rsid w:val="006136E4"/>
    <w:rsid w:val="00613CB6"/>
    <w:rsid w:val="00613CDA"/>
    <w:rsid w:val="006145C9"/>
    <w:rsid w:val="006145E7"/>
    <w:rsid w:val="006146B9"/>
    <w:rsid w:val="00614A88"/>
    <w:rsid w:val="00614B8D"/>
    <w:rsid w:val="00614CDA"/>
    <w:rsid w:val="0061511A"/>
    <w:rsid w:val="006153BE"/>
    <w:rsid w:val="00615740"/>
    <w:rsid w:val="00615923"/>
    <w:rsid w:val="00615A49"/>
    <w:rsid w:val="00615DBB"/>
    <w:rsid w:val="00615EE8"/>
    <w:rsid w:val="00616CAC"/>
    <w:rsid w:val="00617B68"/>
    <w:rsid w:val="00617E80"/>
    <w:rsid w:val="00620C15"/>
    <w:rsid w:val="00620EE3"/>
    <w:rsid w:val="00620FDC"/>
    <w:rsid w:val="006210E7"/>
    <w:rsid w:val="00621599"/>
    <w:rsid w:val="00621D39"/>
    <w:rsid w:val="00621F72"/>
    <w:rsid w:val="00622312"/>
    <w:rsid w:val="0062290C"/>
    <w:rsid w:val="00622BB8"/>
    <w:rsid w:val="00622C0A"/>
    <w:rsid w:val="00622F31"/>
    <w:rsid w:val="0062499A"/>
    <w:rsid w:val="0062530A"/>
    <w:rsid w:val="00625405"/>
    <w:rsid w:val="0062556A"/>
    <w:rsid w:val="00625B26"/>
    <w:rsid w:val="00625B6D"/>
    <w:rsid w:val="00625CA2"/>
    <w:rsid w:val="00625CF4"/>
    <w:rsid w:val="00625DA5"/>
    <w:rsid w:val="0062622A"/>
    <w:rsid w:val="006264D1"/>
    <w:rsid w:val="00626550"/>
    <w:rsid w:val="00626AA5"/>
    <w:rsid w:val="00627191"/>
    <w:rsid w:val="006272D4"/>
    <w:rsid w:val="00627B63"/>
    <w:rsid w:val="00630156"/>
    <w:rsid w:val="00630E48"/>
    <w:rsid w:val="00630EE4"/>
    <w:rsid w:val="00631181"/>
    <w:rsid w:val="00631534"/>
    <w:rsid w:val="00631FFE"/>
    <w:rsid w:val="00632552"/>
    <w:rsid w:val="00632C98"/>
    <w:rsid w:val="006330C9"/>
    <w:rsid w:val="0063366E"/>
    <w:rsid w:val="0063425A"/>
    <w:rsid w:val="0063448F"/>
    <w:rsid w:val="006345DC"/>
    <w:rsid w:val="00634683"/>
    <w:rsid w:val="00634DC8"/>
    <w:rsid w:val="00634ECD"/>
    <w:rsid w:val="00635787"/>
    <w:rsid w:val="00635B1C"/>
    <w:rsid w:val="00636310"/>
    <w:rsid w:val="0063640C"/>
    <w:rsid w:val="006367A5"/>
    <w:rsid w:val="0063685D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2F43"/>
    <w:rsid w:val="00642F80"/>
    <w:rsid w:val="0064315E"/>
    <w:rsid w:val="00643179"/>
    <w:rsid w:val="006433E5"/>
    <w:rsid w:val="006434D2"/>
    <w:rsid w:val="00643B0B"/>
    <w:rsid w:val="00643C1B"/>
    <w:rsid w:val="00643C3A"/>
    <w:rsid w:val="0064445F"/>
    <w:rsid w:val="00644E5A"/>
    <w:rsid w:val="00644E74"/>
    <w:rsid w:val="00644F24"/>
    <w:rsid w:val="0064548F"/>
    <w:rsid w:val="00645626"/>
    <w:rsid w:val="00645C99"/>
    <w:rsid w:val="00645CD3"/>
    <w:rsid w:val="00645D68"/>
    <w:rsid w:val="00645F0B"/>
    <w:rsid w:val="00646182"/>
    <w:rsid w:val="00646616"/>
    <w:rsid w:val="00646C30"/>
    <w:rsid w:val="00646D25"/>
    <w:rsid w:val="00647747"/>
    <w:rsid w:val="00647856"/>
    <w:rsid w:val="00647B2D"/>
    <w:rsid w:val="00647D66"/>
    <w:rsid w:val="00647EC0"/>
    <w:rsid w:val="006510CE"/>
    <w:rsid w:val="006510D9"/>
    <w:rsid w:val="00651941"/>
    <w:rsid w:val="0065205F"/>
    <w:rsid w:val="0065210E"/>
    <w:rsid w:val="0065251D"/>
    <w:rsid w:val="0065261D"/>
    <w:rsid w:val="00652EC2"/>
    <w:rsid w:val="00653C5A"/>
    <w:rsid w:val="006547C7"/>
    <w:rsid w:val="006547FF"/>
    <w:rsid w:val="00654925"/>
    <w:rsid w:val="006551D9"/>
    <w:rsid w:val="00655319"/>
    <w:rsid w:val="00655526"/>
    <w:rsid w:val="00655A4C"/>
    <w:rsid w:val="00655B94"/>
    <w:rsid w:val="00655F26"/>
    <w:rsid w:val="00656167"/>
    <w:rsid w:val="00656523"/>
    <w:rsid w:val="00656ABD"/>
    <w:rsid w:val="00656BE5"/>
    <w:rsid w:val="00656BEF"/>
    <w:rsid w:val="0065731B"/>
    <w:rsid w:val="006576CB"/>
    <w:rsid w:val="006576DD"/>
    <w:rsid w:val="006578B2"/>
    <w:rsid w:val="00657934"/>
    <w:rsid w:val="00657AE6"/>
    <w:rsid w:val="00657E96"/>
    <w:rsid w:val="00657EDD"/>
    <w:rsid w:val="0066010C"/>
    <w:rsid w:val="0066025C"/>
    <w:rsid w:val="00660A4C"/>
    <w:rsid w:val="00661382"/>
    <w:rsid w:val="00661769"/>
    <w:rsid w:val="0066181B"/>
    <w:rsid w:val="006621FE"/>
    <w:rsid w:val="0066311B"/>
    <w:rsid w:val="006631E2"/>
    <w:rsid w:val="0066361D"/>
    <w:rsid w:val="006637B9"/>
    <w:rsid w:val="00663AE7"/>
    <w:rsid w:val="00663B2D"/>
    <w:rsid w:val="00663F40"/>
    <w:rsid w:val="00663F47"/>
    <w:rsid w:val="006646CB"/>
    <w:rsid w:val="00664AB9"/>
    <w:rsid w:val="006650C3"/>
    <w:rsid w:val="0066547C"/>
    <w:rsid w:val="006654EA"/>
    <w:rsid w:val="00665581"/>
    <w:rsid w:val="00665FC3"/>
    <w:rsid w:val="00665FF9"/>
    <w:rsid w:val="0066615E"/>
    <w:rsid w:val="00666835"/>
    <w:rsid w:val="00666C88"/>
    <w:rsid w:val="00666D55"/>
    <w:rsid w:val="00666ED7"/>
    <w:rsid w:val="00666F37"/>
    <w:rsid w:val="00667047"/>
    <w:rsid w:val="006671CA"/>
    <w:rsid w:val="0066729D"/>
    <w:rsid w:val="00667462"/>
    <w:rsid w:val="0066775D"/>
    <w:rsid w:val="00667A50"/>
    <w:rsid w:val="00667BCD"/>
    <w:rsid w:val="00667FBB"/>
    <w:rsid w:val="006708F6"/>
    <w:rsid w:val="00670F95"/>
    <w:rsid w:val="006718B9"/>
    <w:rsid w:val="00671CB3"/>
    <w:rsid w:val="00671FBF"/>
    <w:rsid w:val="00672088"/>
    <w:rsid w:val="006721A5"/>
    <w:rsid w:val="00672CB6"/>
    <w:rsid w:val="00672FF7"/>
    <w:rsid w:val="00674180"/>
    <w:rsid w:val="006741F9"/>
    <w:rsid w:val="006743A9"/>
    <w:rsid w:val="00674572"/>
    <w:rsid w:val="006746A8"/>
    <w:rsid w:val="00674F81"/>
    <w:rsid w:val="00677114"/>
    <w:rsid w:val="0067712A"/>
    <w:rsid w:val="00677444"/>
    <w:rsid w:val="006807DF"/>
    <w:rsid w:val="00680A8E"/>
    <w:rsid w:val="00680D05"/>
    <w:rsid w:val="00680DDE"/>
    <w:rsid w:val="00680DF4"/>
    <w:rsid w:val="0068161F"/>
    <w:rsid w:val="006817A3"/>
    <w:rsid w:val="00681A3C"/>
    <w:rsid w:val="00681ADF"/>
    <w:rsid w:val="00681BBD"/>
    <w:rsid w:val="00682396"/>
    <w:rsid w:val="006824A7"/>
    <w:rsid w:val="00682507"/>
    <w:rsid w:val="00682B44"/>
    <w:rsid w:val="00682D0C"/>
    <w:rsid w:val="00682D62"/>
    <w:rsid w:val="00682DAB"/>
    <w:rsid w:val="00682DFD"/>
    <w:rsid w:val="00682E77"/>
    <w:rsid w:val="006830DD"/>
    <w:rsid w:val="006831DC"/>
    <w:rsid w:val="00683260"/>
    <w:rsid w:val="00683367"/>
    <w:rsid w:val="006833BF"/>
    <w:rsid w:val="006839FA"/>
    <w:rsid w:val="00683B22"/>
    <w:rsid w:val="00683BE2"/>
    <w:rsid w:val="00683E77"/>
    <w:rsid w:val="00684166"/>
    <w:rsid w:val="0068437E"/>
    <w:rsid w:val="00684681"/>
    <w:rsid w:val="00684FD0"/>
    <w:rsid w:val="0068547A"/>
    <w:rsid w:val="00685594"/>
    <w:rsid w:val="006855B4"/>
    <w:rsid w:val="006858DF"/>
    <w:rsid w:val="00685AAA"/>
    <w:rsid w:val="00685E80"/>
    <w:rsid w:val="006862F7"/>
    <w:rsid w:val="006863C5"/>
    <w:rsid w:val="00686827"/>
    <w:rsid w:val="006869CD"/>
    <w:rsid w:val="00686B89"/>
    <w:rsid w:val="00686F83"/>
    <w:rsid w:val="00687514"/>
    <w:rsid w:val="00687621"/>
    <w:rsid w:val="00687A81"/>
    <w:rsid w:val="00687F37"/>
    <w:rsid w:val="00690268"/>
    <w:rsid w:val="006907C7"/>
    <w:rsid w:val="00690992"/>
    <w:rsid w:val="00690A6D"/>
    <w:rsid w:val="00690B7A"/>
    <w:rsid w:val="00691121"/>
    <w:rsid w:val="00691614"/>
    <w:rsid w:val="0069185E"/>
    <w:rsid w:val="00691C8B"/>
    <w:rsid w:val="00691CCD"/>
    <w:rsid w:val="00691D6E"/>
    <w:rsid w:val="0069216B"/>
    <w:rsid w:val="00692569"/>
    <w:rsid w:val="0069282D"/>
    <w:rsid w:val="00692EC9"/>
    <w:rsid w:val="0069308A"/>
    <w:rsid w:val="006932FF"/>
    <w:rsid w:val="006933E6"/>
    <w:rsid w:val="00693485"/>
    <w:rsid w:val="00693898"/>
    <w:rsid w:val="00694587"/>
    <w:rsid w:val="006945E1"/>
    <w:rsid w:val="006946F1"/>
    <w:rsid w:val="0069471D"/>
    <w:rsid w:val="0069494E"/>
    <w:rsid w:val="00694974"/>
    <w:rsid w:val="00694D9C"/>
    <w:rsid w:val="00694E07"/>
    <w:rsid w:val="00694E67"/>
    <w:rsid w:val="00694FAB"/>
    <w:rsid w:val="00695050"/>
    <w:rsid w:val="00695A7A"/>
    <w:rsid w:val="00695D5C"/>
    <w:rsid w:val="00696F59"/>
    <w:rsid w:val="006974D2"/>
    <w:rsid w:val="00697AFB"/>
    <w:rsid w:val="00697C84"/>
    <w:rsid w:val="006A07D8"/>
    <w:rsid w:val="006A0B1C"/>
    <w:rsid w:val="006A0E8F"/>
    <w:rsid w:val="006A0E92"/>
    <w:rsid w:val="006A121B"/>
    <w:rsid w:val="006A145C"/>
    <w:rsid w:val="006A1932"/>
    <w:rsid w:val="006A24B7"/>
    <w:rsid w:val="006A274E"/>
    <w:rsid w:val="006A280A"/>
    <w:rsid w:val="006A3292"/>
    <w:rsid w:val="006A32EA"/>
    <w:rsid w:val="006A3E64"/>
    <w:rsid w:val="006A436A"/>
    <w:rsid w:val="006A473F"/>
    <w:rsid w:val="006A47B8"/>
    <w:rsid w:val="006A4D81"/>
    <w:rsid w:val="006A55E2"/>
    <w:rsid w:val="006A5D72"/>
    <w:rsid w:val="006A5DE7"/>
    <w:rsid w:val="006A5E2E"/>
    <w:rsid w:val="006A5E57"/>
    <w:rsid w:val="006A5E72"/>
    <w:rsid w:val="006A6A18"/>
    <w:rsid w:val="006A6C0C"/>
    <w:rsid w:val="006A6C65"/>
    <w:rsid w:val="006A78F5"/>
    <w:rsid w:val="006B017E"/>
    <w:rsid w:val="006B03EA"/>
    <w:rsid w:val="006B0A2C"/>
    <w:rsid w:val="006B10DA"/>
    <w:rsid w:val="006B132A"/>
    <w:rsid w:val="006B177D"/>
    <w:rsid w:val="006B17BA"/>
    <w:rsid w:val="006B1C18"/>
    <w:rsid w:val="006B1E49"/>
    <w:rsid w:val="006B2404"/>
    <w:rsid w:val="006B24BF"/>
    <w:rsid w:val="006B2C2F"/>
    <w:rsid w:val="006B32DC"/>
    <w:rsid w:val="006B388A"/>
    <w:rsid w:val="006B3BA1"/>
    <w:rsid w:val="006B3BC8"/>
    <w:rsid w:val="006B3DB1"/>
    <w:rsid w:val="006B42A2"/>
    <w:rsid w:val="006B4398"/>
    <w:rsid w:val="006B49D3"/>
    <w:rsid w:val="006B50F2"/>
    <w:rsid w:val="006B5978"/>
    <w:rsid w:val="006B5AC3"/>
    <w:rsid w:val="006B5F79"/>
    <w:rsid w:val="006B6277"/>
    <w:rsid w:val="006B654D"/>
    <w:rsid w:val="006B66B7"/>
    <w:rsid w:val="006B6824"/>
    <w:rsid w:val="006B69EC"/>
    <w:rsid w:val="006B6F7A"/>
    <w:rsid w:val="006B6F8D"/>
    <w:rsid w:val="006B77FD"/>
    <w:rsid w:val="006B7B63"/>
    <w:rsid w:val="006B7C0C"/>
    <w:rsid w:val="006B7F4C"/>
    <w:rsid w:val="006C02B1"/>
    <w:rsid w:val="006C18FE"/>
    <w:rsid w:val="006C1F85"/>
    <w:rsid w:val="006C2312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69FC"/>
    <w:rsid w:val="006C6CCB"/>
    <w:rsid w:val="006C7D23"/>
    <w:rsid w:val="006C7D5C"/>
    <w:rsid w:val="006C7E7F"/>
    <w:rsid w:val="006D0695"/>
    <w:rsid w:val="006D07F1"/>
    <w:rsid w:val="006D0B39"/>
    <w:rsid w:val="006D0C15"/>
    <w:rsid w:val="006D0D4C"/>
    <w:rsid w:val="006D0E62"/>
    <w:rsid w:val="006D1B30"/>
    <w:rsid w:val="006D1F98"/>
    <w:rsid w:val="006D27AF"/>
    <w:rsid w:val="006D283D"/>
    <w:rsid w:val="006D290B"/>
    <w:rsid w:val="006D2A22"/>
    <w:rsid w:val="006D2AE8"/>
    <w:rsid w:val="006D2DDC"/>
    <w:rsid w:val="006D2F3B"/>
    <w:rsid w:val="006D2F96"/>
    <w:rsid w:val="006D301D"/>
    <w:rsid w:val="006D34CD"/>
    <w:rsid w:val="006D3965"/>
    <w:rsid w:val="006D3996"/>
    <w:rsid w:val="006D3AC9"/>
    <w:rsid w:val="006D3F5E"/>
    <w:rsid w:val="006D4572"/>
    <w:rsid w:val="006D46DE"/>
    <w:rsid w:val="006D4854"/>
    <w:rsid w:val="006D4C68"/>
    <w:rsid w:val="006D5244"/>
    <w:rsid w:val="006D528D"/>
    <w:rsid w:val="006D5748"/>
    <w:rsid w:val="006D5993"/>
    <w:rsid w:val="006D5AD2"/>
    <w:rsid w:val="006D5C6A"/>
    <w:rsid w:val="006D5E43"/>
    <w:rsid w:val="006D60A8"/>
    <w:rsid w:val="006D7675"/>
    <w:rsid w:val="006D78B4"/>
    <w:rsid w:val="006D7903"/>
    <w:rsid w:val="006D7E8B"/>
    <w:rsid w:val="006E0850"/>
    <w:rsid w:val="006E0C95"/>
    <w:rsid w:val="006E0CB2"/>
    <w:rsid w:val="006E16DB"/>
    <w:rsid w:val="006E1A59"/>
    <w:rsid w:val="006E1F6B"/>
    <w:rsid w:val="006E2D81"/>
    <w:rsid w:val="006E2F6D"/>
    <w:rsid w:val="006E31CD"/>
    <w:rsid w:val="006E3565"/>
    <w:rsid w:val="006E4153"/>
    <w:rsid w:val="006E42DC"/>
    <w:rsid w:val="006E4B73"/>
    <w:rsid w:val="006E4BCB"/>
    <w:rsid w:val="006E4C93"/>
    <w:rsid w:val="006E5212"/>
    <w:rsid w:val="006E5532"/>
    <w:rsid w:val="006E57D2"/>
    <w:rsid w:val="006E58FB"/>
    <w:rsid w:val="006E5EF9"/>
    <w:rsid w:val="006E634A"/>
    <w:rsid w:val="006E6C53"/>
    <w:rsid w:val="006E6CA4"/>
    <w:rsid w:val="006E70E2"/>
    <w:rsid w:val="006E77A6"/>
    <w:rsid w:val="006E7F87"/>
    <w:rsid w:val="006F0925"/>
    <w:rsid w:val="006F0DAA"/>
    <w:rsid w:val="006F1253"/>
    <w:rsid w:val="006F15E0"/>
    <w:rsid w:val="006F1B99"/>
    <w:rsid w:val="006F2324"/>
    <w:rsid w:val="006F24D8"/>
    <w:rsid w:val="006F26B3"/>
    <w:rsid w:val="006F27B0"/>
    <w:rsid w:val="006F2AFB"/>
    <w:rsid w:val="006F2FB2"/>
    <w:rsid w:val="006F302D"/>
    <w:rsid w:val="006F32D2"/>
    <w:rsid w:val="006F3605"/>
    <w:rsid w:val="006F36BC"/>
    <w:rsid w:val="006F3EFE"/>
    <w:rsid w:val="006F4AC1"/>
    <w:rsid w:val="006F4CDF"/>
    <w:rsid w:val="006F5B3C"/>
    <w:rsid w:val="006F5D5A"/>
    <w:rsid w:val="006F5F5E"/>
    <w:rsid w:val="006F6266"/>
    <w:rsid w:val="006F62A0"/>
    <w:rsid w:val="006F654B"/>
    <w:rsid w:val="006F65B2"/>
    <w:rsid w:val="006F6656"/>
    <w:rsid w:val="006F67DD"/>
    <w:rsid w:val="006F68B2"/>
    <w:rsid w:val="006F69F6"/>
    <w:rsid w:val="006F6B65"/>
    <w:rsid w:val="006F6EF5"/>
    <w:rsid w:val="006F72CA"/>
    <w:rsid w:val="006F7344"/>
    <w:rsid w:val="006F759B"/>
    <w:rsid w:val="006F77DC"/>
    <w:rsid w:val="006F794A"/>
    <w:rsid w:val="006F79A5"/>
    <w:rsid w:val="006F7ABA"/>
    <w:rsid w:val="006F7CA4"/>
    <w:rsid w:val="006F7E27"/>
    <w:rsid w:val="0070070D"/>
    <w:rsid w:val="00700883"/>
    <w:rsid w:val="00700C1D"/>
    <w:rsid w:val="00700C26"/>
    <w:rsid w:val="00700EC5"/>
    <w:rsid w:val="00701519"/>
    <w:rsid w:val="007017FD"/>
    <w:rsid w:val="0070250D"/>
    <w:rsid w:val="00702802"/>
    <w:rsid w:val="007029A9"/>
    <w:rsid w:val="007029FE"/>
    <w:rsid w:val="00702F27"/>
    <w:rsid w:val="007030F4"/>
    <w:rsid w:val="007034CE"/>
    <w:rsid w:val="00703733"/>
    <w:rsid w:val="0070391D"/>
    <w:rsid w:val="00703CF0"/>
    <w:rsid w:val="0070400E"/>
    <w:rsid w:val="007041E3"/>
    <w:rsid w:val="007041F6"/>
    <w:rsid w:val="0070450A"/>
    <w:rsid w:val="00704BD1"/>
    <w:rsid w:val="00704ED8"/>
    <w:rsid w:val="00705248"/>
    <w:rsid w:val="007054C0"/>
    <w:rsid w:val="00705A6F"/>
    <w:rsid w:val="00705B0D"/>
    <w:rsid w:val="00705CDF"/>
    <w:rsid w:val="00705ED5"/>
    <w:rsid w:val="007063FF"/>
    <w:rsid w:val="00706687"/>
    <w:rsid w:val="00706EAF"/>
    <w:rsid w:val="0070751C"/>
    <w:rsid w:val="007076A9"/>
    <w:rsid w:val="007079B1"/>
    <w:rsid w:val="007079BC"/>
    <w:rsid w:val="00707EF3"/>
    <w:rsid w:val="00707F1D"/>
    <w:rsid w:val="00710CB8"/>
    <w:rsid w:val="007114B0"/>
    <w:rsid w:val="007117A9"/>
    <w:rsid w:val="007117FC"/>
    <w:rsid w:val="00711AFE"/>
    <w:rsid w:val="00712396"/>
    <w:rsid w:val="007128F3"/>
    <w:rsid w:val="00712CE8"/>
    <w:rsid w:val="00712F90"/>
    <w:rsid w:val="00712FE2"/>
    <w:rsid w:val="0071365A"/>
    <w:rsid w:val="00713852"/>
    <w:rsid w:val="007138DC"/>
    <w:rsid w:val="00713D9C"/>
    <w:rsid w:val="00713EEA"/>
    <w:rsid w:val="00713FE7"/>
    <w:rsid w:val="0071430D"/>
    <w:rsid w:val="007146C3"/>
    <w:rsid w:val="007148DE"/>
    <w:rsid w:val="00714A3D"/>
    <w:rsid w:val="00714A52"/>
    <w:rsid w:val="00714B0C"/>
    <w:rsid w:val="00715095"/>
    <w:rsid w:val="00715206"/>
    <w:rsid w:val="0071539E"/>
    <w:rsid w:val="007156B8"/>
    <w:rsid w:val="0071632E"/>
    <w:rsid w:val="007166AE"/>
    <w:rsid w:val="007168B2"/>
    <w:rsid w:val="00716DFD"/>
    <w:rsid w:val="007174C3"/>
    <w:rsid w:val="00717588"/>
    <w:rsid w:val="00717909"/>
    <w:rsid w:val="00717A75"/>
    <w:rsid w:val="00717AD0"/>
    <w:rsid w:val="00720361"/>
    <w:rsid w:val="00720B24"/>
    <w:rsid w:val="00720E05"/>
    <w:rsid w:val="00720E27"/>
    <w:rsid w:val="00721159"/>
    <w:rsid w:val="00721732"/>
    <w:rsid w:val="007221D4"/>
    <w:rsid w:val="0072244E"/>
    <w:rsid w:val="00722486"/>
    <w:rsid w:val="00722667"/>
    <w:rsid w:val="00722BCF"/>
    <w:rsid w:val="00722DBE"/>
    <w:rsid w:val="0072358A"/>
    <w:rsid w:val="007238A3"/>
    <w:rsid w:val="00723D07"/>
    <w:rsid w:val="00723EF0"/>
    <w:rsid w:val="00724206"/>
    <w:rsid w:val="007244FD"/>
    <w:rsid w:val="007247B6"/>
    <w:rsid w:val="00724C31"/>
    <w:rsid w:val="00724DDD"/>
    <w:rsid w:val="00724E55"/>
    <w:rsid w:val="00725364"/>
    <w:rsid w:val="00726820"/>
    <w:rsid w:val="007269A4"/>
    <w:rsid w:val="007269AB"/>
    <w:rsid w:val="00726E68"/>
    <w:rsid w:val="0072712D"/>
    <w:rsid w:val="007276C8"/>
    <w:rsid w:val="007278CF"/>
    <w:rsid w:val="007278D1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0E"/>
    <w:rsid w:val="00733DE6"/>
    <w:rsid w:val="00734645"/>
    <w:rsid w:val="007350D1"/>
    <w:rsid w:val="007353A1"/>
    <w:rsid w:val="00735BC1"/>
    <w:rsid w:val="007361E4"/>
    <w:rsid w:val="0073621E"/>
    <w:rsid w:val="00736279"/>
    <w:rsid w:val="00736C97"/>
    <w:rsid w:val="00736DEA"/>
    <w:rsid w:val="00737F54"/>
    <w:rsid w:val="00740182"/>
    <w:rsid w:val="00740908"/>
    <w:rsid w:val="00740AFF"/>
    <w:rsid w:val="00740C1C"/>
    <w:rsid w:val="00740CA8"/>
    <w:rsid w:val="00740D0E"/>
    <w:rsid w:val="00740E05"/>
    <w:rsid w:val="00740E57"/>
    <w:rsid w:val="0074127E"/>
    <w:rsid w:val="007413A0"/>
    <w:rsid w:val="0074142E"/>
    <w:rsid w:val="00741844"/>
    <w:rsid w:val="0074193B"/>
    <w:rsid w:val="00741AB5"/>
    <w:rsid w:val="00741ABC"/>
    <w:rsid w:val="00742089"/>
    <w:rsid w:val="00742159"/>
    <w:rsid w:val="0074275C"/>
    <w:rsid w:val="00742C01"/>
    <w:rsid w:val="00742D1D"/>
    <w:rsid w:val="00743242"/>
    <w:rsid w:val="00743399"/>
    <w:rsid w:val="00743873"/>
    <w:rsid w:val="00743BFD"/>
    <w:rsid w:val="00743F98"/>
    <w:rsid w:val="007445F5"/>
    <w:rsid w:val="007452A0"/>
    <w:rsid w:val="00745777"/>
    <w:rsid w:val="00745A69"/>
    <w:rsid w:val="00745FDD"/>
    <w:rsid w:val="00746082"/>
    <w:rsid w:val="0074618D"/>
    <w:rsid w:val="00746487"/>
    <w:rsid w:val="007464D4"/>
    <w:rsid w:val="00746DE2"/>
    <w:rsid w:val="00746DF2"/>
    <w:rsid w:val="00746ECB"/>
    <w:rsid w:val="00747048"/>
    <w:rsid w:val="00747066"/>
    <w:rsid w:val="00747118"/>
    <w:rsid w:val="00747AF7"/>
    <w:rsid w:val="0075077D"/>
    <w:rsid w:val="00750B89"/>
    <w:rsid w:val="00750D5C"/>
    <w:rsid w:val="00750E22"/>
    <w:rsid w:val="00750F16"/>
    <w:rsid w:val="007515E5"/>
    <w:rsid w:val="0075165A"/>
    <w:rsid w:val="007516E8"/>
    <w:rsid w:val="00751E7D"/>
    <w:rsid w:val="00752088"/>
    <w:rsid w:val="00753221"/>
    <w:rsid w:val="0075352E"/>
    <w:rsid w:val="00753888"/>
    <w:rsid w:val="007540CC"/>
    <w:rsid w:val="007542A1"/>
    <w:rsid w:val="00754627"/>
    <w:rsid w:val="007554F6"/>
    <w:rsid w:val="0075555F"/>
    <w:rsid w:val="00755C8A"/>
    <w:rsid w:val="007564EF"/>
    <w:rsid w:val="00756674"/>
    <w:rsid w:val="00756C2E"/>
    <w:rsid w:val="00756E93"/>
    <w:rsid w:val="00757282"/>
    <w:rsid w:val="00757564"/>
    <w:rsid w:val="00760076"/>
    <w:rsid w:val="007601C4"/>
    <w:rsid w:val="007602BC"/>
    <w:rsid w:val="00760418"/>
    <w:rsid w:val="00760A5E"/>
    <w:rsid w:val="00760CB3"/>
    <w:rsid w:val="00761149"/>
    <w:rsid w:val="00761222"/>
    <w:rsid w:val="0076127A"/>
    <w:rsid w:val="00761511"/>
    <w:rsid w:val="007619E7"/>
    <w:rsid w:val="00761A1B"/>
    <w:rsid w:val="00761B14"/>
    <w:rsid w:val="007625A8"/>
    <w:rsid w:val="007626FE"/>
    <w:rsid w:val="007629F1"/>
    <w:rsid w:val="00762C6F"/>
    <w:rsid w:val="00762C9B"/>
    <w:rsid w:val="007633E5"/>
    <w:rsid w:val="00763414"/>
    <w:rsid w:val="007634DA"/>
    <w:rsid w:val="0076357C"/>
    <w:rsid w:val="0076399A"/>
    <w:rsid w:val="00764A77"/>
    <w:rsid w:val="007651E8"/>
    <w:rsid w:val="007660A8"/>
    <w:rsid w:val="00766802"/>
    <w:rsid w:val="0076715D"/>
    <w:rsid w:val="007679FA"/>
    <w:rsid w:val="00767D29"/>
    <w:rsid w:val="00770898"/>
    <w:rsid w:val="00770A68"/>
    <w:rsid w:val="0077124E"/>
    <w:rsid w:val="0077153E"/>
    <w:rsid w:val="0077166E"/>
    <w:rsid w:val="00771758"/>
    <w:rsid w:val="00771782"/>
    <w:rsid w:val="00772739"/>
    <w:rsid w:val="007729BB"/>
    <w:rsid w:val="00772D85"/>
    <w:rsid w:val="00773D5E"/>
    <w:rsid w:val="00773DF5"/>
    <w:rsid w:val="00773F6E"/>
    <w:rsid w:val="00774169"/>
    <w:rsid w:val="0077439A"/>
    <w:rsid w:val="007745C3"/>
    <w:rsid w:val="00774889"/>
    <w:rsid w:val="00774C3D"/>
    <w:rsid w:val="00774DAD"/>
    <w:rsid w:val="00774FF5"/>
    <w:rsid w:val="00775069"/>
    <w:rsid w:val="0077509C"/>
    <w:rsid w:val="00775226"/>
    <w:rsid w:val="007753F8"/>
    <w:rsid w:val="00775412"/>
    <w:rsid w:val="00775646"/>
    <w:rsid w:val="00775DCD"/>
    <w:rsid w:val="00775DF5"/>
    <w:rsid w:val="00776693"/>
    <w:rsid w:val="007769A6"/>
    <w:rsid w:val="00776C09"/>
    <w:rsid w:val="00776F89"/>
    <w:rsid w:val="0077737D"/>
    <w:rsid w:val="00777AE7"/>
    <w:rsid w:val="00777D20"/>
    <w:rsid w:val="007809AC"/>
    <w:rsid w:val="007809AF"/>
    <w:rsid w:val="00780F2D"/>
    <w:rsid w:val="00781DB0"/>
    <w:rsid w:val="00782081"/>
    <w:rsid w:val="00782229"/>
    <w:rsid w:val="00782680"/>
    <w:rsid w:val="00782955"/>
    <w:rsid w:val="007829AB"/>
    <w:rsid w:val="00782C5E"/>
    <w:rsid w:val="00782FF0"/>
    <w:rsid w:val="007833AE"/>
    <w:rsid w:val="00783472"/>
    <w:rsid w:val="007834CE"/>
    <w:rsid w:val="00783EBB"/>
    <w:rsid w:val="0078410B"/>
    <w:rsid w:val="007842C6"/>
    <w:rsid w:val="0078438D"/>
    <w:rsid w:val="007843DD"/>
    <w:rsid w:val="00784463"/>
    <w:rsid w:val="00785200"/>
    <w:rsid w:val="00785280"/>
    <w:rsid w:val="0078565A"/>
    <w:rsid w:val="00785865"/>
    <w:rsid w:val="00785B12"/>
    <w:rsid w:val="00785B44"/>
    <w:rsid w:val="00785CBF"/>
    <w:rsid w:val="007860DF"/>
    <w:rsid w:val="007869A9"/>
    <w:rsid w:val="00787E0B"/>
    <w:rsid w:val="007901A7"/>
    <w:rsid w:val="00790840"/>
    <w:rsid w:val="00790C83"/>
    <w:rsid w:val="0079139E"/>
    <w:rsid w:val="00791521"/>
    <w:rsid w:val="007915B9"/>
    <w:rsid w:val="007918A0"/>
    <w:rsid w:val="00791A9F"/>
    <w:rsid w:val="00791F5C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CA4"/>
    <w:rsid w:val="00793F06"/>
    <w:rsid w:val="0079424B"/>
    <w:rsid w:val="00794A60"/>
    <w:rsid w:val="00795305"/>
    <w:rsid w:val="0079675C"/>
    <w:rsid w:val="00796C48"/>
    <w:rsid w:val="007970FB"/>
    <w:rsid w:val="007978E7"/>
    <w:rsid w:val="00797B6F"/>
    <w:rsid w:val="007A041F"/>
    <w:rsid w:val="007A0BFB"/>
    <w:rsid w:val="007A11D0"/>
    <w:rsid w:val="007A16E1"/>
    <w:rsid w:val="007A19C8"/>
    <w:rsid w:val="007A1B44"/>
    <w:rsid w:val="007A1C38"/>
    <w:rsid w:val="007A1D20"/>
    <w:rsid w:val="007A20B5"/>
    <w:rsid w:val="007A210B"/>
    <w:rsid w:val="007A2354"/>
    <w:rsid w:val="007A2AE1"/>
    <w:rsid w:val="007A3D58"/>
    <w:rsid w:val="007A4279"/>
    <w:rsid w:val="007A432F"/>
    <w:rsid w:val="007A47AE"/>
    <w:rsid w:val="007A4AFE"/>
    <w:rsid w:val="007A4E27"/>
    <w:rsid w:val="007A4EA0"/>
    <w:rsid w:val="007A5814"/>
    <w:rsid w:val="007A5F23"/>
    <w:rsid w:val="007A64E8"/>
    <w:rsid w:val="007A74E6"/>
    <w:rsid w:val="007A7A16"/>
    <w:rsid w:val="007B047C"/>
    <w:rsid w:val="007B0891"/>
    <w:rsid w:val="007B08E6"/>
    <w:rsid w:val="007B0A5A"/>
    <w:rsid w:val="007B0D85"/>
    <w:rsid w:val="007B17FE"/>
    <w:rsid w:val="007B1AD1"/>
    <w:rsid w:val="007B1D3D"/>
    <w:rsid w:val="007B1DF1"/>
    <w:rsid w:val="007B1F59"/>
    <w:rsid w:val="007B1FE2"/>
    <w:rsid w:val="007B204E"/>
    <w:rsid w:val="007B32BF"/>
    <w:rsid w:val="007B36B0"/>
    <w:rsid w:val="007B3989"/>
    <w:rsid w:val="007B3B32"/>
    <w:rsid w:val="007B3D7F"/>
    <w:rsid w:val="007B3E8C"/>
    <w:rsid w:val="007B4448"/>
    <w:rsid w:val="007B4749"/>
    <w:rsid w:val="007B477B"/>
    <w:rsid w:val="007B48B1"/>
    <w:rsid w:val="007B4B45"/>
    <w:rsid w:val="007B4FB7"/>
    <w:rsid w:val="007B546D"/>
    <w:rsid w:val="007B577A"/>
    <w:rsid w:val="007B5855"/>
    <w:rsid w:val="007B5D52"/>
    <w:rsid w:val="007B5E5D"/>
    <w:rsid w:val="007B6603"/>
    <w:rsid w:val="007B6790"/>
    <w:rsid w:val="007B6A1B"/>
    <w:rsid w:val="007B6BF8"/>
    <w:rsid w:val="007B6CAA"/>
    <w:rsid w:val="007B6F6E"/>
    <w:rsid w:val="007B740D"/>
    <w:rsid w:val="007B74AC"/>
    <w:rsid w:val="007B77B0"/>
    <w:rsid w:val="007B7BAC"/>
    <w:rsid w:val="007B7BD7"/>
    <w:rsid w:val="007C03A2"/>
    <w:rsid w:val="007C06CB"/>
    <w:rsid w:val="007C0ACA"/>
    <w:rsid w:val="007C0B00"/>
    <w:rsid w:val="007C1424"/>
    <w:rsid w:val="007C17A3"/>
    <w:rsid w:val="007C1A0C"/>
    <w:rsid w:val="007C1DDD"/>
    <w:rsid w:val="007C265A"/>
    <w:rsid w:val="007C2898"/>
    <w:rsid w:val="007C296F"/>
    <w:rsid w:val="007C2CAE"/>
    <w:rsid w:val="007C2DD3"/>
    <w:rsid w:val="007C3B85"/>
    <w:rsid w:val="007C42F0"/>
    <w:rsid w:val="007C4750"/>
    <w:rsid w:val="007C47BC"/>
    <w:rsid w:val="007C4BE8"/>
    <w:rsid w:val="007C51AD"/>
    <w:rsid w:val="007C52E0"/>
    <w:rsid w:val="007C5A14"/>
    <w:rsid w:val="007C5B10"/>
    <w:rsid w:val="007C672C"/>
    <w:rsid w:val="007C6998"/>
    <w:rsid w:val="007C6AC7"/>
    <w:rsid w:val="007C71D0"/>
    <w:rsid w:val="007D0369"/>
    <w:rsid w:val="007D066F"/>
    <w:rsid w:val="007D0C03"/>
    <w:rsid w:val="007D0E15"/>
    <w:rsid w:val="007D1674"/>
    <w:rsid w:val="007D2381"/>
    <w:rsid w:val="007D2655"/>
    <w:rsid w:val="007D3197"/>
    <w:rsid w:val="007D3C96"/>
    <w:rsid w:val="007D3D44"/>
    <w:rsid w:val="007D3E21"/>
    <w:rsid w:val="007D42C4"/>
    <w:rsid w:val="007D4351"/>
    <w:rsid w:val="007D45E1"/>
    <w:rsid w:val="007D46DE"/>
    <w:rsid w:val="007D4A40"/>
    <w:rsid w:val="007D4F42"/>
    <w:rsid w:val="007D4F78"/>
    <w:rsid w:val="007D539D"/>
    <w:rsid w:val="007D5AFB"/>
    <w:rsid w:val="007D5C5E"/>
    <w:rsid w:val="007D5DFA"/>
    <w:rsid w:val="007D632B"/>
    <w:rsid w:val="007D6BA9"/>
    <w:rsid w:val="007D6D5F"/>
    <w:rsid w:val="007D6F64"/>
    <w:rsid w:val="007D7A1A"/>
    <w:rsid w:val="007E1612"/>
    <w:rsid w:val="007E1766"/>
    <w:rsid w:val="007E1C1A"/>
    <w:rsid w:val="007E1C41"/>
    <w:rsid w:val="007E2338"/>
    <w:rsid w:val="007E2AA4"/>
    <w:rsid w:val="007E2B40"/>
    <w:rsid w:val="007E3469"/>
    <w:rsid w:val="007E3632"/>
    <w:rsid w:val="007E36C2"/>
    <w:rsid w:val="007E3CEB"/>
    <w:rsid w:val="007E3DFC"/>
    <w:rsid w:val="007E3EFD"/>
    <w:rsid w:val="007E4200"/>
    <w:rsid w:val="007E4C09"/>
    <w:rsid w:val="007E4C6D"/>
    <w:rsid w:val="007E4E5D"/>
    <w:rsid w:val="007E5344"/>
    <w:rsid w:val="007E5418"/>
    <w:rsid w:val="007E54F4"/>
    <w:rsid w:val="007E5AA5"/>
    <w:rsid w:val="007E5D12"/>
    <w:rsid w:val="007E5D6F"/>
    <w:rsid w:val="007E620D"/>
    <w:rsid w:val="007E64CE"/>
    <w:rsid w:val="007E67BB"/>
    <w:rsid w:val="007E68D0"/>
    <w:rsid w:val="007E6CB4"/>
    <w:rsid w:val="007E6D39"/>
    <w:rsid w:val="007E72E7"/>
    <w:rsid w:val="007E7685"/>
    <w:rsid w:val="007E788E"/>
    <w:rsid w:val="007E7FAB"/>
    <w:rsid w:val="007F0056"/>
    <w:rsid w:val="007F01A3"/>
    <w:rsid w:val="007F03BC"/>
    <w:rsid w:val="007F0557"/>
    <w:rsid w:val="007F0566"/>
    <w:rsid w:val="007F0A0A"/>
    <w:rsid w:val="007F1566"/>
    <w:rsid w:val="007F18A6"/>
    <w:rsid w:val="007F2761"/>
    <w:rsid w:val="007F2B50"/>
    <w:rsid w:val="007F3130"/>
    <w:rsid w:val="007F31E7"/>
    <w:rsid w:val="007F33F3"/>
    <w:rsid w:val="007F37FF"/>
    <w:rsid w:val="007F399F"/>
    <w:rsid w:val="007F40C1"/>
    <w:rsid w:val="007F45D0"/>
    <w:rsid w:val="007F544D"/>
    <w:rsid w:val="007F5A9D"/>
    <w:rsid w:val="007F5EF8"/>
    <w:rsid w:val="007F6077"/>
    <w:rsid w:val="007F608D"/>
    <w:rsid w:val="007F6202"/>
    <w:rsid w:val="007F67DD"/>
    <w:rsid w:val="007F6F2B"/>
    <w:rsid w:val="007F6FFC"/>
    <w:rsid w:val="007F713B"/>
    <w:rsid w:val="007F7A63"/>
    <w:rsid w:val="007F7AE0"/>
    <w:rsid w:val="00800005"/>
    <w:rsid w:val="00800915"/>
    <w:rsid w:val="008009CE"/>
    <w:rsid w:val="00800E91"/>
    <w:rsid w:val="008013D4"/>
    <w:rsid w:val="008015BC"/>
    <w:rsid w:val="00801745"/>
    <w:rsid w:val="00801779"/>
    <w:rsid w:val="00801A70"/>
    <w:rsid w:val="00801DF5"/>
    <w:rsid w:val="00801E22"/>
    <w:rsid w:val="00801F08"/>
    <w:rsid w:val="00801FF7"/>
    <w:rsid w:val="008026BD"/>
    <w:rsid w:val="00802D47"/>
    <w:rsid w:val="0080323F"/>
    <w:rsid w:val="0080324B"/>
    <w:rsid w:val="00803A16"/>
    <w:rsid w:val="00803D5B"/>
    <w:rsid w:val="00803F1C"/>
    <w:rsid w:val="0080464F"/>
    <w:rsid w:val="00804765"/>
    <w:rsid w:val="0080577E"/>
    <w:rsid w:val="008057D4"/>
    <w:rsid w:val="0080580D"/>
    <w:rsid w:val="00805AE5"/>
    <w:rsid w:val="00806163"/>
    <w:rsid w:val="008061B9"/>
    <w:rsid w:val="008067B5"/>
    <w:rsid w:val="00806D01"/>
    <w:rsid w:val="00807236"/>
    <w:rsid w:val="00807408"/>
    <w:rsid w:val="008074A3"/>
    <w:rsid w:val="008106D9"/>
    <w:rsid w:val="00810933"/>
    <w:rsid w:val="008112D5"/>
    <w:rsid w:val="008117C3"/>
    <w:rsid w:val="00811856"/>
    <w:rsid w:val="008128EC"/>
    <w:rsid w:val="008133CC"/>
    <w:rsid w:val="00813B53"/>
    <w:rsid w:val="008140DA"/>
    <w:rsid w:val="0081443F"/>
    <w:rsid w:val="008145F4"/>
    <w:rsid w:val="00814A3A"/>
    <w:rsid w:val="008151F3"/>
    <w:rsid w:val="0081539A"/>
    <w:rsid w:val="008153E8"/>
    <w:rsid w:val="00815455"/>
    <w:rsid w:val="00815828"/>
    <w:rsid w:val="00816693"/>
    <w:rsid w:val="00816AD8"/>
    <w:rsid w:val="00816B98"/>
    <w:rsid w:val="00816D76"/>
    <w:rsid w:val="0081799A"/>
    <w:rsid w:val="008203B9"/>
    <w:rsid w:val="00820481"/>
    <w:rsid w:val="008205D3"/>
    <w:rsid w:val="00820742"/>
    <w:rsid w:val="0082074C"/>
    <w:rsid w:val="00820A84"/>
    <w:rsid w:val="00820FA1"/>
    <w:rsid w:val="0082117E"/>
    <w:rsid w:val="008212E1"/>
    <w:rsid w:val="00821D71"/>
    <w:rsid w:val="00821E29"/>
    <w:rsid w:val="00821F6B"/>
    <w:rsid w:val="008224E2"/>
    <w:rsid w:val="00822B98"/>
    <w:rsid w:val="0082311C"/>
    <w:rsid w:val="0082319F"/>
    <w:rsid w:val="0082354C"/>
    <w:rsid w:val="00823A70"/>
    <w:rsid w:val="00823B53"/>
    <w:rsid w:val="00824570"/>
    <w:rsid w:val="008247AF"/>
    <w:rsid w:val="00824894"/>
    <w:rsid w:val="00824C13"/>
    <w:rsid w:val="00824DD2"/>
    <w:rsid w:val="00825DBB"/>
    <w:rsid w:val="00825FD8"/>
    <w:rsid w:val="0082601E"/>
    <w:rsid w:val="0082614E"/>
    <w:rsid w:val="0082658B"/>
    <w:rsid w:val="00826744"/>
    <w:rsid w:val="0082676B"/>
    <w:rsid w:val="00826880"/>
    <w:rsid w:val="00826E12"/>
    <w:rsid w:val="008271A2"/>
    <w:rsid w:val="00827284"/>
    <w:rsid w:val="00827603"/>
    <w:rsid w:val="0082775D"/>
    <w:rsid w:val="00827B5C"/>
    <w:rsid w:val="00827CCF"/>
    <w:rsid w:val="00827D4F"/>
    <w:rsid w:val="0083009D"/>
    <w:rsid w:val="00830A45"/>
    <w:rsid w:val="00830D0A"/>
    <w:rsid w:val="00831E0D"/>
    <w:rsid w:val="008320DA"/>
    <w:rsid w:val="0083264D"/>
    <w:rsid w:val="00832916"/>
    <w:rsid w:val="00832B7C"/>
    <w:rsid w:val="00832DBE"/>
    <w:rsid w:val="00832FE0"/>
    <w:rsid w:val="00833979"/>
    <w:rsid w:val="008341FE"/>
    <w:rsid w:val="00834767"/>
    <w:rsid w:val="00834C8A"/>
    <w:rsid w:val="008351FD"/>
    <w:rsid w:val="0083566D"/>
    <w:rsid w:val="00835787"/>
    <w:rsid w:val="00835A34"/>
    <w:rsid w:val="00835F75"/>
    <w:rsid w:val="0083689A"/>
    <w:rsid w:val="008368A3"/>
    <w:rsid w:val="00836AFA"/>
    <w:rsid w:val="00837140"/>
    <w:rsid w:val="00837300"/>
    <w:rsid w:val="00837594"/>
    <w:rsid w:val="008403CE"/>
    <w:rsid w:val="008405B2"/>
    <w:rsid w:val="00840716"/>
    <w:rsid w:val="00840836"/>
    <w:rsid w:val="0084100A"/>
    <w:rsid w:val="008411B1"/>
    <w:rsid w:val="0084120E"/>
    <w:rsid w:val="008412D7"/>
    <w:rsid w:val="00841534"/>
    <w:rsid w:val="00842526"/>
    <w:rsid w:val="00842757"/>
    <w:rsid w:val="0084349E"/>
    <w:rsid w:val="008436AB"/>
    <w:rsid w:val="0084397A"/>
    <w:rsid w:val="00843AB9"/>
    <w:rsid w:val="00843F3A"/>
    <w:rsid w:val="00843FC1"/>
    <w:rsid w:val="008445CB"/>
    <w:rsid w:val="008446C4"/>
    <w:rsid w:val="00844716"/>
    <w:rsid w:val="00844C1B"/>
    <w:rsid w:val="00844D6C"/>
    <w:rsid w:val="00845643"/>
    <w:rsid w:val="008462F0"/>
    <w:rsid w:val="00846C63"/>
    <w:rsid w:val="00847863"/>
    <w:rsid w:val="00847E05"/>
    <w:rsid w:val="0085004E"/>
    <w:rsid w:val="008508C7"/>
    <w:rsid w:val="0085094D"/>
    <w:rsid w:val="00850CA8"/>
    <w:rsid w:val="00850D2B"/>
    <w:rsid w:val="008510FC"/>
    <w:rsid w:val="00851377"/>
    <w:rsid w:val="008513E5"/>
    <w:rsid w:val="00851834"/>
    <w:rsid w:val="00851869"/>
    <w:rsid w:val="00851901"/>
    <w:rsid w:val="0085194B"/>
    <w:rsid w:val="00852490"/>
    <w:rsid w:val="008528AB"/>
    <w:rsid w:val="00852A68"/>
    <w:rsid w:val="0085399F"/>
    <w:rsid w:val="00853DAE"/>
    <w:rsid w:val="00853FDA"/>
    <w:rsid w:val="0085478D"/>
    <w:rsid w:val="008547D9"/>
    <w:rsid w:val="00854959"/>
    <w:rsid w:val="00854ACD"/>
    <w:rsid w:val="008551AD"/>
    <w:rsid w:val="00855385"/>
    <w:rsid w:val="00855C67"/>
    <w:rsid w:val="00855D03"/>
    <w:rsid w:val="00855D91"/>
    <w:rsid w:val="008562B6"/>
    <w:rsid w:val="00856537"/>
    <w:rsid w:val="00856552"/>
    <w:rsid w:val="00856A2D"/>
    <w:rsid w:val="008573BF"/>
    <w:rsid w:val="0085763A"/>
    <w:rsid w:val="00857C15"/>
    <w:rsid w:val="00857DC1"/>
    <w:rsid w:val="00857E35"/>
    <w:rsid w:val="00857FEB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5DB"/>
    <w:rsid w:val="0086265E"/>
    <w:rsid w:val="0086276B"/>
    <w:rsid w:val="00862827"/>
    <w:rsid w:val="00862F97"/>
    <w:rsid w:val="0086301F"/>
    <w:rsid w:val="0086304B"/>
    <w:rsid w:val="00863570"/>
    <w:rsid w:val="00863805"/>
    <w:rsid w:val="00863891"/>
    <w:rsid w:val="00863C48"/>
    <w:rsid w:val="00863E84"/>
    <w:rsid w:val="00864221"/>
    <w:rsid w:val="00864365"/>
    <w:rsid w:val="008643A0"/>
    <w:rsid w:val="008645AC"/>
    <w:rsid w:val="008648C9"/>
    <w:rsid w:val="00864BF1"/>
    <w:rsid w:val="00864E1C"/>
    <w:rsid w:val="00865077"/>
    <w:rsid w:val="0086531A"/>
    <w:rsid w:val="0086536A"/>
    <w:rsid w:val="00865931"/>
    <w:rsid w:val="00865D5B"/>
    <w:rsid w:val="00865E20"/>
    <w:rsid w:val="0086607B"/>
    <w:rsid w:val="008661F8"/>
    <w:rsid w:val="00866395"/>
    <w:rsid w:val="0086784A"/>
    <w:rsid w:val="008678F0"/>
    <w:rsid w:val="00867F05"/>
    <w:rsid w:val="00870838"/>
    <w:rsid w:val="008709A4"/>
    <w:rsid w:val="00870A31"/>
    <w:rsid w:val="008711C6"/>
    <w:rsid w:val="008712DF"/>
    <w:rsid w:val="00871555"/>
    <w:rsid w:val="0087164E"/>
    <w:rsid w:val="008718FE"/>
    <w:rsid w:val="00871DBB"/>
    <w:rsid w:val="0087222B"/>
    <w:rsid w:val="0087223D"/>
    <w:rsid w:val="008722B9"/>
    <w:rsid w:val="008722BC"/>
    <w:rsid w:val="0087263E"/>
    <w:rsid w:val="00872D4F"/>
    <w:rsid w:val="0087338D"/>
    <w:rsid w:val="008738E3"/>
    <w:rsid w:val="00873911"/>
    <w:rsid w:val="00873A82"/>
    <w:rsid w:val="008740FE"/>
    <w:rsid w:val="0087456A"/>
    <w:rsid w:val="008745DD"/>
    <w:rsid w:val="0087460E"/>
    <w:rsid w:val="00874762"/>
    <w:rsid w:val="008748AC"/>
    <w:rsid w:val="008748B6"/>
    <w:rsid w:val="0087497F"/>
    <w:rsid w:val="00874F1A"/>
    <w:rsid w:val="00875051"/>
    <w:rsid w:val="00875242"/>
    <w:rsid w:val="008755A7"/>
    <w:rsid w:val="00875C7D"/>
    <w:rsid w:val="00876152"/>
    <w:rsid w:val="00876652"/>
    <w:rsid w:val="00876674"/>
    <w:rsid w:val="008767B2"/>
    <w:rsid w:val="00876859"/>
    <w:rsid w:val="00876E0F"/>
    <w:rsid w:val="00876F82"/>
    <w:rsid w:val="00877362"/>
    <w:rsid w:val="0087763C"/>
    <w:rsid w:val="00877686"/>
    <w:rsid w:val="008776DD"/>
    <w:rsid w:val="0087789F"/>
    <w:rsid w:val="008801E6"/>
    <w:rsid w:val="00880B82"/>
    <w:rsid w:val="00880BFE"/>
    <w:rsid w:val="00880C45"/>
    <w:rsid w:val="00880CC9"/>
    <w:rsid w:val="00880DB6"/>
    <w:rsid w:val="008814FD"/>
    <w:rsid w:val="00881579"/>
    <w:rsid w:val="008815EC"/>
    <w:rsid w:val="00881944"/>
    <w:rsid w:val="00881C59"/>
    <w:rsid w:val="00881D3C"/>
    <w:rsid w:val="0088277B"/>
    <w:rsid w:val="00882883"/>
    <w:rsid w:val="00882A15"/>
    <w:rsid w:val="00882AAF"/>
    <w:rsid w:val="00882BD0"/>
    <w:rsid w:val="00882D37"/>
    <w:rsid w:val="00882F98"/>
    <w:rsid w:val="0088333D"/>
    <w:rsid w:val="008839F7"/>
    <w:rsid w:val="00883ACB"/>
    <w:rsid w:val="00883E31"/>
    <w:rsid w:val="00884249"/>
    <w:rsid w:val="0088486E"/>
    <w:rsid w:val="00884B18"/>
    <w:rsid w:val="008851BA"/>
    <w:rsid w:val="008852EE"/>
    <w:rsid w:val="008853F0"/>
    <w:rsid w:val="00885491"/>
    <w:rsid w:val="008857A3"/>
    <w:rsid w:val="00885C13"/>
    <w:rsid w:val="00885C1C"/>
    <w:rsid w:val="0088637B"/>
    <w:rsid w:val="008863BF"/>
    <w:rsid w:val="008865D7"/>
    <w:rsid w:val="0088663C"/>
    <w:rsid w:val="0088679C"/>
    <w:rsid w:val="008869B4"/>
    <w:rsid w:val="00886FC4"/>
    <w:rsid w:val="0088721A"/>
    <w:rsid w:val="0088742C"/>
    <w:rsid w:val="008878EB"/>
    <w:rsid w:val="008878FF"/>
    <w:rsid w:val="00887BAA"/>
    <w:rsid w:val="008900E3"/>
    <w:rsid w:val="00890B16"/>
    <w:rsid w:val="00890CC1"/>
    <w:rsid w:val="00890F8A"/>
    <w:rsid w:val="00890F96"/>
    <w:rsid w:val="00891056"/>
    <w:rsid w:val="008917D8"/>
    <w:rsid w:val="008918AB"/>
    <w:rsid w:val="008918D1"/>
    <w:rsid w:val="00891A68"/>
    <w:rsid w:val="00891C55"/>
    <w:rsid w:val="008920C9"/>
    <w:rsid w:val="00892395"/>
    <w:rsid w:val="008924C2"/>
    <w:rsid w:val="00892830"/>
    <w:rsid w:val="00892A45"/>
    <w:rsid w:val="00892E81"/>
    <w:rsid w:val="008930E1"/>
    <w:rsid w:val="00893270"/>
    <w:rsid w:val="00893850"/>
    <w:rsid w:val="00893939"/>
    <w:rsid w:val="0089396C"/>
    <w:rsid w:val="00893AE6"/>
    <w:rsid w:val="00893DBE"/>
    <w:rsid w:val="00893E3D"/>
    <w:rsid w:val="00894B9E"/>
    <w:rsid w:val="00894D93"/>
    <w:rsid w:val="00895077"/>
    <w:rsid w:val="00895473"/>
    <w:rsid w:val="00895563"/>
    <w:rsid w:val="008957B3"/>
    <w:rsid w:val="00895B2C"/>
    <w:rsid w:val="0089654E"/>
    <w:rsid w:val="0089671E"/>
    <w:rsid w:val="00896BFB"/>
    <w:rsid w:val="00896D51"/>
    <w:rsid w:val="00896DCD"/>
    <w:rsid w:val="00897481"/>
    <w:rsid w:val="0089759E"/>
    <w:rsid w:val="00897610"/>
    <w:rsid w:val="0089773E"/>
    <w:rsid w:val="0089777A"/>
    <w:rsid w:val="00897784"/>
    <w:rsid w:val="00897C96"/>
    <w:rsid w:val="00897E85"/>
    <w:rsid w:val="00897F6E"/>
    <w:rsid w:val="008A049E"/>
    <w:rsid w:val="008A0652"/>
    <w:rsid w:val="008A0A53"/>
    <w:rsid w:val="008A1FF1"/>
    <w:rsid w:val="008A23E0"/>
    <w:rsid w:val="008A258C"/>
    <w:rsid w:val="008A2B37"/>
    <w:rsid w:val="008A2BBB"/>
    <w:rsid w:val="008A2F18"/>
    <w:rsid w:val="008A35F7"/>
    <w:rsid w:val="008A36C4"/>
    <w:rsid w:val="008A3BC8"/>
    <w:rsid w:val="008A41F9"/>
    <w:rsid w:val="008A4359"/>
    <w:rsid w:val="008A4675"/>
    <w:rsid w:val="008A4C89"/>
    <w:rsid w:val="008A56C1"/>
    <w:rsid w:val="008A5870"/>
    <w:rsid w:val="008A6110"/>
    <w:rsid w:val="008A62E7"/>
    <w:rsid w:val="008A63CA"/>
    <w:rsid w:val="008A678B"/>
    <w:rsid w:val="008B0118"/>
    <w:rsid w:val="008B0355"/>
    <w:rsid w:val="008B062A"/>
    <w:rsid w:val="008B0CC3"/>
    <w:rsid w:val="008B1285"/>
    <w:rsid w:val="008B18FB"/>
    <w:rsid w:val="008B1A7A"/>
    <w:rsid w:val="008B232B"/>
    <w:rsid w:val="008B27D2"/>
    <w:rsid w:val="008B2DFE"/>
    <w:rsid w:val="008B304B"/>
    <w:rsid w:val="008B3A8B"/>
    <w:rsid w:val="008B3AB5"/>
    <w:rsid w:val="008B4106"/>
    <w:rsid w:val="008B4233"/>
    <w:rsid w:val="008B4328"/>
    <w:rsid w:val="008B43C5"/>
    <w:rsid w:val="008B4422"/>
    <w:rsid w:val="008B4458"/>
    <w:rsid w:val="008B48C9"/>
    <w:rsid w:val="008B507E"/>
    <w:rsid w:val="008B51CA"/>
    <w:rsid w:val="008B51FC"/>
    <w:rsid w:val="008B6155"/>
    <w:rsid w:val="008B6C20"/>
    <w:rsid w:val="008B6D2A"/>
    <w:rsid w:val="008B74B8"/>
    <w:rsid w:val="008B77B3"/>
    <w:rsid w:val="008C0243"/>
    <w:rsid w:val="008C0378"/>
    <w:rsid w:val="008C155E"/>
    <w:rsid w:val="008C1BC7"/>
    <w:rsid w:val="008C1CE9"/>
    <w:rsid w:val="008C350C"/>
    <w:rsid w:val="008C3E03"/>
    <w:rsid w:val="008C3E30"/>
    <w:rsid w:val="008C3EA3"/>
    <w:rsid w:val="008C4030"/>
    <w:rsid w:val="008C4207"/>
    <w:rsid w:val="008C4335"/>
    <w:rsid w:val="008C499D"/>
    <w:rsid w:val="008C5094"/>
    <w:rsid w:val="008C51C6"/>
    <w:rsid w:val="008C53AB"/>
    <w:rsid w:val="008C5583"/>
    <w:rsid w:val="008C5B16"/>
    <w:rsid w:val="008C6092"/>
    <w:rsid w:val="008C67DC"/>
    <w:rsid w:val="008C6855"/>
    <w:rsid w:val="008C6A5C"/>
    <w:rsid w:val="008C7075"/>
    <w:rsid w:val="008C736F"/>
    <w:rsid w:val="008C73F1"/>
    <w:rsid w:val="008C7651"/>
    <w:rsid w:val="008C786B"/>
    <w:rsid w:val="008C7A64"/>
    <w:rsid w:val="008D12C9"/>
    <w:rsid w:val="008D179E"/>
    <w:rsid w:val="008D1CB5"/>
    <w:rsid w:val="008D26C0"/>
    <w:rsid w:val="008D2C4D"/>
    <w:rsid w:val="008D34AE"/>
    <w:rsid w:val="008D375A"/>
    <w:rsid w:val="008D386E"/>
    <w:rsid w:val="008D427A"/>
    <w:rsid w:val="008D4442"/>
    <w:rsid w:val="008D4AE4"/>
    <w:rsid w:val="008D4D41"/>
    <w:rsid w:val="008D4E57"/>
    <w:rsid w:val="008D57EE"/>
    <w:rsid w:val="008D595D"/>
    <w:rsid w:val="008D5FD8"/>
    <w:rsid w:val="008D619E"/>
    <w:rsid w:val="008D687B"/>
    <w:rsid w:val="008D69B8"/>
    <w:rsid w:val="008D69DD"/>
    <w:rsid w:val="008D6A46"/>
    <w:rsid w:val="008D6ABF"/>
    <w:rsid w:val="008D6F1D"/>
    <w:rsid w:val="008D75EB"/>
    <w:rsid w:val="008D76A9"/>
    <w:rsid w:val="008D775B"/>
    <w:rsid w:val="008D778A"/>
    <w:rsid w:val="008D7AB4"/>
    <w:rsid w:val="008D7B62"/>
    <w:rsid w:val="008D7FDB"/>
    <w:rsid w:val="008E0067"/>
    <w:rsid w:val="008E05BC"/>
    <w:rsid w:val="008E0690"/>
    <w:rsid w:val="008E116C"/>
    <w:rsid w:val="008E14DB"/>
    <w:rsid w:val="008E2054"/>
    <w:rsid w:val="008E2599"/>
    <w:rsid w:val="008E25D4"/>
    <w:rsid w:val="008E25DF"/>
    <w:rsid w:val="008E29F4"/>
    <w:rsid w:val="008E2D31"/>
    <w:rsid w:val="008E2EF0"/>
    <w:rsid w:val="008E33D1"/>
    <w:rsid w:val="008E39A4"/>
    <w:rsid w:val="008E3BB5"/>
    <w:rsid w:val="008E3EE5"/>
    <w:rsid w:val="008E4047"/>
    <w:rsid w:val="008E43A7"/>
    <w:rsid w:val="008E4650"/>
    <w:rsid w:val="008E4715"/>
    <w:rsid w:val="008E4A32"/>
    <w:rsid w:val="008E4D98"/>
    <w:rsid w:val="008E5211"/>
    <w:rsid w:val="008E53F0"/>
    <w:rsid w:val="008E541D"/>
    <w:rsid w:val="008E68C9"/>
    <w:rsid w:val="008E6B7C"/>
    <w:rsid w:val="008E6DA2"/>
    <w:rsid w:val="008E6FC8"/>
    <w:rsid w:val="008E7096"/>
    <w:rsid w:val="008E7260"/>
    <w:rsid w:val="008E738B"/>
    <w:rsid w:val="008E7E7C"/>
    <w:rsid w:val="008F038E"/>
    <w:rsid w:val="008F0552"/>
    <w:rsid w:val="008F0572"/>
    <w:rsid w:val="008F0D72"/>
    <w:rsid w:val="008F1355"/>
    <w:rsid w:val="008F1615"/>
    <w:rsid w:val="008F1823"/>
    <w:rsid w:val="008F1D30"/>
    <w:rsid w:val="008F1F3B"/>
    <w:rsid w:val="008F1F68"/>
    <w:rsid w:val="008F21BD"/>
    <w:rsid w:val="008F26EF"/>
    <w:rsid w:val="008F3160"/>
    <w:rsid w:val="008F3BC1"/>
    <w:rsid w:val="008F3EE1"/>
    <w:rsid w:val="008F3F66"/>
    <w:rsid w:val="008F4407"/>
    <w:rsid w:val="008F5043"/>
    <w:rsid w:val="008F5476"/>
    <w:rsid w:val="008F55F8"/>
    <w:rsid w:val="008F55FA"/>
    <w:rsid w:val="008F5728"/>
    <w:rsid w:val="008F5841"/>
    <w:rsid w:val="008F5906"/>
    <w:rsid w:val="008F59E4"/>
    <w:rsid w:val="008F5A51"/>
    <w:rsid w:val="008F5BCB"/>
    <w:rsid w:val="008F5CED"/>
    <w:rsid w:val="008F5DD9"/>
    <w:rsid w:val="008F6284"/>
    <w:rsid w:val="008F691B"/>
    <w:rsid w:val="008F747B"/>
    <w:rsid w:val="008F757F"/>
    <w:rsid w:val="008F77A4"/>
    <w:rsid w:val="008F7E3A"/>
    <w:rsid w:val="008F7E3E"/>
    <w:rsid w:val="008F7EB1"/>
    <w:rsid w:val="00900693"/>
    <w:rsid w:val="0090070F"/>
    <w:rsid w:val="00900A42"/>
    <w:rsid w:val="00900F33"/>
    <w:rsid w:val="009011B2"/>
    <w:rsid w:val="0090161E"/>
    <w:rsid w:val="0090169A"/>
    <w:rsid w:val="00901E20"/>
    <w:rsid w:val="009022DF"/>
    <w:rsid w:val="009024E6"/>
    <w:rsid w:val="00902B9A"/>
    <w:rsid w:val="0090300A"/>
    <w:rsid w:val="00903E83"/>
    <w:rsid w:val="009040CC"/>
    <w:rsid w:val="009046AE"/>
    <w:rsid w:val="00904E8F"/>
    <w:rsid w:val="00905069"/>
    <w:rsid w:val="00905804"/>
    <w:rsid w:val="00905E8F"/>
    <w:rsid w:val="00906C64"/>
    <w:rsid w:val="00906D8D"/>
    <w:rsid w:val="00907A40"/>
    <w:rsid w:val="0091026C"/>
    <w:rsid w:val="009102FA"/>
    <w:rsid w:val="0091044F"/>
    <w:rsid w:val="009104FF"/>
    <w:rsid w:val="00910C16"/>
    <w:rsid w:val="00910C6A"/>
    <w:rsid w:val="0091103B"/>
    <w:rsid w:val="009111E7"/>
    <w:rsid w:val="00911435"/>
    <w:rsid w:val="00911CAC"/>
    <w:rsid w:val="00912110"/>
    <w:rsid w:val="0091256C"/>
    <w:rsid w:val="00912761"/>
    <w:rsid w:val="0091396D"/>
    <w:rsid w:val="00914640"/>
    <w:rsid w:val="0091513C"/>
    <w:rsid w:val="009151EC"/>
    <w:rsid w:val="009158C7"/>
    <w:rsid w:val="00915AD8"/>
    <w:rsid w:val="00915ADD"/>
    <w:rsid w:val="00915B21"/>
    <w:rsid w:val="00915DA0"/>
    <w:rsid w:val="009161D1"/>
    <w:rsid w:val="009167A7"/>
    <w:rsid w:val="009169FC"/>
    <w:rsid w:val="00916B7D"/>
    <w:rsid w:val="00916B9E"/>
    <w:rsid w:val="00916E4D"/>
    <w:rsid w:val="00916E5A"/>
    <w:rsid w:val="009178A3"/>
    <w:rsid w:val="00917D0F"/>
    <w:rsid w:val="00920389"/>
    <w:rsid w:val="00920A0D"/>
    <w:rsid w:val="00920A9F"/>
    <w:rsid w:val="00920E4B"/>
    <w:rsid w:val="009211D9"/>
    <w:rsid w:val="009215FA"/>
    <w:rsid w:val="0092166C"/>
    <w:rsid w:val="009218D8"/>
    <w:rsid w:val="00922253"/>
    <w:rsid w:val="0092238B"/>
    <w:rsid w:val="009226CA"/>
    <w:rsid w:val="00923337"/>
    <w:rsid w:val="009237C8"/>
    <w:rsid w:val="00923827"/>
    <w:rsid w:val="0092395D"/>
    <w:rsid w:val="00923A3C"/>
    <w:rsid w:val="00923D5B"/>
    <w:rsid w:val="009245AD"/>
    <w:rsid w:val="00924828"/>
    <w:rsid w:val="009254D4"/>
    <w:rsid w:val="00925596"/>
    <w:rsid w:val="00925629"/>
    <w:rsid w:val="00925672"/>
    <w:rsid w:val="00925B83"/>
    <w:rsid w:val="00925F3B"/>
    <w:rsid w:val="00926241"/>
    <w:rsid w:val="009265D2"/>
    <w:rsid w:val="00926A2A"/>
    <w:rsid w:val="00926C7A"/>
    <w:rsid w:val="00926CFD"/>
    <w:rsid w:val="009274CE"/>
    <w:rsid w:val="00927635"/>
    <w:rsid w:val="00927682"/>
    <w:rsid w:val="0092779E"/>
    <w:rsid w:val="009277AF"/>
    <w:rsid w:val="00927CC2"/>
    <w:rsid w:val="009300DC"/>
    <w:rsid w:val="00930183"/>
    <w:rsid w:val="009301C2"/>
    <w:rsid w:val="009307D9"/>
    <w:rsid w:val="00930AFE"/>
    <w:rsid w:val="00930FCF"/>
    <w:rsid w:val="00931102"/>
    <w:rsid w:val="0093147C"/>
    <w:rsid w:val="00931A7D"/>
    <w:rsid w:val="00931CD7"/>
    <w:rsid w:val="00931F36"/>
    <w:rsid w:val="00931F41"/>
    <w:rsid w:val="00932617"/>
    <w:rsid w:val="00932C38"/>
    <w:rsid w:val="00933724"/>
    <w:rsid w:val="009339A5"/>
    <w:rsid w:val="00933D6E"/>
    <w:rsid w:val="00933F51"/>
    <w:rsid w:val="00934E5F"/>
    <w:rsid w:val="00935086"/>
    <w:rsid w:val="00935204"/>
    <w:rsid w:val="00935628"/>
    <w:rsid w:val="009357E1"/>
    <w:rsid w:val="009359E0"/>
    <w:rsid w:val="00935B51"/>
    <w:rsid w:val="00936054"/>
    <w:rsid w:val="00936172"/>
    <w:rsid w:val="00936810"/>
    <w:rsid w:val="00936F9C"/>
    <w:rsid w:val="009371B4"/>
    <w:rsid w:val="009371C7"/>
    <w:rsid w:val="009379D2"/>
    <w:rsid w:val="00937C8B"/>
    <w:rsid w:val="009402F7"/>
    <w:rsid w:val="00940380"/>
    <w:rsid w:val="00940434"/>
    <w:rsid w:val="00940752"/>
    <w:rsid w:val="009409F1"/>
    <w:rsid w:val="00940C43"/>
    <w:rsid w:val="00940EBF"/>
    <w:rsid w:val="00941F46"/>
    <w:rsid w:val="00942186"/>
    <w:rsid w:val="009423B3"/>
    <w:rsid w:val="009424A4"/>
    <w:rsid w:val="009425A8"/>
    <w:rsid w:val="00942977"/>
    <w:rsid w:val="009435B4"/>
    <w:rsid w:val="0094363A"/>
    <w:rsid w:val="00943B5E"/>
    <w:rsid w:val="00943C48"/>
    <w:rsid w:val="00943FA1"/>
    <w:rsid w:val="009443B0"/>
    <w:rsid w:val="0094463B"/>
    <w:rsid w:val="0094477C"/>
    <w:rsid w:val="0094481C"/>
    <w:rsid w:val="00944A9C"/>
    <w:rsid w:val="00944FCD"/>
    <w:rsid w:val="0094521D"/>
    <w:rsid w:val="009457AB"/>
    <w:rsid w:val="00945EC6"/>
    <w:rsid w:val="009462F9"/>
    <w:rsid w:val="009463A1"/>
    <w:rsid w:val="00946475"/>
    <w:rsid w:val="00946749"/>
    <w:rsid w:val="009468F5"/>
    <w:rsid w:val="009472D8"/>
    <w:rsid w:val="009474F9"/>
    <w:rsid w:val="0094761A"/>
    <w:rsid w:val="00947691"/>
    <w:rsid w:val="00947C83"/>
    <w:rsid w:val="00947D63"/>
    <w:rsid w:val="009507B9"/>
    <w:rsid w:val="00950FA5"/>
    <w:rsid w:val="00951222"/>
    <w:rsid w:val="00951260"/>
    <w:rsid w:val="00951278"/>
    <w:rsid w:val="00951886"/>
    <w:rsid w:val="00951C69"/>
    <w:rsid w:val="00951E81"/>
    <w:rsid w:val="00951F46"/>
    <w:rsid w:val="00953127"/>
    <w:rsid w:val="00953307"/>
    <w:rsid w:val="0095347A"/>
    <w:rsid w:val="00953BFF"/>
    <w:rsid w:val="00953D09"/>
    <w:rsid w:val="00954923"/>
    <w:rsid w:val="00954CB6"/>
    <w:rsid w:val="00954E8F"/>
    <w:rsid w:val="0095520A"/>
    <w:rsid w:val="0095520F"/>
    <w:rsid w:val="0095547E"/>
    <w:rsid w:val="00955759"/>
    <w:rsid w:val="00955B0B"/>
    <w:rsid w:val="00955C7A"/>
    <w:rsid w:val="009567C8"/>
    <w:rsid w:val="0095699D"/>
    <w:rsid w:val="009573FA"/>
    <w:rsid w:val="0095778A"/>
    <w:rsid w:val="00957B07"/>
    <w:rsid w:val="00957B95"/>
    <w:rsid w:val="00957E5D"/>
    <w:rsid w:val="00957E6E"/>
    <w:rsid w:val="00957F0C"/>
    <w:rsid w:val="0096025C"/>
    <w:rsid w:val="009606AB"/>
    <w:rsid w:val="009607FE"/>
    <w:rsid w:val="00960A31"/>
    <w:rsid w:val="00960DF2"/>
    <w:rsid w:val="00960EB3"/>
    <w:rsid w:val="00961185"/>
    <w:rsid w:val="009614B9"/>
    <w:rsid w:val="009624AF"/>
    <w:rsid w:val="00962917"/>
    <w:rsid w:val="009633DA"/>
    <w:rsid w:val="00963423"/>
    <w:rsid w:val="0096352C"/>
    <w:rsid w:val="00963621"/>
    <w:rsid w:val="0096376A"/>
    <w:rsid w:val="00963858"/>
    <w:rsid w:val="00963A76"/>
    <w:rsid w:val="00963B06"/>
    <w:rsid w:val="00963B87"/>
    <w:rsid w:val="00963E64"/>
    <w:rsid w:val="009644AD"/>
    <w:rsid w:val="0096482F"/>
    <w:rsid w:val="0096488F"/>
    <w:rsid w:val="00964BF5"/>
    <w:rsid w:val="00964C05"/>
    <w:rsid w:val="00965210"/>
    <w:rsid w:val="0096558E"/>
    <w:rsid w:val="009655D0"/>
    <w:rsid w:val="009656D6"/>
    <w:rsid w:val="00965761"/>
    <w:rsid w:val="00965951"/>
    <w:rsid w:val="00966D00"/>
    <w:rsid w:val="0096761C"/>
    <w:rsid w:val="00967869"/>
    <w:rsid w:val="00967DFC"/>
    <w:rsid w:val="00967F13"/>
    <w:rsid w:val="00970A47"/>
    <w:rsid w:val="009713B8"/>
    <w:rsid w:val="0097147D"/>
    <w:rsid w:val="0097175E"/>
    <w:rsid w:val="00971852"/>
    <w:rsid w:val="00971877"/>
    <w:rsid w:val="009730CD"/>
    <w:rsid w:val="009734BC"/>
    <w:rsid w:val="00973645"/>
    <w:rsid w:val="009737D8"/>
    <w:rsid w:val="009749A0"/>
    <w:rsid w:val="00974B2A"/>
    <w:rsid w:val="00974B3D"/>
    <w:rsid w:val="0097535E"/>
    <w:rsid w:val="00975652"/>
    <w:rsid w:val="009759F1"/>
    <w:rsid w:val="00975CD7"/>
    <w:rsid w:val="00976B7F"/>
    <w:rsid w:val="00976F1E"/>
    <w:rsid w:val="00976F81"/>
    <w:rsid w:val="0097751B"/>
    <w:rsid w:val="00977679"/>
    <w:rsid w:val="00977CEF"/>
    <w:rsid w:val="00977FF1"/>
    <w:rsid w:val="0098069B"/>
    <w:rsid w:val="00980735"/>
    <w:rsid w:val="00980C78"/>
    <w:rsid w:val="0098133B"/>
    <w:rsid w:val="00981443"/>
    <w:rsid w:val="0098167B"/>
    <w:rsid w:val="00981AE4"/>
    <w:rsid w:val="009821F1"/>
    <w:rsid w:val="009821FC"/>
    <w:rsid w:val="00982306"/>
    <w:rsid w:val="00982497"/>
    <w:rsid w:val="009828C8"/>
    <w:rsid w:val="00983120"/>
    <w:rsid w:val="00983CF2"/>
    <w:rsid w:val="009848D2"/>
    <w:rsid w:val="00985063"/>
    <w:rsid w:val="00985A2F"/>
    <w:rsid w:val="009865D6"/>
    <w:rsid w:val="0098669D"/>
    <w:rsid w:val="00986844"/>
    <w:rsid w:val="00986F8F"/>
    <w:rsid w:val="00987289"/>
    <w:rsid w:val="00987D52"/>
    <w:rsid w:val="00990070"/>
    <w:rsid w:val="009905A7"/>
    <w:rsid w:val="00990722"/>
    <w:rsid w:val="00990A69"/>
    <w:rsid w:val="00990E44"/>
    <w:rsid w:val="009913B8"/>
    <w:rsid w:val="00991D19"/>
    <w:rsid w:val="00992D60"/>
    <w:rsid w:val="00992E43"/>
    <w:rsid w:val="0099375E"/>
    <w:rsid w:val="009939BF"/>
    <w:rsid w:val="00993EC8"/>
    <w:rsid w:val="0099423A"/>
    <w:rsid w:val="009948ED"/>
    <w:rsid w:val="0099501E"/>
    <w:rsid w:val="00995078"/>
    <w:rsid w:val="0099610A"/>
    <w:rsid w:val="009965A7"/>
    <w:rsid w:val="00996A05"/>
    <w:rsid w:val="00996B6A"/>
    <w:rsid w:val="0099712F"/>
    <w:rsid w:val="0099734C"/>
    <w:rsid w:val="00997555"/>
    <w:rsid w:val="00997617"/>
    <w:rsid w:val="00997A66"/>
    <w:rsid w:val="009A05EA"/>
    <w:rsid w:val="009A0812"/>
    <w:rsid w:val="009A0BE5"/>
    <w:rsid w:val="009A11F8"/>
    <w:rsid w:val="009A12EF"/>
    <w:rsid w:val="009A1312"/>
    <w:rsid w:val="009A16F1"/>
    <w:rsid w:val="009A1977"/>
    <w:rsid w:val="009A19D1"/>
    <w:rsid w:val="009A29F2"/>
    <w:rsid w:val="009A2B6D"/>
    <w:rsid w:val="009A2E47"/>
    <w:rsid w:val="009A2EF1"/>
    <w:rsid w:val="009A3CA7"/>
    <w:rsid w:val="009A3F73"/>
    <w:rsid w:val="009A5344"/>
    <w:rsid w:val="009A54BC"/>
    <w:rsid w:val="009A55B0"/>
    <w:rsid w:val="009A5BB9"/>
    <w:rsid w:val="009A5C45"/>
    <w:rsid w:val="009A66DF"/>
    <w:rsid w:val="009A6AFE"/>
    <w:rsid w:val="009A6FFB"/>
    <w:rsid w:val="009A70AE"/>
    <w:rsid w:val="009A7653"/>
    <w:rsid w:val="009A77E6"/>
    <w:rsid w:val="009A7819"/>
    <w:rsid w:val="009A7EDB"/>
    <w:rsid w:val="009B0035"/>
    <w:rsid w:val="009B028D"/>
    <w:rsid w:val="009B04C5"/>
    <w:rsid w:val="009B05FF"/>
    <w:rsid w:val="009B09A9"/>
    <w:rsid w:val="009B1291"/>
    <w:rsid w:val="009B1B5F"/>
    <w:rsid w:val="009B21D5"/>
    <w:rsid w:val="009B225C"/>
    <w:rsid w:val="009B22F4"/>
    <w:rsid w:val="009B235D"/>
    <w:rsid w:val="009B28E9"/>
    <w:rsid w:val="009B3005"/>
    <w:rsid w:val="009B3592"/>
    <w:rsid w:val="009B35A1"/>
    <w:rsid w:val="009B362A"/>
    <w:rsid w:val="009B3B9D"/>
    <w:rsid w:val="009B3FFA"/>
    <w:rsid w:val="009B424D"/>
    <w:rsid w:val="009B46B8"/>
    <w:rsid w:val="009B4898"/>
    <w:rsid w:val="009B4AB2"/>
    <w:rsid w:val="009B4CDA"/>
    <w:rsid w:val="009B585D"/>
    <w:rsid w:val="009B5C74"/>
    <w:rsid w:val="009B6842"/>
    <w:rsid w:val="009B6C91"/>
    <w:rsid w:val="009B7037"/>
    <w:rsid w:val="009B7120"/>
    <w:rsid w:val="009B7494"/>
    <w:rsid w:val="009B7574"/>
    <w:rsid w:val="009B7AFA"/>
    <w:rsid w:val="009B7C75"/>
    <w:rsid w:val="009C018D"/>
    <w:rsid w:val="009C041F"/>
    <w:rsid w:val="009C0771"/>
    <w:rsid w:val="009C0787"/>
    <w:rsid w:val="009C10B5"/>
    <w:rsid w:val="009C11F0"/>
    <w:rsid w:val="009C130C"/>
    <w:rsid w:val="009C1316"/>
    <w:rsid w:val="009C16C5"/>
    <w:rsid w:val="009C19FE"/>
    <w:rsid w:val="009C1C0B"/>
    <w:rsid w:val="009C2FF8"/>
    <w:rsid w:val="009C3470"/>
    <w:rsid w:val="009C3CDA"/>
    <w:rsid w:val="009C3E59"/>
    <w:rsid w:val="009C429B"/>
    <w:rsid w:val="009C4B05"/>
    <w:rsid w:val="009C4D63"/>
    <w:rsid w:val="009C4E50"/>
    <w:rsid w:val="009C50DF"/>
    <w:rsid w:val="009C5147"/>
    <w:rsid w:val="009C5261"/>
    <w:rsid w:val="009C545D"/>
    <w:rsid w:val="009C54C2"/>
    <w:rsid w:val="009C586A"/>
    <w:rsid w:val="009C5A3E"/>
    <w:rsid w:val="009C6235"/>
    <w:rsid w:val="009C66EC"/>
    <w:rsid w:val="009C67CC"/>
    <w:rsid w:val="009C709F"/>
    <w:rsid w:val="009C72A4"/>
    <w:rsid w:val="009C7810"/>
    <w:rsid w:val="009D00E1"/>
    <w:rsid w:val="009D0344"/>
    <w:rsid w:val="009D0695"/>
    <w:rsid w:val="009D0D7F"/>
    <w:rsid w:val="009D1034"/>
    <w:rsid w:val="009D10D6"/>
    <w:rsid w:val="009D143D"/>
    <w:rsid w:val="009D1476"/>
    <w:rsid w:val="009D1B33"/>
    <w:rsid w:val="009D1BE3"/>
    <w:rsid w:val="009D2347"/>
    <w:rsid w:val="009D24D8"/>
    <w:rsid w:val="009D32A1"/>
    <w:rsid w:val="009D3490"/>
    <w:rsid w:val="009D3EFB"/>
    <w:rsid w:val="009D4780"/>
    <w:rsid w:val="009D4C42"/>
    <w:rsid w:val="009D51F4"/>
    <w:rsid w:val="009D52AA"/>
    <w:rsid w:val="009D5344"/>
    <w:rsid w:val="009D5D1F"/>
    <w:rsid w:val="009D6378"/>
    <w:rsid w:val="009D6820"/>
    <w:rsid w:val="009D68E8"/>
    <w:rsid w:val="009D6954"/>
    <w:rsid w:val="009D6AED"/>
    <w:rsid w:val="009D74B1"/>
    <w:rsid w:val="009E03C4"/>
    <w:rsid w:val="009E0654"/>
    <w:rsid w:val="009E08ED"/>
    <w:rsid w:val="009E0DB9"/>
    <w:rsid w:val="009E0DD8"/>
    <w:rsid w:val="009E1373"/>
    <w:rsid w:val="009E150A"/>
    <w:rsid w:val="009E168B"/>
    <w:rsid w:val="009E18E1"/>
    <w:rsid w:val="009E214D"/>
    <w:rsid w:val="009E2496"/>
    <w:rsid w:val="009E2755"/>
    <w:rsid w:val="009E293A"/>
    <w:rsid w:val="009E2A76"/>
    <w:rsid w:val="009E2BE8"/>
    <w:rsid w:val="009E39A3"/>
    <w:rsid w:val="009E3A3D"/>
    <w:rsid w:val="009E4442"/>
    <w:rsid w:val="009E4770"/>
    <w:rsid w:val="009E4917"/>
    <w:rsid w:val="009E4BB3"/>
    <w:rsid w:val="009E4EFB"/>
    <w:rsid w:val="009E515C"/>
    <w:rsid w:val="009E53F9"/>
    <w:rsid w:val="009E55B8"/>
    <w:rsid w:val="009E5637"/>
    <w:rsid w:val="009E569F"/>
    <w:rsid w:val="009E5AE1"/>
    <w:rsid w:val="009E5E3C"/>
    <w:rsid w:val="009E5FD3"/>
    <w:rsid w:val="009E61DC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1F4E"/>
    <w:rsid w:val="009F2334"/>
    <w:rsid w:val="009F24BC"/>
    <w:rsid w:val="009F2847"/>
    <w:rsid w:val="009F2CB7"/>
    <w:rsid w:val="009F2E75"/>
    <w:rsid w:val="009F2EE4"/>
    <w:rsid w:val="009F2F9A"/>
    <w:rsid w:val="009F326C"/>
    <w:rsid w:val="009F344D"/>
    <w:rsid w:val="009F3922"/>
    <w:rsid w:val="009F3BFF"/>
    <w:rsid w:val="009F424A"/>
    <w:rsid w:val="009F4AB6"/>
    <w:rsid w:val="009F4CC6"/>
    <w:rsid w:val="009F509B"/>
    <w:rsid w:val="009F57E1"/>
    <w:rsid w:val="009F5AA6"/>
    <w:rsid w:val="009F63DE"/>
    <w:rsid w:val="009F6686"/>
    <w:rsid w:val="009F66EA"/>
    <w:rsid w:val="009F68A8"/>
    <w:rsid w:val="009F68D7"/>
    <w:rsid w:val="009F6B88"/>
    <w:rsid w:val="009F6C6F"/>
    <w:rsid w:val="009F73CD"/>
    <w:rsid w:val="009F7874"/>
    <w:rsid w:val="00A0004D"/>
    <w:rsid w:val="00A00ACA"/>
    <w:rsid w:val="00A00BC7"/>
    <w:rsid w:val="00A017F9"/>
    <w:rsid w:val="00A018B6"/>
    <w:rsid w:val="00A0220A"/>
    <w:rsid w:val="00A0270A"/>
    <w:rsid w:val="00A0291C"/>
    <w:rsid w:val="00A02D8E"/>
    <w:rsid w:val="00A02F39"/>
    <w:rsid w:val="00A03103"/>
    <w:rsid w:val="00A031A8"/>
    <w:rsid w:val="00A03DD5"/>
    <w:rsid w:val="00A0438B"/>
    <w:rsid w:val="00A04458"/>
    <w:rsid w:val="00A04804"/>
    <w:rsid w:val="00A05796"/>
    <w:rsid w:val="00A05FCA"/>
    <w:rsid w:val="00A0611D"/>
    <w:rsid w:val="00A062BE"/>
    <w:rsid w:val="00A06446"/>
    <w:rsid w:val="00A0668C"/>
    <w:rsid w:val="00A06E42"/>
    <w:rsid w:val="00A06F26"/>
    <w:rsid w:val="00A0700A"/>
    <w:rsid w:val="00A07042"/>
    <w:rsid w:val="00A076E0"/>
    <w:rsid w:val="00A079F8"/>
    <w:rsid w:val="00A101CC"/>
    <w:rsid w:val="00A101CD"/>
    <w:rsid w:val="00A10217"/>
    <w:rsid w:val="00A10940"/>
    <w:rsid w:val="00A10EE6"/>
    <w:rsid w:val="00A111D9"/>
    <w:rsid w:val="00A11422"/>
    <w:rsid w:val="00A114F3"/>
    <w:rsid w:val="00A11503"/>
    <w:rsid w:val="00A11E34"/>
    <w:rsid w:val="00A126C9"/>
    <w:rsid w:val="00A12BD5"/>
    <w:rsid w:val="00A12E59"/>
    <w:rsid w:val="00A131C4"/>
    <w:rsid w:val="00A1331D"/>
    <w:rsid w:val="00A1353F"/>
    <w:rsid w:val="00A139E5"/>
    <w:rsid w:val="00A13C19"/>
    <w:rsid w:val="00A13C46"/>
    <w:rsid w:val="00A13E58"/>
    <w:rsid w:val="00A13F6C"/>
    <w:rsid w:val="00A1429C"/>
    <w:rsid w:val="00A14318"/>
    <w:rsid w:val="00A147F0"/>
    <w:rsid w:val="00A15887"/>
    <w:rsid w:val="00A15986"/>
    <w:rsid w:val="00A159D6"/>
    <w:rsid w:val="00A15A5C"/>
    <w:rsid w:val="00A15B61"/>
    <w:rsid w:val="00A1683E"/>
    <w:rsid w:val="00A16AB6"/>
    <w:rsid w:val="00A16CA7"/>
    <w:rsid w:val="00A16E2B"/>
    <w:rsid w:val="00A17820"/>
    <w:rsid w:val="00A20206"/>
    <w:rsid w:val="00A205D6"/>
    <w:rsid w:val="00A20803"/>
    <w:rsid w:val="00A20EA6"/>
    <w:rsid w:val="00A21132"/>
    <w:rsid w:val="00A21223"/>
    <w:rsid w:val="00A214D4"/>
    <w:rsid w:val="00A21C3E"/>
    <w:rsid w:val="00A21D54"/>
    <w:rsid w:val="00A21D77"/>
    <w:rsid w:val="00A221C7"/>
    <w:rsid w:val="00A2231F"/>
    <w:rsid w:val="00A2242D"/>
    <w:rsid w:val="00A2253D"/>
    <w:rsid w:val="00A22717"/>
    <w:rsid w:val="00A22A92"/>
    <w:rsid w:val="00A22AC2"/>
    <w:rsid w:val="00A22EB4"/>
    <w:rsid w:val="00A233D6"/>
    <w:rsid w:val="00A23887"/>
    <w:rsid w:val="00A240CA"/>
    <w:rsid w:val="00A24D75"/>
    <w:rsid w:val="00A25463"/>
    <w:rsid w:val="00A2546D"/>
    <w:rsid w:val="00A2557F"/>
    <w:rsid w:val="00A258C6"/>
    <w:rsid w:val="00A26B67"/>
    <w:rsid w:val="00A26EBC"/>
    <w:rsid w:val="00A26F51"/>
    <w:rsid w:val="00A276F6"/>
    <w:rsid w:val="00A27750"/>
    <w:rsid w:val="00A277F9"/>
    <w:rsid w:val="00A27C8C"/>
    <w:rsid w:val="00A27DFF"/>
    <w:rsid w:val="00A3090F"/>
    <w:rsid w:val="00A30976"/>
    <w:rsid w:val="00A3119F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390"/>
    <w:rsid w:val="00A335CD"/>
    <w:rsid w:val="00A3442C"/>
    <w:rsid w:val="00A344D0"/>
    <w:rsid w:val="00A345F3"/>
    <w:rsid w:val="00A34C52"/>
    <w:rsid w:val="00A34F47"/>
    <w:rsid w:val="00A34FEB"/>
    <w:rsid w:val="00A3505D"/>
    <w:rsid w:val="00A351CD"/>
    <w:rsid w:val="00A3524B"/>
    <w:rsid w:val="00A3544F"/>
    <w:rsid w:val="00A354C4"/>
    <w:rsid w:val="00A354F5"/>
    <w:rsid w:val="00A35A10"/>
    <w:rsid w:val="00A35DB8"/>
    <w:rsid w:val="00A36558"/>
    <w:rsid w:val="00A36679"/>
    <w:rsid w:val="00A36973"/>
    <w:rsid w:val="00A36C50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4D9"/>
    <w:rsid w:val="00A408FE"/>
    <w:rsid w:val="00A40937"/>
    <w:rsid w:val="00A4107C"/>
    <w:rsid w:val="00A415F2"/>
    <w:rsid w:val="00A42680"/>
    <w:rsid w:val="00A42723"/>
    <w:rsid w:val="00A42A31"/>
    <w:rsid w:val="00A42C1A"/>
    <w:rsid w:val="00A42F44"/>
    <w:rsid w:val="00A42F9E"/>
    <w:rsid w:val="00A42FFE"/>
    <w:rsid w:val="00A43987"/>
    <w:rsid w:val="00A43DAD"/>
    <w:rsid w:val="00A4408E"/>
    <w:rsid w:val="00A4444C"/>
    <w:rsid w:val="00A44488"/>
    <w:rsid w:val="00A449B9"/>
    <w:rsid w:val="00A459A8"/>
    <w:rsid w:val="00A45E85"/>
    <w:rsid w:val="00A4601F"/>
    <w:rsid w:val="00A46027"/>
    <w:rsid w:val="00A4622B"/>
    <w:rsid w:val="00A46372"/>
    <w:rsid w:val="00A464C2"/>
    <w:rsid w:val="00A468FE"/>
    <w:rsid w:val="00A46EB6"/>
    <w:rsid w:val="00A46EE1"/>
    <w:rsid w:val="00A46EE5"/>
    <w:rsid w:val="00A47049"/>
    <w:rsid w:val="00A47273"/>
    <w:rsid w:val="00A47401"/>
    <w:rsid w:val="00A47547"/>
    <w:rsid w:val="00A475C6"/>
    <w:rsid w:val="00A5001B"/>
    <w:rsid w:val="00A51105"/>
    <w:rsid w:val="00A5161B"/>
    <w:rsid w:val="00A5165D"/>
    <w:rsid w:val="00A51A22"/>
    <w:rsid w:val="00A51DF9"/>
    <w:rsid w:val="00A520F2"/>
    <w:rsid w:val="00A52595"/>
    <w:rsid w:val="00A52A82"/>
    <w:rsid w:val="00A52AD6"/>
    <w:rsid w:val="00A536AA"/>
    <w:rsid w:val="00A5383C"/>
    <w:rsid w:val="00A538D6"/>
    <w:rsid w:val="00A5410B"/>
    <w:rsid w:val="00A5412B"/>
    <w:rsid w:val="00A547D3"/>
    <w:rsid w:val="00A5481D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576CA"/>
    <w:rsid w:val="00A57BF7"/>
    <w:rsid w:val="00A60AB6"/>
    <w:rsid w:val="00A60FF7"/>
    <w:rsid w:val="00A61564"/>
    <w:rsid w:val="00A61706"/>
    <w:rsid w:val="00A6180E"/>
    <w:rsid w:val="00A61AC2"/>
    <w:rsid w:val="00A620E8"/>
    <w:rsid w:val="00A62433"/>
    <w:rsid w:val="00A628E5"/>
    <w:rsid w:val="00A62B53"/>
    <w:rsid w:val="00A632E7"/>
    <w:rsid w:val="00A633F8"/>
    <w:rsid w:val="00A63697"/>
    <w:rsid w:val="00A63808"/>
    <w:rsid w:val="00A63AE3"/>
    <w:rsid w:val="00A6427C"/>
    <w:rsid w:val="00A64C39"/>
    <w:rsid w:val="00A64F4D"/>
    <w:rsid w:val="00A65015"/>
    <w:rsid w:val="00A6530A"/>
    <w:rsid w:val="00A65575"/>
    <w:rsid w:val="00A65722"/>
    <w:rsid w:val="00A6580B"/>
    <w:rsid w:val="00A658CC"/>
    <w:rsid w:val="00A65A67"/>
    <w:rsid w:val="00A65C09"/>
    <w:rsid w:val="00A6629B"/>
    <w:rsid w:val="00A66356"/>
    <w:rsid w:val="00A66FFA"/>
    <w:rsid w:val="00A67250"/>
    <w:rsid w:val="00A673B9"/>
    <w:rsid w:val="00A674E1"/>
    <w:rsid w:val="00A67552"/>
    <w:rsid w:val="00A67948"/>
    <w:rsid w:val="00A679AD"/>
    <w:rsid w:val="00A67C8F"/>
    <w:rsid w:val="00A70192"/>
    <w:rsid w:val="00A70974"/>
    <w:rsid w:val="00A70C1A"/>
    <w:rsid w:val="00A7102A"/>
    <w:rsid w:val="00A71097"/>
    <w:rsid w:val="00A71FBB"/>
    <w:rsid w:val="00A723BC"/>
    <w:rsid w:val="00A72BB4"/>
    <w:rsid w:val="00A72CB6"/>
    <w:rsid w:val="00A730F4"/>
    <w:rsid w:val="00A73723"/>
    <w:rsid w:val="00A73D73"/>
    <w:rsid w:val="00A73F08"/>
    <w:rsid w:val="00A74481"/>
    <w:rsid w:val="00A746D9"/>
    <w:rsid w:val="00A748B2"/>
    <w:rsid w:val="00A74B29"/>
    <w:rsid w:val="00A74D34"/>
    <w:rsid w:val="00A74F42"/>
    <w:rsid w:val="00A750FB"/>
    <w:rsid w:val="00A759DC"/>
    <w:rsid w:val="00A75A97"/>
    <w:rsid w:val="00A760F6"/>
    <w:rsid w:val="00A761D1"/>
    <w:rsid w:val="00A76256"/>
    <w:rsid w:val="00A762F0"/>
    <w:rsid w:val="00A76453"/>
    <w:rsid w:val="00A765DC"/>
    <w:rsid w:val="00A76997"/>
    <w:rsid w:val="00A76EC6"/>
    <w:rsid w:val="00A77006"/>
    <w:rsid w:val="00A77651"/>
    <w:rsid w:val="00A77A4B"/>
    <w:rsid w:val="00A80631"/>
    <w:rsid w:val="00A80791"/>
    <w:rsid w:val="00A80B82"/>
    <w:rsid w:val="00A81123"/>
    <w:rsid w:val="00A81277"/>
    <w:rsid w:val="00A8154E"/>
    <w:rsid w:val="00A81BA5"/>
    <w:rsid w:val="00A81E59"/>
    <w:rsid w:val="00A828B6"/>
    <w:rsid w:val="00A82BCD"/>
    <w:rsid w:val="00A82F2D"/>
    <w:rsid w:val="00A82F4B"/>
    <w:rsid w:val="00A84234"/>
    <w:rsid w:val="00A84296"/>
    <w:rsid w:val="00A842C4"/>
    <w:rsid w:val="00A843F6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C67"/>
    <w:rsid w:val="00A90D79"/>
    <w:rsid w:val="00A91205"/>
    <w:rsid w:val="00A915A6"/>
    <w:rsid w:val="00A917FD"/>
    <w:rsid w:val="00A91AEA"/>
    <w:rsid w:val="00A91D3C"/>
    <w:rsid w:val="00A91E4F"/>
    <w:rsid w:val="00A921A6"/>
    <w:rsid w:val="00A94950"/>
    <w:rsid w:val="00A94AEE"/>
    <w:rsid w:val="00A94FCE"/>
    <w:rsid w:val="00A951A8"/>
    <w:rsid w:val="00A9646B"/>
    <w:rsid w:val="00A96CBC"/>
    <w:rsid w:val="00A96E5B"/>
    <w:rsid w:val="00A96FD1"/>
    <w:rsid w:val="00A971F5"/>
    <w:rsid w:val="00A97282"/>
    <w:rsid w:val="00A977C9"/>
    <w:rsid w:val="00A97DB2"/>
    <w:rsid w:val="00A97F17"/>
    <w:rsid w:val="00A97F2A"/>
    <w:rsid w:val="00AA04BE"/>
    <w:rsid w:val="00AA09CC"/>
    <w:rsid w:val="00AA0A56"/>
    <w:rsid w:val="00AA114C"/>
    <w:rsid w:val="00AA1236"/>
    <w:rsid w:val="00AA161E"/>
    <w:rsid w:val="00AA16EB"/>
    <w:rsid w:val="00AA19DC"/>
    <w:rsid w:val="00AA1F33"/>
    <w:rsid w:val="00AA24E7"/>
    <w:rsid w:val="00AA263F"/>
    <w:rsid w:val="00AA2B5A"/>
    <w:rsid w:val="00AA2C3E"/>
    <w:rsid w:val="00AA2E53"/>
    <w:rsid w:val="00AA30F4"/>
    <w:rsid w:val="00AA4556"/>
    <w:rsid w:val="00AA4712"/>
    <w:rsid w:val="00AA4A9F"/>
    <w:rsid w:val="00AA4CE8"/>
    <w:rsid w:val="00AA4E79"/>
    <w:rsid w:val="00AA5200"/>
    <w:rsid w:val="00AA53A5"/>
    <w:rsid w:val="00AA568C"/>
    <w:rsid w:val="00AA5BAE"/>
    <w:rsid w:val="00AA5FFF"/>
    <w:rsid w:val="00AA62A9"/>
    <w:rsid w:val="00AA650A"/>
    <w:rsid w:val="00AA6722"/>
    <w:rsid w:val="00AA6817"/>
    <w:rsid w:val="00AA6F6B"/>
    <w:rsid w:val="00AA71CE"/>
    <w:rsid w:val="00AA763B"/>
    <w:rsid w:val="00AA79E0"/>
    <w:rsid w:val="00AA7F58"/>
    <w:rsid w:val="00AB01CA"/>
    <w:rsid w:val="00AB025C"/>
    <w:rsid w:val="00AB081F"/>
    <w:rsid w:val="00AB0A0E"/>
    <w:rsid w:val="00AB12DA"/>
    <w:rsid w:val="00AB136A"/>
    <w:rsid w:val="00AB167F"/>
    <w:rsid w:val="00AB1FD9"/>
    <w:rsid w:val="00AB208D"/>
    <w:rsid w:val="00AB291C"/>
    <w:rsid w:val="00AB2C09"/>
    <w:rsid w:val="00AB2E5D"/>
    <w:rsid w:val="00AB3607"/>
    <w:rsid w:val="00AB3F3F"/>
    <w:rsid w:val="00AB42C6"/>
    <w:rsid w:val="00AB44CD"/>
    <w:rsid w:val="00AB4525"/>
    <w:rsid w:val="00AB45DC"/>
    <w:rsid w:val="00AB49AE"/>
    <w:rsid w:val="00AB4FFC"/>
    <w:rsid w:val="00AB55DF"/>
    <w:rsid w:val="00AB5D3D"/>
    <w:rsid w:val="00AB5D43"/>
    <w:rsid w:val="00AB602D"/>
    <w:rsid w:val="00AB61B1"/>
    <w:rsid w:val="00AB6A89"/>
    <w:rsid w:val="00AB6CDD"/>
    <w:rsid w:val="00AB7B27"/>
    <w:rsid w:val="00AC0BE6"/>
    <w:rsid w:val="00AC164F"/>
    <w:rsid w:val="00AC2128"/>
    <w:rsid w:val="00AC2A01"/>
    <w:rsid w:val="00AC3737"/>
    <w:rsid w:val="00AC3A13"/>
    <w:rsid w:val="00AC3A8D"/>
    <w:rsid w:val="00AC3E71"/>
    <w:rsid w:val="00AC4147"/>
    <w:rsid w:val="00AC4360"/>
    <w:rsid w:val="00AC45EB"/>
    <w:rsid w:val="00AC5A5B"/>
    <w:rsid w:val="00AC5C8C"/>
    <w:rsid w:val="00AC638D"/>
    <w:rsid w:val="00AC69D9"/>
    <w:rsid w:val="00AC6B84"/>
    <w:rsid w:val="00AC6C44"/>
    <w:rsid w:val="00AC6E33"/>
    <w:rsid w:val="00AC7732"/>
    <w:rsid w:val="00AC77FC"/>
    <w:rsid w:val="00AC783D"/>
    <w:rsid w:val="00AC7F46"/>
    <w:rsid w:val="00AD06FB"/>
    <w:rsid w:val="00AD0A36"/>
    <w:rsid w:val="00AD0D4E"/>
    <w:rsid w:val="00AD0EB0"/>
    <w:rsid w:val="00AD0EEB"/>
    <w:rsid w:val="00AD21A2"/>
    <w:rsid w:val="00AD2615"/>
    <w:rsid w:val="00AD3066"/>
    <w:rsid w:val="00AD3111"/>
    <w:rsid w:val="00AD3420"/>
    <w:rsid w:val="00AD376C"/>
    <w:rsid w:val="00AD3924"/>
    <w:rsid w:val="00AD409E"/>
    <w:rsid w:val="00AD40BF"/>
    <w:rsid w:val="00AD41EE"/>
    <w:rsid w:val="00AD4E53"/>
    <w:rsid w:val="00AD505E"/>
    <w:rsid w:val="00AD53CD"/>
    <w:rsid w:val="00AD54AA"/>
    <w:rsid w:val="00AD54CD"/>
    <w:rsid w:val="00AD5764"/>
    <w:rsid w:val="00AD6059"/>
    <w:rsid w:val="00AD6239"/>
    <w:rsid w:val="00AD63BD"/>
    <w:rsid w:val="00AD64BC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3A59"/>
    <w:rsid w:val="00AE4017"/>
    <w:rsid w:val="00AE489F"/>
    <w:rsid w:val="00AE4B98"/>
    <w:rsid w:val="00AE5052"/>
    <w:rsid w:val="00AE514D"/>
    <w:rsid w:val="00AE5211"/>
    <w:rsid w:val="00AE531D"/>
    <w:rsid w:val="00AE57D1"/>
    <w:rsid w:val="00AE5970"/>
    <w:rsid w:val="00AE5A14"/>
    <w:rsid w:val="00AE5FC7"/>
    <w:rsid w:val="00AE608A"/>
    <w:rsid w:val="00AE6425"/>
    <w:rsid w:val="00AE657F"/>
    <w:rsid w:val="00AE6B78"/>
    <w:rsid w:val="00AE75B8"/>
    <w:rsid w:val="00AE75FD"/>
    <w:rsid w:val="00AE783A"/>
    <w:rsid w:val="00AE7D4D"/>
    <w:rsid w:val="00AF126D"/>
    <w:rsid w:val="00AF157F"/>
    <w:rsid w:val="00AF1682"/>
    <w:rsid w:val="00AF23A8"/>
    <w:rsid w:val="00AF23FE"/>
    <w:rsid w:val="00AF2F10"/>
    <w:rsid w:val="00AF2F48"/>
    <w:rsid w:val="00AF3543"/>
    <w:rsid w:val="00AF36EB"/>
    <w:rsid w:val="00AF37BC"/>
    <w:rsid w:val="00AF3804"/>
    <w:rsid w:val="00AF3907"/>
    <w:rsid w:val="00AF3EA9"/>
    <w:rsid w:val="00AF3F63"/>
    <w:rsid w:val="00AF3F6B"/>
    <w:rsid w:val="00AF3FC8"/>
    <w:rsid w:val="00AF459C"/>
    <w:rsid w:val="00AF4728"/>
    <w:rsid w:val="00AF478C"/>
    <w:rsid w:val="00AF4A36"/>
    <w:rsid w:val="00AF4C6C"/>
    <w:rsid w:val="00AF4D20"/>
    <w:rsid w:val="00AF503E"/>
    <w:rsid w:val="00AF5093"/>
    <w:rsid w:val="00AF51AB"/>
    <w:rsid w:val="00AF540C"/>
    <w:rsid w:val="00AF55DE"/>
    <w:rsid w:val="00AF5843"/>
    <w:rsid w:val="00AF6FB4"/>
    <w:rsid w:val="00AF72EA"/>
    <w:rsid w:val="00AF76F6"/>
    <w:rsid w:val="00AF7FCB"/>
    <w:rsid w:val="00B002B7"/>
    <w:rsid w:val="00B00321"/>
    <w:rsid w:val="00B0047A"/>
    <w:rsid w:val="00B007DE"/>
    <w:rsid w:val="00B00C43"/>
    <w:rsid w:val="00B0113C"/>
    <w:rsid w:val="00B01470"/>
    <w:rsid w:val="00B016C9"/>
    <w:rsid w:val="00B018EA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109"/>
    <w:rsid w:val="00B033F4"/>
    <w:rsid w:val="00B034CC"/>
    <w:rsid w:val="00B037F5"/>
    <w:rsid w:val="00B04275"/>
    <w:rsid w:val="00B04359"/>
    <w:rsid w:val="00B04D63"/>
    <w:rsid w:val="00B04F3A"/>
    <w:rsid w:val="00B0519B"/>
    <w:rsid w:val="00B0540B"/>
    <w:rsid w:val="00B05413"/>
    <w:rsid w:val="00B05531"/>
    <w:rsid w:val="00B057F8"/>
    <w:rsid w:val="00B05952"/>
    <w:rsid w:val="00B06238"/>
    <w:rsid w:val="00B0670A"/>
    <w:rsid w:val="00B06780"/>
    <w:rsid w:val="00B0682F"/>
    <w:rsid w:val="00B06932"/>
    <w:rsid w:val="00B06BD4"/>
    <w:rsid w:val="00B06E49"/>
    <w:rsid w:val="00B06FC5"/>
    <w:rsid w:val="00B06FE2"/>
    <w:rsid w:val="00B0737F"/>
    <w:rsid w:val="00B07385"/>
    <w:rsid w:val="00B07B68"/>
    <w:rsid w:val="00B07BC1"/>
    <w:rsid w:val="00B07D8B"/>
    <w:rsid w:val="00B07ECC"/>
    <w:rsid w:val="00B07F8D"/>
    <w:rsid w:val="00B102A5"/>
    <w:rsid w:val="00B10490"/>
    <w:rsid w:val="00B10A78"/>
    <w:rsid w:val="00B10AC7"/>
    <w:rsid w:val="00B10F30"/>
    <w:rsid w:val="00B10F6D"/>
    <w:rsid w:val="00B112C6"/>
    <w:rsid w:val="00B114B0"/>
    <w:rsid w:val="00B114FE"/>
    <w:rsid w:val="00B1184E"/>
    <w:rsid w:val="00B11D7B"/>
    <w:rsid w:val="00B11E60"/>
    <w:rsid w:val="00B11FF1"/>
    <w:rsid w:val="00B121AE"/>
    <w:rsid w:val="00B124EA"/>
    <w:rsid w:val="00B12EE0"/>
    <w:rsid w:val="00B12F21"/>
    <w:rsid w:val="00B13010"/>
    <w:rsid w:val="00B13141"/>
    <w:rsid w:val="00B1315E"/>
    <w:rsid w:val="00B13160"/>
    <w:rsid w:val="00B13402"/>
    <w:rsid w:val="00B13432"/>
    <w:rsid w:val="00B13634"/>
    <w:rsid w:val="00B1366F"/>
    <w:rsid w:val="00B13902"/>
    <w:rsid w:val="00B13C25"/>
    <w:rsid w:val="00B14299"/>
    <w:rsid w:val="00B14424"/>
    <w:rsid w:val="00B14889"/>
    <w:rsid w:val="00B14B51"/>
    <w:rsid w:val="00B14B6D"/>
    <w:rsid w:val="00B14CC4"/>
    <w:rsid w:val="00B14F7D"/>
    <w:rsid w:val="00B152A2"/>
    <w:rsid w:val="00B155A3"/>
    <w:rsid w:val="00B15664"/>
    <w:rsid w:val="00B15C61"/>
    <w:rsid w:val="00B15CC1"/>
    <w:rsid w:val="00B15F48"/>
    <w:rsid w:val="00B16359"/>
    <w:rsid w:val="00B164C3"/>
    <w:rsid w:val="00B1693E"/>
    <w:rsid w:val="00B16949"/>
    <w:rsid w:val="00B16979"/>
    <w:rsid w:val="00B16EBB"/>
    <w:rsid w:val="00B17B25"/>
    <w:rsid w:val="00B17CA1"/>
    <w:rsid w:val="00B20696"/>
    <w:rsid w:val="00B20B72"/>
    <w:rsid w:val="00B20B76"/>
    <w:rsid w:val="00B20EB8"/>
    <w:rsid w:val="00B210CA"/>
    <w:rsid w:val="00B2124E"/>
    <w:rsid w:val="00B21E77"/>
    <w:rsid w:val="00B2201D"/>
    <w:rsid w:val="00B224B6"/>
    <w:rsid w:val="00B22FF4"/>
    <w:rsid w:val="00B230AA"/>
    <w:rsid w:val="00B2351C"/>
    <w:rsid w:val="00B235C1"/>
    <w:rsid w:val="00B235CF"/>
    <w:rsid w:val="00B24193"/>
    <w:rsid w:val="00B2442B"/>
    <w:rsid w:val="00B244B0"/>
    <w:rsid w:val="00B247A1"/>
    <w:rsid w:val="00B248B9"/>
    <w:rsid w:val="00B24A49"/>
    <w:rsid w:val="00B24C7C"/>
    <w:rsid w:val="00B24D2B"/>
    <w:rsid w:val="00B24DF6"/>
    <w:rsid w:val="00B2582B"/>
    <w:rsid w:val="00B25F04"/>
    <w:rsid w:val="00B262D6"/>
    <w:rsid w:val="00B26395"/>
    <w:rsid w:val="00B264D9"/>
    <w:rsid w:val="00B26A32"/>
    <w:rsid w:val="00B26AAA"/>
    <w:rsid w:val="00B26CB1"/>
    <w:rsid w:val="00B27177"/>
    <w:rsid w:val="00B275E4"/>
    <w:rsid w:val="00B30CE0"/>
    <w:rsid w:val="00B313C7"/>
    <w:rsid w:val="00B3175C"/>
    <w:rsid w:val="00B31FDB"/>
    <w:rsid w:val="00B3202B"/>
    <w:rsid w:val="00B324DA"/>
    <w:rsid w:val="00B32664"/>
    <w:rsid w:val="00B3334D"/>
    <w:rsid w:val="00B33886"/>
    <w:rsid w:val="00B33AF0"/>
    <w:rsid w:val="00B33C42"/>
    <w:rsid w:val="00B33DBA"/>
    <w:rsid w:val="00B33EF8"/>
    <w:rsid w:val="00B33FEE"/>
    <w:rsid w:val="00B340EB"/>
    <w:rsid w:val="00B34146"/>
    <w:rsid w:val="00B3458E"/>
    <w:rsid w:val="00B34828"/>
    <w:rsid w:val="00B34D18"/>
    <w:rsid w:val="00B3518B"/>
    <w:rsid w:val="00B35279"/>
    <w:rsid w:val="00B355BC"/>
    <w:rsid w:val="00B3638B"/>
    <w:rsid w:val="00B3671B"/>
    <w:rsid w:val="00B3688D"/>
    <w:rsid w:val="00B36D0B"/>
    <w:rsid w:val="00B36E0E"/>
    <w:rsid w:val="00B3707B"/>
    <w:rsid w:val="00B3738F"/>
    <w:rsid w:val="00B374F3"/>
    <w:rsid w:val="00B37676"/>
    <w:rsid w:val="00B408BF"/>
    <w:rsid w:val="00B40B69"/>
    <w:rsid w:val="00B40DCC"/>
    <w:rsid w:val="00B42676"/>
    <w:rsid w:val="00B42F26"/>
    <w:rsid w:val="00B43F34"/>
    <w:rsid w:val="00B43FCB"/>
    <w:rsid w:val="00B4437B"/>
    <w:rsid w:val="00B44853"/>
    <w:rsid w:val="00B44BB3"/>
    <w:rsid w:val="00B45000"/>
    <w:rsid w:val="00B450DA"/>
    <w:rsid w:val="00B45192"/>
    <w:rsid w:val="00B45265"/>
    <w:rsid w:val="00B45282"/>
    <w:rsid w:val="00B45381"/>
    <w:rsid w:val="00B457F2"/>
    <w:rsid w:val="00B466D1"/>
    <w:rsid w:val="00B46A12"/>
    <w:rsid w:val="00B46A2E"/>
    <w:rsid w:val="00B47092"/>
    <w:rsid w:val="00B4760A"/>
    <w:rsid w:val="00B476CF"/>
    <w:rsid w:val="00B47C11"/>
    <w:rsid w:val="00B47EEB"/>
    <w:rsid w:val="00B50058"/>
    <w:rsid w:val="00B500FA"/>
    <w:rsid w:val="00B507A9"/>
    <w:rsid w:val="00B507EC"/>
    <w:rsid w:val="00B50A88"/>
    <w:rsid w:val="00B50AAC"/>
    <w:rsid w:val="00B50F8B"/>
    <w:rsid w:val="00B5145F"/>
    <w:rsid w:val="00B51C5C"/>
    <w:rsid w:val="00B5276D"/>
    <w:rsid w:val="00B529E6"/>
    <w:rsid w:val="00B53B5E"/>
    <w:rsid w:val="00B53C5F"/>
    <w:rsid w:val="00B53EF1"/>
    <w:rsid w:val="00B5417B"/>
    <w:rsid w:val="00B542CE"/>
    <w:rsid w:val="00B5467E"/>
    <w:rsid w:val="00B5485F"/>
    <w:rsid w:val="00B5497B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0E3"/>
    <w:rsid w:val="00B6010A"/>
    <w:rsid w:val="00B60137"/>
    <w:rsid w:val="00B6021D"/>
    <w:rsid w:val="00B6074C"/>
    <w:rsid w:val="00B60C28"/>
    <w:rsid w:val="00B61370"/>
    <w:rsid w:val="00B619AA"/>
    <w:rsid w:val="00B61BD0"/>
    <w:rsid w:val="00B61C78"/>
    <w:rsid w:val="00B61F13"/>
    <w:rsid w:val="00B6276E"/>
    <w:rsid w:val="00B6285C"/>
    <w:rsid w:val="00B6287C"/>
    <w:rsid w:val="00B628A0"/>
    <w:rsid w:val="00B62A18"/>
    <w:rsid w:val="00B63121"/>
    <w:rsid w:val="00B63168"/>
    <w:rsid w:val="00B634BF"/>
    <w:rsid w:val="00B635AE"/>
    <w:rsid w:val="00B64AC9"/>
    <w:rsid w:val="00B658B9"/>
    <w:rsid w:val="00B65F2B"/>
    <w:rsid w:val="00B66563"/>
    <w:rsid w:val="00B66B59"/>
    <w:rsid w:val="00B66C90"/>
    <w:rsid w:val="00B66E0D"/>
    <w:rsid w:val="00B67AFB"/>
    <w:rsid w:val="00B70429"/>
    <w:rsid w:val="00B70644"/>
    <w:rsid w:val="00B70D10"/>
    <w:rsid w:val="00B70E94"/>
    <w:rsid w:val="00B7128B"/>
    <w:rsid w:val="00B714F8"/>
    <w:rsid w:val="00B717A1"/>
    <w:rsid w:val="00B71808"/>
    <w:rsid w:val="00B719A7"/>
    <w:rsid w:val="00B71D57"/>
    <w:rsid w:val="00B720CB"/>
    <w:rsid w:val="00B72727"/>
    <w:rsid w:val="00B727BB"/>
    <w:rsid w:val="00B72879"/>
    <w:rsid w:val="00B72A51"/>
    <w:rsid w:val="00B72E09"/>
    <w:rsid w:val="00B73065"/>
    <w:rsid w:val="00B7369F"/>
    <w:rsid w:val="00B738A1"/>
    <w:rsid w:val="00B73E42"/>
    <w:rsid w:val="00B74157"/>
    <w:rsid w:val="00B74749"/>
    <w:rsid w:val="00B74787"/>
    <w:rsid w:val="00B748A6"/>
    <w:rsid w:val="00B74F78"/>
    <w:rsid w:val="00B74F97"/>
    <w:rsid w:val="00B74FEB"/>
    <w:rsid w:val="00B75174"/>
    <w:rsid w:val="00B75581"/>
    <w:rsid w:val="00B75AAC"/>
    <w:rsid w:val="00B7657A"/>
    <w:rsid w:val="00B76A14"/>
    <w:rsid w:val="00B76C0B"/>
    <w:rsid w:val="00B76EA8"/>
    <w:rsid w:val="00B76FE4"/>
    <w:rsid w:val="00B772CF"/>
    <w:rsid w:val="00B773C3"/>
    <w:rsid w:val="00B77408"/>
    <w:rsid w:val="00B77441"/>
    <w:rsid w:val="00B77A86"/>
    <w:rsid w:val="00B77D3D"/>
    <w:rsid w:val="00B77D74"/>
    <w:rsid w:val="00B77D85"/>
    <w:rsid w:val="00B77FEB"/>
    <w:rsid w:val="00B80A86"/>
    <w:rsid w:val="00B80AF0"/>
    <w:rsid w:val="00B80C12"/>
    <w:rsid w:val="00B812AD"/>
    <w:rsid w:val="00B81516"/>
    <w:rsid w:val="00B815B8"/>
    <w:rsid w:val="00B81740"/>
    <w:rsid w:val="00B820BE"/>
    <w:rsid w:val="00B820FB"/>
    <w:rsid w:val="00B82878"/>
    <w:rsid w:val="00B82B36"/>
    <w:rsid w:val="00B82C08"/>
    <w:rsid w:val="00B82C7D"/>
    <w:rsid w:val="00B82C9E"/>
    <w:rsid w:val="00B82F41"/>
    <w:rsid w:val="00B83295"/>
    <w:rsid w:val="00B836B4"/>
    <w:rsid w:val="00B83749"/>
    <w:rsid w:val="00B837DB"/>
    <w:rsid w:val="00B838B0"/>
    <w:rsid w:val="00B83D78"/>
    <w:rsid w:val="00B83DD1"/>
    <w:rsid w:val="00B84153"/>
    <w:rsid w:val="00B8453C"/>
    <w:rsid w:val="00B850E0"/>
    <w:rsid w:val="00B85208"/>
    <w:rsid w:val="00B85D90"/>
    <w:rsid w:val="00B86209"/>
    <w:rsid w:val="00B87D98"/>
    <w:rsid w:val="00B87DFF"/>
    <w:rsid w:val="00B90658"/>
    <w:rsid w:val="00B9072B"/>
    <w:rsid w:val="00B9079A"/>
    <w:rsid w:val="00B9096D"/>
    <w:rsid w:val="00B910B1"/>
    <w:rsid w:val="00B91DF7"/>
    <w:rsid w:val="00B91E43"/>
    <w:rsid w:val="00B91F57"/>
    <w:rsid w:val="00B927FD"/>
    <w:rsid w:val="00B92B29"/>
    <w:rsid w:val="00B93125"/>
    <w:rsid w:val="00B932EF"/>
    <w:rsid w:val="00B932FA"/>
    <w:rsid w:val="00B9349F"/>
    <w:rsid w:val="00B938D6"/>
    <w:rsid w:val="00B94282"/>
    <w:rsid w:val="00B94582"/>
    <w:rsid w:val="00B945DC"/>
    <w:rsid w:val="00B94DD9"/>
    <w:rsid w:val="00B9580B"/>
    <w:rsid w:val="00B95851"/>
    <w:rsid w:val="00B9730F"/>
    <w:rsid w:val="00B97AEE"/>
    <w:rsid w:val="00B97B23"/>
    <w:rsid w:val="00B97BE5"/>
    <w:rsid w:val="00BA0054"/>
    <w:rsid w:val="00BA007C"/>
    <w:rsid w:val="00BA05FC"/>
    <w:rsid w:val="00BA05FD"/>
    <w:rsid w:val="00BA1267"/>
    <w:rsid w:val="00BA12B6"/>
    <w:rsid w:val="00BA15F4"/>
    <w:rsid w:val="00BA19ED"/>
    <w:rsid w:val="00BA1A7F"/>
    <w:rsid w:val="00BA1A9F"/>
    <w:rsid w:val="00BA1AC9"/>
    <w:rsid w:val="00BA205E"/>
    <w:rsid w:val="00BA236A"/>
    <w:rsid w:val="00BA25DE"/>
    <w:rsid w:val="00BA262A"/>
    <w:rsid w:val="00BA2A44"/>
    <w:rsid w:val="00BA2C55"/>
    <w:rsid w:val="00BA2F65"/>
    <w:rsid w:val="00BA3990"/>
    <w:rsid w:val="00BA3A7C"/>
    <w:rsid w:val="00BA3B7A"/>
    <w:rsid w:val="00BA3D37"/>
    <w:rsid w:val="00BA41C9"/>
    <w:rsid w:val="00BA4779"/>
    <w:rsid w:val="00BA492D"/>
    <w:rsid w:val="00BA4A7E"/>
    <w:rsid w:val="00BA4F1F"/>
    <w:rsid w:val="00BA4FCB"/>
    <w:rsid w:val="00BA5728"/>
    <w:rsid w:val="00BA5D22"/>
    <w:rsid w:val="00BA6E41"/>
    <w:rsid w:val="00BA792F"/>
    <w:rsid w:val="00BB038C"/>
    <w:rsid w:val="00BB0417"/>
    <w:rsid w:val="00BB0581"/>
    <w:rsid w:val="00BB208E"/>
    <w:rsid w:val="00BB29FC"/>
    <w:rsid w:val="00BB2AB1"/>
    <w:rsid w:val="00BB2E2F"/>
    <w:rsid w:val="00BB2EB5"/>
    <w:rsid w:val="00BB3138"/>
    <w:rsid w:val="00BB341F"/>
    <w:rsid w:val="00BB345E"/>
    <w:rsid w:val="00BB3BB0"/>
    <w:rsid w:val="00BB416A"/>
    <w:rsid w:val="00BB5341"/>
    <w:rsid w:val="00BB5CBA"/>
    <w:rsid w:val="00BB5DB3"/>
    <w:rsid w:val="00BB5E58"/>
    <w:rsid w:val="00BB6685"/>
    <w:rsid w:val="00BB6A1B"/>
    <w:rsid w:val="00BB724D"/>
    <w:rsid w:val="00BB79A5"/>
    <w:rsid w:val="00BB7EDA"/>
    <w:rsid w:val="00BC0442"/>
    <w:rsid w:val="00BC04A7"/>
    <w:rsid w:val="00BC0770"/>
    <w:rsid w:val="00BC0E1A"/>
    <w:rsid w:val="00BC0EAD"/>
    <w:rsid w:val="00BC143D"/>
    <w:rsid w:val="00BC2056"/>
    <w:rsid w:val="00BC20E9"/>
    <w:rsid w:val="00BC21B6"/>
    <w:rsid w:val="00BC25EF"/>
    <w:rsid w:val="00BC2622"/>
    <w:rsid w:val="00BC29D0"/>
    <w:rsid w:val="00BC2F39"/>
    <w:rsid w:val="00BC3065"/>
    <w:rsid w:val="00BC318A"/>
    <w:rsid w:val="00BC3CC9"/>
    <w:rsid w:val="00BC3DF3"/>
    <w:rsid w:val="00BC4023"/>
    <w:rsid w:val="00BC53A4"/>
    <w:rsid w:val="00BC562A"/>
    <w:rsid w:val="00BC58E1"/>
    <w:rsid w:val="00BC5DFF"/>
    <w:rsid w:val="00BC6D06"/>
    <w:rsid w:val="00BC6E28"/>
    <w:rsid w:val="00BC7277"/>
    <w:rsid w:val="00BC7558"/>
    <w:rsid w:val="00BC79A4"/>
    <w:rsid w:val="00BC7A21"/>
    <w:rsid w:val="00BC7D49"/>
    <w:rsid w:val="00BC7F13"/>
    <w:rsid w:val="00BC7F62"/>
    <w:rsid w:val="00BD0001"/>
    <w:rsid w:val="00BD0214"/>
    <w:rsid w:val="00BD02DA"/>
    <w:rsid w:val="00BD030C"/>
    <w:rsid w:val="00BD0829"/>
    <w:rsid w:val="00BD0A9D"/>
    <w:rsid w:val="00BD1C58"/>
    <w:rsid w:val="00BD1E8F"/>
    <w:rsid w:val="00BD20A7"/>
    <w:rsid w:val="00BD222D"/>
    <w:rsid w:val="00BD2BD4"/>
    <w:rsid w:val="00BD2FFC"/>
    <w:rsid w:val="00BD3B1B"/>
    <w:rsid w:val="00BD414C"/>
    <w:rsid w:val="00BD4ACF"/>
    <w:rsid w:val="00BD4B8D"/>
    <w:rsid w:val="00BD53B9"/>
    <w:rsid w:val="00BD55A9"/>
    <w:rsid w:val="00BD585D"/>
    <w:rsid w:val="00BD59B2"/>
    <w:rsid w:val="00BD5C95"/>
    <w:rsid w:val="00BD5CBE"/>
    <w:rsid w:val="00BD60F5"/>
    <w:rsid w:val="00BD679D"/>
    <w:rsid w:val="00BD7AD1"/>
    <w:rsid w:val="00BD7D69"/>
    <w:rsid w:val="00BE014C"/>
    <w:rsid w:val="00BE088F"/>
    <w:rsid w:val="00BE08A3"/>
    <w:rsid w:val="00BE08F4"/>
    <w:rsid w:val="00BE1257"/>
    <w:rsid w:val="00BE15CF"/>
    <w:rsid w:val="00BE1918"/>
    <w:rsid w:val="00BE1D59"/>
    <w:rsid w:val="00BE2086"/>
    <w:rsid w:val="00BE2097"/>
    <w:rsid w:val="00BE2254"/>
    <w:rsid w:val="00BE23DE"/>
    <w:rsid w:val="00BE2D42"/>
    <w:rsid w:val="00BE2FB6"/>
    <w:rsid w:val="00BE3042"/>
    <w:rsid w:val="00BE30E8"/>
    <w:rsid w:val="00BE33A0"/>
    <w:rsid w:val="00BE34E9"/>
    <w:rsid w:val="00BE3990"/>
    <w:rsid w:val="00BE3A1F"/>
    <w:rsid w:val="00BE3EC7"/>
    <w:rsid w:val="00BE3F56"/>
    <w:rsid w:val="00BE42E4"/>
    <w:rsid w:val="00BE44A1"/>
    <w:rsid w:val="00BE44EF"/>
    <w:rsid w:val="00BE489C"/>
    <w:rsid w:val="00BE4EF0"/>
    <w:rsid w:val="00BE5180"/>
    <w:rsid w:val="00BE57AE"/>
    <w:rsid w:val="00BE59B4"/>
    <w:rsid w:val="00BE655D"/>
    <w:rsid w:val="00BE6AFE"/>
    <w:rsid w:val="00BE726C"/>
    <w:rsid w:val="00BE73CA"/>
    <w:rsid w:val="00BE778C"/>
    <w:rsid w:val="00BE781D"/>
    <w:rsid w:val="00BE7CEA"/>
    <w:rsid w:val="00BF0303"/>
    <w:rsid w:val="00BF0309"/>
    <w:rsid w:val="00BF044A"/>
    <w:rsid w:val="00BF04DA"/>
    <w:rsid w:val="00BF05BE"/>
    <w:rsid w:val="00BF0863"/>
    <w:rsid w:val="00BF097E"/>
    <w:rsid w:val="00BF0CD3"/>
    <w:rsid w:val="00BF1075"/>
    <w:rsid w:val="00BF1153"/>
    <w:rsid w:val="00BF19A0"/>
    <w:rsid w:val="00BF1B0D"/>
    <w:rsid w:val="00BF1C62"/>
    <w:rsid w:val="00BF1DFB"/>
    <w:rsid w:val="00BF1E65"/>
    <w:rsid w:val="00BF1FA8"/>
    <w:rsid w:val="00BF21A4"/>
    <w:rsid w:val="00BF31EE"/>
    <w:rsid w:val="00BF3597"/>
    <w:rsid w:val="00BF3669"/>
    <w:rsid w:val="00BF3A3E"/>
    <w:rsid w:val="00BF3C2D"/>
    <w:rsid w:val="00BF3F78"/>
    <w:rsid w:val="00BF4111"/>
    <w:rsid w:val="00BF4165"/>
    <w:rsid w:val="00BF422C"/>
    <w:rsid w:val="00BF4749"/>
    <w:rsid w:val="00BF4874"/>
    <w:rsid w:val="00BF4DD6"/>
    <w:rsid w:val="00BF4F78"/>
    <w:rsid w:val="00BF5040"/>
    <w:rsid w:val="00BF531F"/>
    <w:rsid w:val="00BF5483"/>
    <w:rsid w:val="00BF568D"/>
    <w:rsid w:val="00BF6774"/>
    <w:rsid w:val="00BF67C1"/>
    <w:rsid w:val="00BF6C10"/>
    <w:rsid w:val="00BF6E32"/>
    <w:rsid w:val="00BF6F4C"/>
    <w:rsid w:val="00BF700E"/>
    <w:rsid w:val="00BF72EA"/>
    <w:rsid w:val="00BF73F5"/>
    <w:rsid w:val="00C001DA"/>
    <w:rsid w:val="00C007CD"/>
    <w:rsid w:val="00C00920"/>
    <w:rsid w:val="00C00A44"/>
    <w:rsid w:val="00C00A75"/>
    <w:rsid w:val="00C00D73"/>
    <w:rsid w:val="00C0162A"/>
    <w:rsid w:val="00C020E8"/>
    <w:rsid w:val="00C021DA"/>
    <w:rsid w:val="00C03300"/>
    <w:rsid w:val="00C035F2"/>
    <w:rsid w:val="00C0379F"/>
    <w:rsid w:val="00C03B7E"/>
    <w:rsid w:val="00C03BDF"/>
    <w:rsid w:val="00C03C4B"/>
    <w:rsid w:val="00C03E7B"/>
    <w:rsid w:val="00C04F1F"/>
    <w:rsid w:val="00C052C8"/>
    <w:rsid w:val="00C05744"/>
    <w:rsid w:val="00C0576C"/>
    <w:rsid w:val="00C0594A"/>
    <w:rsid w:val="00C05D27"/>
    <w:rsid w:val="00C0639B"/>
    <w:rsid w:val="00C065C7"/>
    <w:rsid w:val="00C066F6"/>
    <w:rsid w:val="00C068EF"/>
    <w:rsid w:val="00C06C7A"/>
    <w:rsid w:val="00C06EA2"/>
    <w:rsid w:val="00C06ECD"/>
    <w:rsid w:val="00C07085"/>
    <w:rsid w:val="00C0723B"/>
    <w:rsid w:val="00C07343"/>
    <w:rsid w:val="00C07BB7"/>
    <w:rsid w:val="00C07E1D"/>
    <w:rsid w:val="00C10110"/>
    <w:rsid w:val="00C10250"/>
    <w:rsid w:val="00C10513"/>
    <w:rsid w:val="00C106EE"/>
    <w:rsid w:val="00C10982"/>
    <w:rsid w:val="00C11184"/>
    <w:rsid w:val="00C1119D"/>
    <w:rsid w:val="00C11534"/>
    <w:rsid w:val="00C11615"/>
    <w:rsid w:val="00C11A32"/>
    <w:rsid w:val="00C11C3E"/>
    <w:rsid w:val="00C11D82"/>
    <w:rsid w:val="00C122C7"/>
    <w:rsid w:val="00C12670"/>
    <w:rsid w:val="00C12A72"/>
    <w:rsid w:val="00C12E06"/>
    <w:rsid w:val="00C12F66"/>
    <w:rsid w:val="00C13024"/>
    <w:rsid w:val="00C1368C"/>
    <w:rsid w:val="00C13AB7"/>
    <w:rsid w:val="00C13C6A"/>
    <w:rsid w:val="00C13DC9"/>
    <w:rsid w:val="00C1403C"/>
    <w:rsid w:val="00C14580"/>
    <w:rsid w:val="00C148E4"/>
    <w:rsid w:val="00C14A4C"/>
    <w:rsid w:val="00C14B98"/>
    <w:rsid w:val="00C14FE8"/>
    <w:rsid w:val="00C1575B"/>
    <w:rsid w:val="00C16588"/>
    <w:rsid w:val="00C1670B"/>
    <w:rsid w:val="00C16FD8"/>
    <w:rsid w:val="00C17D20"/>
    <w:rsid w:val="00C20380"/>
    <w:rsid w:val="00C206D6"/>
    <w:rsid w:val="00C21115"/>
    <w:rsid w:val="00C21C7D"/>
    <w:rsid w:val="00C223A4"/>
    <w:rsid w:val="00C22516"/>
    <w:rsid w:val="00C22564"/>
    <w:rsid w:val="00C22681"/>
    <w:rsid w:val="00C22E0E"/>
    <w:rsid w:val="00C22EA1"/>
    <w:rsid w:val="00C231C7"/>
    <w:rsid w:val="00C2325A"/>
    <w:rsid w:val="00C23904"/>
    <w:rsid w:val="00C23F41"/>
    <w:rsid w:val="00C242BE"/>
    <w:rsid w:val="00C2468D"/>
    <w:rsid w:val="00C2477A"/>
    <w:rsid w:val="00C24EB4"/>
    <w:rsid w:val="00C25387"/>
    <w:rsid w:val="00C25439"/>
    <w:rsid w:val="00C2593D"/>
    <w:rsid w:val="00C2637B"/>
    <w:rsid w:val="00C26926"/>
    <w:rsid w:val="00C2692A"/>
    <w:rsid w:val="00C27061"/>
    <w:rsid w:val="00C274C2"/>
    <w:rsid w:val="00C2758E"/>
    <w:rsid w:val="00C279AE"/>
    <w:rsid w:val="00C27B6C"/>
    <w:rsid w:val="00C27B83"/>
    <w:rsid w:val="00C3013A"/>
    <w:rsid w:val="00C3068A"/>
    <w:rsid w:val="00C30716"/>
    <w:rsid w:val="00C30766"/>
    <w:rsid w:val="00C30CE4"/>
    <w:rsid w:val="00C311FB"/>
    <w:rsid w:val="00C3129F"/>
    <w:rsid w:val="00C3195B"/>
    <w:rsid w:val="00C31F5B"/>
    <w:rsid w:val="00C32158"/>
    <w:rsid w:val="00C332C9"/>
    <w:rsid w:val="00C339B7"/>
    <w:rsid w:val="00C3468C"/>
    <w:rsid w:val="00C34E4B"/>
    <w:rsid w:val="00C352CB"/>
    <w:rsid w:val="00C35591"/>
    <w:rsid w:val="00C35767"/>
    <w:rsid w:val="00C3583F"/>
    <w:rsid w:val="00C35901"/>
    <w:rsid w:val="00C35C3D"/>
    <w:rsid w:val="00C36535"/>
    <w:rsid w:val="00C36C7D"/>
    <w:rsid w:val="00C36F2D"/>
    <w:rsid w:val="00C374A2"/>
    <w:rsid w:val="00C379E5"/>
    <w:rsid w:val="00C406AA"/>
    <w:rsid w:val="00C40D21"/>
    <w:rsid w:val="00C41219"/>
    <w:rsid w:val="00C4161E"/>
    <w:rsid w:val="00C41746"/>
    <w:rsid w:val="00C41CB8"/>
    <w:rsid w:val="00C42319"/>
    <w:rsid w:val="00C42413"/>
    <w:rsid w:val="00C426EC"/>
    <w:rsid w:val="00C428C0"/>
    <w:rsid w:val="00C42B8A"/>
    <w:rsid w:val="00C43071"/>
    <w:rsid w:val="00C43426"/>
    <w:rsid w:val="00C43590"/>
    <w:rsid w:val="00C43BAA"/>
    <w:rsid w:val="00C442BD"/>
    <w:rsid w:val="00C44376"/>
    <w:rsid w:val="00C4475D"/>
    <w:rsid w:val="00C44892"/>
    <w:rsid w:val="00C44A1C"/>
    <w:rsid w:val="00C44CD2"/>
    <w:rsid w:val="00C44CF0"/>
    <w:rsid w:val="00C44D44"/>
    <w:rsid w:val="00C4575D"/>
    <w:rsid w:val="00C462FD"/>
    <w:rsid w:val="00C46478"/>
    <w:rsid w:val="00C464D8"/>
    <w:rsid w:val="00C466AA"/>
    <w:rsid w:val="00C46E1B"/>
    <w:rsid w:val="00C46FCB"/>
    <w:rsid w:val="00C473A1"/>
    <w:rsid w:val="00C47427"/>
    <w:rsid w:val="00C47516"/>
    <w:rsid w:val="00C4769F"/>
    <w:rsid w:val="00C47BCB"/>
    <w:rsid w:val="00C47C95"/>
    <w:rsid w:val="00C5015B"/>
    <w:rsid w:val="00C501D2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9C2"/>
    <w:rsid w:val="00C52C19"/>
    <w:rsid w:val="00C52D50"/>
    <w:rsid w:val="00C52F39"/>
    <w:rsid w:val="00C5358C"/>
    <w:rsid w:val="00C53CC0"/>
    <w:rsid w:val="00C54492"/>
    <w:rsid w:val="00C5481A"/>
    <w:rsid w:val="00C548B4"/>
    <w:rsid w:val="00C54ADD"/>
    <w:rsid w:val="00C54B93"/>
    <w:rsid w:val="00C55330"/>
    <w:rsid w:val="00C5545A"/>
    <w:rsid w:val="00C557CA"/>
    <w:rsid w:val="00C55805"/>
    <w:rsid w:val="00C55988"/>
    <w:rsid w:val="00C55AC7"/>
    <w:rsid w:val="00C55DE5"/>
    <w:rsid w:val="00C564F7"/>
    <w:rsid w:val="00C566A0"/>
    <w:rsid w:val="00C56940"/>
    <w:rsid w:val="00C56A3D"/>
    <w:rsid w:val="00C56C00"/>
    <w:rsid w:val="00C57287"/>
    <w:rsid w:val="00C578CC"/>
    <w:rsid w:val="00C57CBD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BA0"/>
    <w:rsid w:val="00C63F36"/>
    <w:rsid w:val="00C63F77"/>
    <w:rsid w:val="00C64157"/>
    <w:rsid w:val="00C6443E"/>
    <w:rsid w:val="00C64F2A"/>
    <w:rsid w:val="00C65049"/>
    <w:rsid w:val="00C65D3F"/>
    <w:rsid w:val="00C664C5"/>
    <w:rsid w:val="00C66C95"/>
    <w:rsid w:val="00C66F65"/>
    <w:rsid w:val="00C66F6B"/>
    <w:rsid w:val="00C67C5F"/>
    <w:rsid w:val="00C67E7C"/>
    <w:rsid w:val="00C70108"/>
    <w:rsid w:val="00C70A34"/>
    <w:rsid w:val="00C70C5F"/>
    <w:rsid w:val="00C70EA1"/>
    <w:rsid w:val="00C71121"/>
    <w:rsid w:val="00C7159B"/>
    <w:rsid w:val="00C7169E"/>
    <w:rsid w:val="00C717FF"/>
    <w:rsid w:val="00C71890"/>
    <w:rsid w:val="00C7189D"/>
    <w:rsid w:val="00C72749"/>
    <w:rsid w:val="00C72AC9"/>
    <w:rsid w:val="00C72B07"/>
    <w:rsid w:val="00C7370D"/>
    <w:rsid w:val="00C74153"/>
    <w:rsid w:val="00C74460"/>
    <w:rsid w:val="00C749BB"/>
    <w:rsid w:val="00C75054"/>
    <w:rsid w:val="00C758D7"/>
    <w:rsid w:val="00C7697F"/>
    <w:rsid w:val="00C76D20"/>
    <w:rsid w:val="00C76E15"/>
    <w:rsid w:val="00C77030"/>
    <w:rsid w:val="00C770C1"/>
    <w:rsid w:val="00C77752"/>
    <w:rsid w:val="00C7793A"/>
    <w:rsid w:val="00C779E2"/>
    <w:rsid w:val="00C77B3A"/>
    <w:rsid w:val="00C77B7A"/>
    <w:rsid w:val="00C77CCC"/>
    <w:rsid w:val="00C80482"/>
    <w:rsid w:val="00C80510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3D74"/>
    <w:rsid w:val="00C83FF8"/>
    <w:rsid w:val="00C8439D"/>
    <w:rsid w:val="00C84523"/>
    <w:rsid w:val="00C84951"/>
    <w:rsid w:val="00C84963"/>
    <w:rsid w:val="00C84E65"/>
    <w:rsid w:val="00C851F4"/>
    <w:rsid w:val="00C854D4"/>
    <w:rsid w:val="00C85648"/>
    <w:rsid w:val="00C8566F"/>
    <w:rsid w:val="00C85C80"/>
    <w:rsid w:val="00C85D59"/>
    <w:rsid w:val="00C85ECC"/>
    <w:rsid w:val="00C85EE6"/>
    <w:rsid w:val="00C86045"/>
    <w:rsid w:val="00C86123"/>
    <w:rsid w:val="00C86CF7"/>
    <w:rsid w:val="00C86DA9"/>
    <w:rsid w:val="00C87792"/>
    <w:rsid w:val="00C877A8"/>
    <w:rsid w:val="00C87A3B"/>
    <w:rsid w:val="00C87D45"/>
    <w:rsid w:val="00C87F6A"/>
    <w:rsid w:val="00C90D0E"/>
    <w:rsid w:val="00C910AF"/>
    <w:rsid w:val="00C9110E"/>
    <w:rsid w:val="00C9136B"/>
    <w:rsid w:val="00C91532"/>
    <w:rsid w:val="00C915B1"/>
    <w:rsid w:val="00C915EF"/>
    <w:rsid w:val="00C91C05"/>
    <w:rsid w:val="00C920CD"/>
    <w:rsid w:val="00C9277C"/>
    <w:rsid w:val="00C934D9"/>
    <w:rsid w:val="00C9379A"/>
    <w:rsid w:val="00C93AA7"/>
    <w:rsid w:val="00C93C26"/>
    <w:rsid w:val="00C944CF"/>
    <w:rsid w:val="00C94955"/>
    <w:rsid w:val="00C94A1E"/>
    <w:rsid w:val="00C94ED4"/>
    <w:rsid w:val="00C951AA"/>
    <w:rsid w:val="00C95460"/>
    <w:rsid w:val="00C956C7"/>
    <w:rsid w:val="00C956FF"/>
    <w:rsid w:val="00C95744"/>
    <w:rsid w:val="00C95759"/>
    <w:rsid w:val="00C96110"/>
    <w:rsid w:val="00C9649F"/>
    <w:rsid w:val="00C96ED5"/>
    <w:rsid w:val="00C9748C"/>
    <w:rsid w:val="00C97733"/>
    <w:rsid w:val="00C978E3"/>
    <w:rsid w:val="00CA0471"/>
    <w:rsid w:val="00CA070B"/>
    <w:rsid w:val="00CA08DF"/>
    <w:rsid w:val="00CA150A"/>
    <w:rsid w:val="00CA1656"/>
    <w:rsid w:val="00CA179D"/>
    <w:rsid w:val="00CA19E8"/>
    <w:rsid w:val="00CA2208"/>
    <w:rsid w:val="00CA279A"/>
    <w:rsid w:val="00CA3281"/>
    <w:rsid w:val="00CA3571"/>
    <w:rsid w:val="00CA3B18"/>
    <w:rsid w:val="00CA4449"/>
    <w:rsid w:val="00CA498A"/>
    <w:rsid w:val="00CA4C3A"/>
    <w:rsid w:val="00CA4C9B"/>
    <w:rsid w:val="00CA5161"/>
    <w:rsid w:val="00CA5515"/>
    <w:rsid w:val="00CA60D6"/>
    <w:rsid w:val="00CA61DD"/>
    <w:rsid w:val="00CA620D"/>
    <w:rsid w:val="00CA63AB"/>
    <w:rsid w:val="00CA6715"/>
    <w:rsid w:val="00CA6A66"/>
    <w:rsid w:val="00CA6A72"/>
    <w:rsid w:val="00CA725E"/>
    <w:rsid w:val="00CA73D9"/>
    <w:rsid w:val="00CA79D8"/>
    <w:rsid w:val="00CA7C28"/>
    <w:rsid w:val="00CB07D6"/>
    <w:rsid w:val="00CB09B8"/>
    <w:rsid w:val="00CB0B27"/>
    <w:rsid w:val="00CB0BAE"/>
    <w:rsid w:val="00CB0C35"/>
    <w:rsid w:val="00CB19AF"/>
    <w:rsid w:val="00CB1DB3"/>
    <w:rsid w:val="00CB22AA"/>
    <w:rsid w:val="00CB23E7"/>
    <w:rsid w:val="00CB29CA"/>
    <w:rsid w:val="00CB2A69"/>
    <w:rsid w:val="00CB2BB3"/>
    <w:rsid w:val="00CB2E1E"/>
    <w:rsid w:val="00CB328B"/>
    <w:rsid w:val="00CB34B7"/>
    <w:rsid w:val="00CB404B"/>
    <w:rsid w:val="00CB4384"/>
    <w:rsid w:val="00CB4552"/>
    <w:rsid w:val="00CB489F"/>
    <w:rsid w:val="00CB4D7E"/>
    <w:rsid w:val="00CB5562"/>
    <w:rsid w:val="00CB5804"/>
    <w:rsid w:val="00CB66D2"/>
    <w:rsid w:val="00CB67E0"/>
    <w:rsid w:val="00CB69F0"/>
    <w:rsid w:val="00CB6C2B"/>
    <w:rsid w:val="00CB6E1F"/>
    <w:rsid w:val="00CB748B"/>
    <w:rsid w:val="00CB7733"/>
    <w:rsid w:val="00CB7803"/>
    <w:rsid w:val="00CC0067"/>
    <w:rsid w:val="00CC01B2"/>
    <w:rsid w:val="00CC040A"/>
    <w:rsid w:val="00CC0613"/>
    <w:rsid w:val="00CC0A9E"/>
    <w:rsid w:val="00CC0C92"/>
    <w:rsid w:val="00CC105A"/>
    <w:rsid w:val="00CC1196"/>
    <w:rsid w:val="00CC1293"/>
    <w:rsid w:val="00CC137F"/>
    <w:rsid w:val="00CC1E21"/>
    <w:rsid w:val="00CC1E71"/>
    <w:rsid w:val="00CC28CA"/>
    <w:rsid w:val="00CC2B93"/>
    <w:rsid w:val="00CC2C81"/>
    <w:rsid w:val="00CC365F"/>
    <w:rsid w:val="00CC3697"/>
    <w:rsid w:val="00CC36B7"/>
    <w:rsid w:val="00CC37B9"/>
    <w:rsid w:val="00CC3BA9"/>
    <w:rsid w:val="00CC3CED"/>
    <w:rsid w:val="00CC3D5F"/>
    <w:rsid w:val="00CC3F3D"/>
    <w:rsid w:val="00CC45E7"/>
    <w:rsid w:val="00CC46AD"/>
    <w:rsid w:val="00CC48AE"/>
    <w:rsid w:val="00CC4C85"/>
    <w:rsid w:val="00CC503D"/>
    <w:rsid w:val="00CC5106"/>
    <w:rsid w:val="00CC5232"/>
    <w:rsid w:val="00CC5618"/>
    <w:rsid w:val="00CC57A2"/>
    <w:rsid w:val="00CC5908"/>
    <w:rsid w:val="00CC5F34"/>
    <w:rsid w:val="00CC62F8"/>
    <w:rsid w:val="00CC68F0"/>
    <w:rsid w:val="00CC71D1"/>
    <w:rsid w:val="00CC7322"/>
    <w:rsid w:val="00CC7B2A"/>
    <w:rsid w:val="00CC7CD8"/>
    <w:rsid w:val="00CD0863"/>
    <w:rsid w:val="00CD08CA"/>
    <w:rsid w:val="00CD093D"/>
    <w:rsid w:val="00CD100C"/>
    <w:rsid w:val="00CD2025"/>
    <w:rsid w:val="00CD2DEB"/>
    <w:rsid w:val="00CD2F29"/>
    <w:rsid w:val="00CD3A0B"/>
    <w:rsid w:val="00CD4247"/>
    <w:rsid w:val="00CD4786"/>
    <w:rsid w:val="00CD4929"/>
    <w:rsid w:val="00CD51EA"/>
    <w:rsid w:val="00CD52C0"/>
    <w:rsid w:val="00CD57E5"/>
    <w:rsid w:val="00CD5952"/>
    <w:rsid w:val="00CD5B02"/>
    <w:rsid w:val="00CD5E4B"/>
    <w:rsid w:val="00CD650A"/>
    <w:rsid w:val="00CD67F3"/>
    <w:rsid w:val="00CD68EB"/>
    <w:rsid w:val="00CD6B0F"/>
    <w:rsid w:val="00CD6D10"/>
    <w:rsid w:val="00CD74C9"/>
    <w:rsid w:val="00CE01DF"/>
    <w:rsid w:val="00CE029A"/>
    <w:rsid w:val="00CE0610"/>
    <w:rsid w:val="00CE084E"/>
    <w:rsid w:val="00CE0A59"/>
    <w:rsid w:val="00CE0A95"/>
    <w:rsid w:val="00CE0D05"/>
    <w:rsid w:val="00CE0FD9"/>
    <w:rsid w:val="00CE137F"/>
    <w:rsid w:val="00CE16C0"/>
    <w:rsid w:val="00CE1C82"/>
    <w:rsid w:val="00CE2AD5"/>
    <w:rsid w:val="00CE2CC2"/>
    <w:rsid w:val="00CE38AD"/>
    <w:rsid w:val="00CE4073"/>
    <w:rsid w:val="00CE4AA6"/>
    <w:rsid w:val="00CE4ED6"/>
    <w:rsid w:val="00CE501D"/>
    <w:rsid w:val="00CE50CF"/>
    <w:rsid w:val="00CE52C3"/>
    <w:rsid w:val="00CE56E9"/>
    <w:rsid w:val="00CE5D03"/>
    <w:rsid w:val="00CE5D19"/>
    <w:rsid w:val="00CE5DF1"/>
    <w:rsid w:val="00CE6167"/>
    <w:rsid w:val="00CE6220"/>
    <w:rsid w:val="00CE64D9"/>
    <w:rsid w:val="00CE6756"/>
    <w:rsid w:val="00CE6B8B"/>
    <w:rsid w:val="00CE6CD9"/>
    <w:rsid w:val="00CE7DA8"/>
    <w:rsid w:val="00CF030C"/>
    <w:rsid w:val="00CF051D"/>
    <w:rsid w:val="00CF059F"/>
    <w:rsid w:val="00CF0C7B"/>
    <w:rsid w:val="00CF1306"/>
    <w:rsid w:val="00CF162E"/>
    <w:rsid w:val="00CF1758"/>
    <w:rsid w:val="00CF1A05"/>
    <w:rsid w:val="00CF1B65"/>
    <w:rsid w:val="00CF1C30"/>
    <w:rsid w:val="00CF292F"/>
    <w:rsid w:val="00CF2AD8"/>
    <w:rsid w:val="00CF300D"/>
    <w:rsid w:val="00CF33FD"/>
    <w:rsid w:val="00CF34ED"/>
    <w:rsid w:val="00CF369F"/>
    <w:rsid w:val="00CF3F4C"/>
    <w:rsid w:val="00CF42B0"/>
    <w:rsid w:val="00CF4A30"/>
    <w:rsid w:val="00CF4B2F"/>
    <w:rsid w:val="00CF4BAB"/>
    <w:rsid w:val="00CF55E3"/>
    <w:rsid w:val="00CF5697"/>
    <w:rsid w:val="00CF597A"/>
    <w:rsid w:val="00CF5AF2"/>
    <w:rsid w:val="00CF5B6C"/>
    <w:rsid w:val="00CF676B"/>
    <w:rsid w:val="00CF6B02"/>
    <w:rsid w:val="00CF7B46"/>
    <w:rsid w:val="00CF7D3E"/>
    <w:rsid w:val="00D0003D"/>
    <w:rsid w:val="00D000AD"/>
    <w:rsid w:val="00D001BF"/>
    <w:rsid w:val="00D0059E"/>
    <w:rsid w:val="00D008E4"/>
    <w:rsid w:val="00D00AD6"/>
    <w:rsid w:val="00D00C61"/>
    <w:rsid w:val="00D01175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3D40"/>
    <w:rsid w:val="00D04050"/>
    <w:rsid w:val="00D04725"/>
    <w:rsid w:val="00D04D7E"/>
    <w:rsid w:val="00D058B2"/>
    <w:rsid w:val="00D05DBC"/>
    <w:rsid w:val="00D05ED2"/>
    <w:rsid w:val="00D05F9E"/>
    <w:rsid w:val="00D06082"/>
    <w:rsid w:val="00D062DC"/>
    <w:rsid w:val="00D063E5"/>
    <w:rsid w:val="00D06555"/>
    <w:rsid w:val="00D0687C"/>
    <w:rsid w:val="00D06926"/>
    <w:rsid w:val="00D070C3"/>
    <w:rsid w:val="00D07AC5"/>
    <w:rsid w:val="00D10929"/>
    <w:rsid w:val="00D11106"/>
    <w:rsid w:val="00D11559"/>
    <w:rsid w:val="00D1181E"/>
    <w:rsid w:val="00D123FC"/>
    <w:rsid w:val="00D12488"/>
    <w:rsid w:val="00D126C2"/>
    <w:rsid w:val="00D12932"/>
    <w:rsid w:val="00D12C57"/>
    <w:rsid w:val="00D13928"/>
    <w:rsid w:val="00D13FF9"/>
    <w:rsid w:val="00D14B06"/>
    <w:rsid w:val="00D14D55"/>
    <w:rsid w:val="00D1542C"/>
    <w:rsid w:val="00D1555C"/>
    <w:rsid w:val="00D157C4"/>
    <w:rsid w:val="00D15AB8"/>
    <w:rsid w:val="00D1707D"/>
    <w:rsid w:val="00D17256"/>
    <w:rsid w:val="00D178FC"/>
    <w:rsid w:val="00D17CFA"/>
    <w:rsid w:val="00D202CE"/>
    <w:rsid w:val="00D203AA"/>
    <w:rsid w:val="00D20785"/>
    <w:rsid w:val="00D208EB"/>
    <w:rsid w:val="00D20D3D"/>
    <w:rsid w:val="00D21580"/>
    <w:rsid w:val="00D21EB8"/>
    <w:rsid w:val="00D221E6"/>
    <w:rsid w:val="00D22493"/>
    <w:rsid w:val="00D227A1"/>
    <w:rsid w:val="00D23465"/>
    <w:rsid w:val="00D2383F"/>
    <w:rsid w:val="00D2390A"/>
    <w:rsid w:val="00D23E0C"/>
    <w:rsid w:val="00D24240"/>
    <w:rsid w:val="00D24262"/>
    <w:rsid w:val="00D242DA"/>
    <w:rsid w:val="00D24458"/>
    <w:rsid w:val="00D24553"/>
    <w:rsid w:val="00D249E1"/>
    <w:rsid w:val="00D24C25"/>
    <w:rsid w:val="00D24C60"/>
    <w:rsid w:val="00D24E29"/>
    <w:rsid w:val="00D24F41"/>
    <w:rsid w:val="00D2518F"/>
    <w:rsid w:val="00D257C5"/>
    <w:rsid w:val="00D257ED"/>
    <w:rsid w:val="00D25BCB"/>
    <w:rsid w:val="00D25D93"/>
    <w:rsid w:val="00D25E5A"/>
    <w:rsid w:val="00D25E8F"/>
    <w:rsid w:val="00D26136"/>
    <w:rsid w:val="00D26661"/>
    <w:rsid w:val="00D268F2"/>
    <w:rsid w:val="00D26C96"/>
    <w:rsid w:val="00D26D2A"/>
    <w:rsid w:val="00D26D38"/>
    <w:rsid w:val="00D26F3B"/>
    <w:rsid w:val="00D26FAD"/>
    <w:rsid w:val="00D27023"/>
    <w:rsid w:val="00D27C96"/>
    <w:rsid w:val="00D302E3"/>
    <w:rsid w:val="00D30BC0"/>
    <w:rsid w:val="00D30C69"/>
    <w:rsid w:val="00D30F21"/>
    <w:rsid w:val="00D31014"/>
    <w:rsid w:val="00D31AB8"/>
    <w:rsid w:val="00D31CEE"/>
    <w:rsid w:val="00D32486"/>
    <w:rsid w:val="00D32C79"/>
    <w:rsid w:val="00D32DBE"/>
    <w:rsid w:val="00D331EB"/>
    <w:rsid w:val="00D33369"/>
    <w:rsid w:val="00D33E24"/>
    <w:rsid w:val="00D33E40"/>
    <w:rsid w:val="00D33EB0"/>
    <w:rsid w:val="00D33F42"/>
    <w:rsid w:val="00D34128"/>
    <w:rsid w:val="00D34173"/>
    <w:rsid w:val="00D342A5"/>
    <w:rsid w:val="00D34412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0F6E"/>
    <w:rsid w:val="00D41173"/>
    <w:rsid w:val="00D41B55"/>
    <w:rsid w:val="00D41CD1"/>
    <w:rsid w:val="00D41E02"/>
    <w:rsid w:val="00D4263D"/>
    <w:rsid w:val="00D42770"/>
    <w:rsid w:val="00D42B1F"/>
    <w:rsid w:val="00D42FE5"/>
    <w:rsid w:val="00D43204"/>
    <w:rsid w:val="00D4334C"/>
    <w:rsid w:val="00D4362D"/>
    <w:rsid w:val="00D43F71"/>
    <w:rsid w:val="00D446B5"/>
    <w:rsid w:val="00D446F5"/>
    <w:rsid w:val="00D44C85"/>
    <w:rsid w:val="00D44DE5"/>
    <w:rsid w:val="00D45135"/>
    <w:rsid w:val="00D4517F"/>
    <w:rsid w:val="00D455B1"/>
    <w:rsid w:val="00D4572D"/>
    <w:rsid w:val="00D45F60"/>
    <w:rsid w:val="00D45FB0"/>
    <w:rsid w:val="00D461A7"/>
    <w:rsid w:val="00D46446"/>
    <w:rsid w:val="00D4676B"/>
    <w:rsid w:val="00D47335"/>
    <w:rsid w:val="00D47A35"/>
    <w:rsid w:val="00D47A4F"/>
    <w:rsid w:val="00D47F2C"/>
    <w:rsid w:val="00D502EB"/>
    <w:rsid w:val="00D50D75"/>
    <w:rsid w:val="00D50E8B"/>
    <w:rsid w:val="00D512A3"/>
    <w:rsid w:val="00D516AC"/>
    <w:rsid w:val="00D51D3F"/>
    <w:rsid w:val="00D52022"/>
    <w:rsid w:val="00D52896"/>
    <w:rsid w:val="00D537BB"/>
    <w:rsid w:val="00D5398D"/>
    <w:rsid w:val="00D53D54"/>
    <w:rsid w:val="00D54099"/>
    <w:rsid w:val="00D54484"/>
    <w:rsid w:val="00D547B3"/>
    <w:rsid w:val="00D54979"/>
    <w:rsid w:val="00D54D6E"/>
    <w:rsid w:val="00D54DBD"/>
    <w:rsid w:val="00D5507D"/>
    <w:rsid w:val="00D556C5"/>
    <w:rsid w:val="00D5593B"/>
    <w:rsid w:val="00D55975"/>
    <w:rsid w:val="00D5610F"/>
    <w:rsid w:val="00D564E0"/>
    <w:rsid w:val="00D56DED"/>
    <w:rsid w:val="00D5726B"/>
    <w:rsid w:val="00D572D9"/>
    <w:rsid w:val="00D576C4"/>
    <w:rsid w:val="00D57F4B"/>
    <w:rsid w:val="00D57FDF"/>
    <w:rsid w:val="00D6051D"/>
    <w:rsid w:val="00D60705"/>
    <w:rsid w:val="00D6098F"/>
    <w:rsid w:val="00D60C4E"/>
    <w:rsid w:val="00D60DDF"/>
    <w:rsid w:val="00D60E19"/>
    <w:rsid w:val="00D6117C"/>
    <w:rsid w:val="00D6121F"/>
    <w:rsid w:val="00D61228"/>
    <w:rsid w:val="00D61703"/>
    <w:rsid w:val="00D618E9"/>
    <w:rsid w:val="00D624FE"/>
    <w:rsid w:val="00D625D6"/>
    <w:rsid w:val="00D63018"/>
    <w:rsid w:val="00D63562"/>
    <w:rsid w:val="00D637E5"/>
    <w:rsid w:val="00D63981"/>
    <w:rsid w:val="00D639B8"/>
    <w:rsid w:val="00D63CA9"/>
    <w:rsid w:val="00D63D34"/>
    <w:rsid w:val="00D63D74"/>
    <w:rsid w:val="00D63ECA"/>
    <w:rsid w:val="00D63F93"/>
    <w:rsid w:val="00D64479"/>
    <w:rsid w:val="00D64B6A"/>
    <w:rsid w:val="00D64D31"/>
    <w:rsid w:val="00D65182"/>
    <w:rsid w:val="00D651C1"/>
    <w:rsid w:val="00D65982"/>
    <w:rsid w:val="00D65C9E"/>
    <w:rsid w:val="00D65D8E"/>
    <w:rsid w:val="00D66251"/>
    <w:rsid w:val="00D665EA"/>
    <w:rsid w:val="00D6663A"/>
    <w:rsid w:val="00D668C1"/>
    <w:rsid w:val="00D66A55"/>
    <w:rsid w:val="00D66EF9"/>
    <w:rsid w:val="00D6748D"/>
    <w:rsid w:val="00D67559"/>
    <w:rsid w:val="00D67ED4"/>
    <w:rsid w:val="00D703CE"/>
    <w:rsid w:val="00D706F4"/>
    <w:rsid w:val="00D70BC3"/>
    <w:rsid w:val="00D71457"/>
    <w:rsid w:val="00D71553"/>
    <w:rsid w:val="00D71E4B"/>
    <w:rsid w:val="00D723B6"/>
    <w:rsid w:val="00D72C95"/>
    <w:rsid w:val="00D72E6C"/>
    <w:rsid w:val="00D72F75"/>
    <w:rsid w:val="00D730F1"/>
    <w:rsid w:val="00D730F4"/>
    <w:rsid w:val="00D73696"/>
    <w:rsid w:val="00D74208"/>
    <w:rsid w:val="00D7488A"/>
    <w:rsid w:val="00D74B3C"/>
    <w:rsid w:val="00D74B55"/>
    <w:rsid w:val="00D750ED"/>
    <w:rsid w:val="00D754F3"/>
    <w:rsid w:val="00D76174"/>
    <w:rsid w:val="00D764DB"/>
    <w:rsid w:val="00D76524"/>
    <w:rsid w:val="00D76887"/>
    <w:rsid w:val="00D7694C"/>
    <w:rsid w:val="00D76AAA"/>
    <w:rsid w:val="00D77078"/>
    <w:rsid w:val="00D77FF9"/>
    <w:rsid w:val="00D80031"/>
    <w:rsid w:val="00D80BC6"/>
    <w:rsid w:val="00D80D16"/>
    <w:rsid w:val="00D81191"/>
    <w:rsid w:val="00D81A27"/>
    <w:rsid w:val="00D81FD6"/>
    <w:rsid w:val="00D8225B"/>
    <w:rsid w:val="00D82411"/>
    <w:rsid w:val="00D82835"/>
    <w:rsid w:val="00D829DD"/>
    <w:rsid w:val="00D82B4D"/>
    <w:rsid w:val="00D83143"/>
    <w:rsid w:val="00D8343A"/>
    <w:rsid w:val="00D836CD"/>
    <w:rsid w:val="00D83BAC"/>
    <w:rsid w:val="00D84046"/>
    <w:rsid w:val="00D84914"/>
    <w:rsid w:val="00D856DD"/>
    <w:rsid w:val="00D8594F"/>
    <w:rsid w:val="00D85FED"/>
    <w:rsid w:val="00D86143"/>
    <w:rsid w:val="00D863FE"/>
    <w:rsid w:val="00D8676A"/>
    <w:rsid w:val="00D86DF0"/>
    <w:rsid w:val="00D86E1F"/>
    <w:rsid w:val="00D86EFE"/>
    <w:rsid w:val="00D87210"/>
    <w:rsid w:val="00D87307"/>
    <w:rsid w:val="00D875AA"/>
    <w:rsid w:val="00D87BFD"/>
    <w:rsid w:val="00D87D89"/>
    <w:rsid w:val="00D87F72"/>
    <w:rsid w:val="00D90180"/>
    <w:rsid w:val="00D90F83"/>
    <w:rsid w:val="00D910FA"/>
    <w:rsid w:val="00D91721"/>
    <w:rsid w:val="00D91A39"/>
    <w:rsid w:val="00D91CC8"/>
    <w:rsid w:val="00D91EB9"/>
    <w:rsid w:val="00D928F0"/>
    <w:rsid w:val="00D92F78"/>
    <w:rsid w:val="00D93224"/>
    <w:rsid w:val="00D93B09"/>
    <w:rsid w:val="00D93C41"/>
    <w:rsid w:val="00D93E3C"/>
    <w:rsid w:val="00D94548"/>
    <w:rsid w:val="00D945A4"/>
    <w:rsid w:val="00D94806"/>
    <w:rsid w:val="00D94BEF"/>
    <w:rsid w:val="00D9505E"/>
    <w:rsid w:val="00D951B5"/>
    <w:rsid w:val="00D953CD"/>
    <w:rsid w:val="00D9568D"/>
    <w:rsid w:val="00D95AFD"/>
    <w:rsid w:val="00D95C70"/>
    <w:rsid w:val="00D9671F"/>
    <w:rsid w:val="00D96DB4"/>
    <w:rsid w:val="00D96EA6"/>
    <w:rsid w:val="00D970C6"/>
    <w:rsid w:val="00D971AE"/>
    <w:rsid w:val="00D97391"/>
    <w:rsid w:val="00D973FF"/>
    <w:rsid w:val="00D97418"/>
    <w:rsid w:val="00D97779"/>
    <w:rsid w:val="00DA02C6"/>
    <w:rsid w:val="00DA07EA"/>
    <w:rsid w:val="00DA0947"/>
    <w:rsid w:val="00DA0B6C"/>
    <w:rsid w:val="00DA1001"/>
    <w:rsid w:val="00DA17FB"/>
    <w:rsid w:val="00DA1968"/>
    <w:rsid w:val="00DA221A"/>
    <w:rsid w:val="00DA25B2"/>
    <w:rsid w:val="00DA2650"/>
    <w:rsid w:val="00DA2A1F"/>
    <w:rsid w:val="00DA2DB6"/>
    <w:rsid w:val="00DA3297"/>
    <w:rsid w:val="00DA3855"/>
    <w:rsid w:val="00DA3D70"/>
    <w:rsid w:val="00DA3FBA"/>
    <w:rsid w:val="00DA4446"/>
    <w:rsid w:val="00DA4DBD"/>
    <w:rsid w:val="00DA5051"/>
    <w:rsid w:val="00DA5236"/>
    <w:rsid w:val="00DA55F5"/>
    <w:rsid w:val="00DA5D46"/>
    <w:rsid w:val="00DA6A9A"/>
    <w:rsid w:val="00DA6B77"/>
    <w:rsid w:val="00DA6B8D"/>
    <w:rsid w:val="00DA6D21"/>
    <w:rsid w:val="00DA6FA8"/>
    <w:rsid w:val="00DA7636"/>
    <w:rsid w:val="00DB0528"/>
    <w:rsid w:val="00DB0786"/>
    <w:rsid w:val="00DB0835"/>
    <w:rsid w:val="00DB0984"/>
    <w:rsid w:val="00DB15AD"/>
    <w:rsid w:val="00DB1AB5"/>
    <w:rsid w:val="00DB1B31"/>
    <w:rsid w:val="00DB1FC2"/>
    <w:rsid w:val="00DB2371"/>
    <w:rsid w:val="00DB23A3"/>
    <w:rsid w:val="00DB2F7D"/>
    <w:rsid w:val="00DB3004"/>
    <w:rsid w:val="00DB34D0"/>
    <w:rsid w:val="00DB34ED"/>
    <w:rsid w:val="00DB37E8"/>
    <w:rsid w:val="00DB37EE"/>
    <w:rsid w:val="00DB391C"/>
    <w:rsid w:val="00DB3AEF"/>
    <w:rsid w:val="00DB4249"/>
    <w:rsid w:val="00DB4960"/>
    <w:rsid w:val="00DB56EB"/>
    <w:rsid w:val="00DB619A"/>
    <w:rsid w:val="00DB67F5"/>
    <w:rsid w:val="00DB6EE8"/>
    <w:rsid w:val="00DB7F08"/>
    <w:rsid w:val="00DB7F7B"/>
    <w:rsid w:val="00DB7FE4"/>
    <w:rsid w:val="00DC0115"/>
    <w:rsid w:val="00DC04AE"/>
    <w:rsid w:val="00DC1229"/>
    <w:rsid w:val="00DC18DE"/>
    <w:rsid w:val="00DC1F7B"/>
    <w:rsid w:val="00DC2006"/>
    <w:rsid w:val="00DC2020"/>
    <w:rsid w:val="00DC240E"/>
    <w:rsid w:val="00DC280B"/>
    <w:rsid w:val="00DC29B4"/>
    <w:rsid w:val="00DC2C85"/>
    <w:rsid w:val="00DC303C"/>
    <w:rsid w:val="00DC3B09"/>
    <w:rsid w:val="00DC40C8"/>
    <w:rsid w:val="00DC43F3"/>
    <w:rsid w:val="00DC4562"/>
    <w:rsid w:val="00DC4860"/>
    <w:rsid w:val="00DC49B4"/>
    <w:rsid w:val="00DC4CCA"/>
    <w:rsid w:val="00DC58F5"/>
    <w:rsid w:val="00DC5A98"/>
    <w:rsid w:val="00DC5B06"/>
    <w:rsid w:val="00DC5FB9"/>
    <w:rsid w:val="00DC6652"/>
    <w:rsid w:val="00DC6735"/>
    <w:rsid w:val="00DC6B3A"/>
    <w:rsid w:val="00DC72BA"/>
    <w:rsid w:val="00DC72DA"/>
    <w:rsid w:val="00DC766E"/>
    <w:rsid w:val="00DC7AC2"/>
    <w:rsid w:val="00DC7F31"/>
    <w:rsid w:val="00DD0DFB"/>
    <w:rsid w:val="00DD11E6"/>
    <w:rsid w:val="00DD1432"/>
    <w:rsid w:val="00DD1756"/>
    <w:rsid w:val="00DD1E25"/>
    <w:rsid w:val="00DD2205"/>
    <w:rsid w:val="00DD2403"/>
    <w:rsid w:val="00DD24CD"/>
    <w:rsid w:val="00DD25F4"/>
    <w:rsid w:val="00DD27AF"/>
    <w:rsid w:val="00DD2B6B"/>
    <w:rsid w:val="00DD2C25"/>
    <w:rsid w:val="00DD2E30"/>
    <w:rsid w:val="00DD3403"/>
    <w:rsid w:val="00DD34EF"/>
    <w:rsid w:val="00DD3D55"/>
    <w:rsid w:val="00DD40C5"/>
    <w:rsid w:val="00DD4735"/>
    <w:rsid w:val="00DD4945"/>
    <w:rsid w:val="00DD58CC"/>
    <w:rsid w:val="00DD5BA7"/>
    <w:rsid w:val="00DD5C2F"/>
    <w:rsid w:val="00DD5DF9"/>
    <w:rsid w:val="00DD6045"/>
    <w:rsid w:val="00DD6175"/>
    <w:rsid w:val="00DD69B9"/>
    <w:rsid w:val="00DD6DC0"/>
    <w:rsid w:val="00DD70E2"/>
    <w:rsid w:val="00DD72F1"/>
    <w:rsid w:val="00DD77EA"/>
    <w:rsid w:val="00DD7AF5"/>
    <w:rsid w:val="00DD7E51"/>
    <w:rsid w:val="00DE022F"/>
    <w:rsid w:val="00DE0309"/>
    <w:rsid w:val="00DE03E8"/>
    <w:rsid w:val="00DE0B37"/>
    <w:rsid w:val="00DE0EE9"/>
    <w:rsid w:val="00DE1126"/>
    <w:rsid w:val="00DE1516"/>
    <w:rsid w:val="00DE1D32"/>
    <w:rsid w:val="00DE2295"/>
    <w:rsid w:val="00DE2C04"/>
    <w:rsid w:val="00DE2F0D"/>
    <w:rsid w:val="00DE31F0"/>
    <w:rsid w:val="00DE336C"/>
    <w:rsid w:val="00DE37B0"/>
    <w:rsid w:val="00DE37DA"/>
    <w:rsid w:val="00DE3DF5"/>
    <w:rsid w:val="00DE3E12"/>
    <w:rsid w:val="00DE3EDC"/>
    <w:rsid w:val="00DE3FF2"/>
    <w:rsid w:val="00DE40ED"/>
    <w:rsid w:val="00DE4384"/>
    <w:rsid w:val="00DE4760"/>
    <w:rsid w:val="00DE4ADD"/>
    <w:rsid w:val="00DE4DD2"/>
    <w:rsid w:val="00DE4EFC"/>
    <w:rsid w:val="00DE4F1A"/>
    <w:rsid w:val="00DE5164"/>
    <w:rsid w:val="00DE5FAB"/>
    <w:rsid w:val="00DE6297"/>
    <w:rsid w:val="00DE6E37"/>
    <w:rsid w:val="00DE6F94"/>
    <w:rsid w:val="00DE76E8"/>
    <w:rsid w:val="00DE7810"/>
    <w:rsid w:val="00DE7A75"/>
    <w:rsid w:val="00DE7B4B"/>
    <w:rsid w:val="00DE7E60"/>
    <w:rsid w:val="00DF07FC"/>
    <w:rsid w:val="00DF09FD"/>
    <w:rsid w:val="00DF0ABC"/>
    <w:rsid w:val="00DF0B5B"/>
    <w:rsid w:val="00DF21B5"/>
    <w:rsid w:val="00DF2212"/>
    <w:rsid w:val="00DF2F1F"/>
    <w:rsid w:val="00DF3042"/>
    <w:rsid w:val="00DF3668"/>
    <w:rsid w:val="00DF382E"/>
    <w:rsid w:val="00DF3FB1"/>
    <w:rsid w:val="00DF4628"/>
    <w:rsid w:val="00DF47F5"/>
    <w:rsid w:val="00DF4C91"/>
    <w:rsid w:val="00DF5266"/>
    <w:rsid w:val="00DF52E1"/>
    <w:rsid w:val="00DF5397"/>
    <w:rsid w:val="00DF53AB"/>
    <w:rsid w:val="00DF53B8"/>
    <w:rsid w:val="00DF54E7"/>
    <w:rsid w:val="00DF56CE"/>
    <w:rsid w:val="00DF573C"/>
    <w:rsid w:val="00DF5E06"/>
    <w:rsid w:val="00DF5F43"/>
    <w:rsid w:val="00DF61E3"/>
    <w:rsid w:val="00DF63CB"/>
    <w:rsid w:val="00DF6898"/>
    <w:rsid w:val="00DF6AA8"/>
    <w:rsid w:val="00DF6D05"/>
    <w:rsid w:val="00DF7346"/>
    <w:rsid w:val="00DF7858"/>
    <w:rsid w:val="00DF79BE"/>
    <w:rsid w:val="00DF7D01"/>
    <w:rsid w:val="00DF7DD2"/>
    <w:rsid w:val="00DF7E90"/>
    <w:rsid w:val="00E00182"/>
    <w:rsid w:val="00E00388"/>
    <w:rsid w:val="00E005E8"/>
    <w:rsid w:val="00E00678"/>
    <w:rsid w:val="00E0078A"/>
    <w:rsid w:val="00E01156"/>
    <w:rsid w:val="00E017F6"/>
    <w:rsid w:val="00E01E4D"/>
    <w:rsid w:val="00E021A7"/>
    <w:rsid w:val="00E02445"/>
    <w:rsid w:val="00E024DF"/>
    <w:rsid w:val="00E02779"/>
    <w:rsid w:val="00E027EA"/>
    <w:rsid w:val="00E029ED"/>
    <w:rsid w:val="00E02A9F"/>
    <w:rsid w:val="00E02DCE"/>
    <w:rsid w:val="00E02E7A"/>
    <w:rsid w:val="00E02FAA"/>
    <w:rsid w:val="00E0301B"/>
    <w:rsid w:val="00E03022"/>
    <w:rsid w:val="00E0309B"/>
    <w:rsid w:val="00E03670"/>
    <w:rsid w:val="00E0380E"/>
    <w:rsid w:val="00E03975"/>
    <w:rsid w:val="00E03A0F"/>
    <w:rsid w:val="00E03C0F"/>
    <w:rsid w:val="00E03EB1"/>
    <w:rsid w:val="00E04066"/>
    <w:rsid w:val="00E04174"/>
    <w:rsid w:val="00E04403"/>
    <w:rsid w:val="00E04D14"/>
    <w:rsid w:val="00E04F99"/>
    <w:rsid w:val="00E0520A"/>
    <w:rsid w:val="00E05495"/>
    <w:rsid w:val="00E05B26"/>
    <w:rsid w:val="00E05C11"/>
    <w:rsid w:val="00E060D6"/>
    <w:rsid w:val="00E061CF"/>
    <w:rsid w:val="00E06850"/>
    <w:rsid w:val="00E06B30"/>
    <w:rsid w:val="00E06D9E"/>
    <w:rsid w:val="00E0705B"/>
    <w:rsid w:val="00E07380"/>
    <w:rsid w:val="00E0750D"/>
    <w:rsid w:val="00E075A5"/>
    <w:rsid w:val="00E07751"/>
    <w:rsid w:val="00E07E7E"/>
    <w:rsid w:val="00E07F40"/>
    <w:rsid w:val="00E1059D"/>
    <w:rsid w:val="00E10989"/>
    <w:rsid w:val="00E10D2B"/>
    <w:rsid w:val="00E11121"/>
    <w:rsid w:val="00E112B3"/>
    <w:rsid w:val="00E1275C"/>
    <w:rsid w:val="00E1282B"/>
    <w:rsid w:val="00E128F4"/>
    <w:rsid w:val="00E129A2"/>
    <w:rsid w:val="00E132C3"/>
    <w:rsid w:val="00E1364F"/>
    <w:rsid w:val="00E138D1"/>
    <w:rsid w:val="00E13DF5"/>
    <w:rsid w:val="00E13FC0"/>
    <w:rsid w:val="00E14061"/>
    <w:rsid w:val="00E145EC"/>
    <w:rsid w:val="00E14DD3"/>
    <w:rsid w:val="00E1527B"/>
    <w:rsid w:val="00E153F6"/>
    <w:rsid w:val="00E154AD"/>
    <w:rsid w:val="00E15999"/>
    <w:rsid w:val="00E15B29"/>
    <w:rsid w:val="00E15D69"/>
    <w:rsid w:val="00E15F47"/>
    <w:rsid w:val="00E15FF5"/>
    <w:rsid w:val="00E161A2"/>
    <w:rsid w:val="00E16271"/>
    <w:rsid w:val="00E1652D"/>
    <w:rsid w:val="00E169C0"/>
    <w:rsid w:val="00E173FA"/>
    <w:rsid w:val="00E17967"/>
    <w:rsid w:val="00E20561"/>
    <w:rsid w:val="00E207CB"/>
    <w:rsid w:val="00E208CF"/>
    <w:rsid w:val="00E2094B"/>
    <w:rsid w:val="00E20DC4"/>
    <w:rsid w:val="00E20E50"/>
    <w:rsid w:val="00E2109C"/>
    <w:rsid w:val="00E21790"/>
    <w:rsid w:val="00E217A0"/>
    <w:rsid w:val="00E21E1B"/>
    <w:rsid w:val="00E227F3"/>
    <w:rsid w:val="00E22BB4"/>
    <w:rsid w:val="00E22ED3"/>
    <w:rsid w:val="00E230CD"/>
    <w:rsid w:val="00E23309"/>
    <w:rsid w:val="00E238AA"/>
    <w:rsid w:val="00E23911"/>
    <w:rsid w:val="00E23ACF"/>
    <w:rsid w:val="00E23BEA"/>
    <w:rsid w:val="00E242C6"/>
    <w:rsid w:val="00E246A7"/>
    <w:rsid w:val="00E248B4"/>
    <w:rsid w:val="00E24CD9"/>
    <w:rsid w:val="00E25032"/>
    <w:rsid w:val="00E251DA"/>
    <w:rsid w:val="00E256D0"/>
    <w:rsid w:val="00E258E6"/>
    <w:rsid w:val="00E25A93"/>
    <w:rsid w:val="00E25AF0"/>
    <w:rsid w:val="00E26182"/>
    <w:rsid w:val="00E26791"/>
    <w:rsid w:val="00E268C5"/>
    <w:rsid w:val="00E26C49"/>
    <w:rsid w:val="00E26F10"/>
    <w:rsid w:val="00E272A8"/>
    <w:rsid w:val="00E27810"/>
    <w:rsid w:val="00E27BF5"/>
    <w:rsid w:val="00E27FD7"/>
    <w:rsid w:val="00E30558"/>
    <w:rsid w:val="00E3067A"/>
    <w:rsid w:val="00E3071B"/>
    <w:rsid w:val="00E3089A"/>
    <w:rsid w:val="00E31AC7"/>
    <w:rsid w:val="00E320AB"/>
    <w:rsid w:val="00E320F5"/>
    <w:rsid w:val="00E3253F"/>
    <w:rsid w:val="00E32C74"/>
    <w:rsid w:val="00E32CAB"/>
    <w:rsid w:val="00E3318E"/>
    <w:rsid w:val="00E33752"/>
    <w:rsid w:val="00E337C6"/>
    <w:rsid w:val="00E33D2F"/>
    <w:rsid w:val="00E342A5"/>
    <w:rsid w:val="00E34A0D"/>
    <w:rsid w:val="00E34C53"/>
    <w:rsid w:val="00E34F69"/>
    <w:rsid w:val="00E35031"/>
    <w:rsid w:val="00E3509C"/>
    <w:rsid w:val="00E3624D"/>
    <w:rsid w:val="00E3658F"/>
    <w:rsid w:val="00E36625"/>
    <w:rsid w:val="00E3678A"/>
    <w:rsid w:val="00E36AEF"/>
    <w:rsid w:val="00E36B57"/>
    <w:rsid w:val="00E37F03"/>
    <w:rsid w:val="00E400AC"/>
    <w:rsid w:val="00E405E8"/>
    <w:rsid w:val="00E40765"/>
    <w:rsid w:val="00E40820"/>
    <w:rsid w:val="00E40A19"/>
    <w:rsid w:val="00E4113F"/>
    <w:rsid w:val="00E4174D"/>
    <w:rsid w:val="00E41957"/>
    <w:rsid w:val="00E41FA3"/>
    <w:rsid w:val="00E425A8"/>
    <w:rsid w:val="00E42721"/>
    <w:rsid w:val="00E42B4F"/>
    <w:rsid w:val="00E42C52"/>
    <w:rsid w:val="00E43453"/>
    <w:rsid w:val="00E43BDC"/>
    <w:rsid w:val="00E44292"/>
    <w:rsid w:val="00E44385"/>
    <w:rsid w:val="00E443CD"/>
    <w:rsid w:val="00E443D3"/>
    <w:rsid w:val="00E443E6"/>
    <w:rsid w:val="00E4455A"/>
    <w:rsid w:val="00E4468D"/>
    <w:rsid w:val="00E4487B"/>
    <w:rsid w:val="00E44EFB"/>
    <w:rsid w:val="00E44FF3"/>
    <w:rsid w:val="00E45176"/>
    <w:rsid w:val="00E45190"/>
    <w:rsid w:val="00E45222"/>
    <w:rsid w:val="00E452AA"/>
    <w:rsid w:val="00E45A3B"/>
    <w:rsid w:val="00E460E4"/>
    <w:rsid w:val="00E461C6"/>
    <w:rsid w:val="00E4688A"/>
    <w:rsid w:val="00E46F2A"/>
    <w:rsid w:val="00E470D5"/>
    <w:rsid w:val="00E47633"/>
    <w:rsid w:val="00E479EC"/>
    <w:rsid w:val="00E47C1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239"/>
    <w:rsid w:val="00E523BE"/>
    <w:rsid w:val="00E52446"/>
    <w:rsid w:val="00E53281"/>
    <w:rsid w:val="00E53CA7"/>
    <w:rsid w:val="00E53EE3"/>
    <w:rsid w:val="00E53F88"/>
    <w:rsid w:val="00E5427F"/>
    <w:rsid w:val="00E54642"/>
    <w:rsid w:val="00E54F1C"/>
    <w:rsid w:val="00E54F85"/>
    <w:rsid w:val="00E55269"/>
    <w:rsid w:val="00E55801"/>
    <w:rsid w:val="00E55FF0"/>
    <w:rsid w:val="00E563FA"/>
    <w:rsid w:val="00E565F3"/>
    <w:rsid w:val="00E566C9"/>
    <w:rsid w:val="00E57783"/>
    <w:rsid w:val="00E57924"/>
    <w:rsid w:val="00E57B57"/>
    <w:rsid w:val="00E57CF5"/>
    <w:rsid w:val="00E602CC"/>
    <w:rsid w:val="00E605DB"/>
    <w:rsid w:val="00E60786"/>
    <w:rsid w:val="00E608DC"/>
    <w:rsid w:val="00E60BA8"/>
    <w:rsid w:val="00E60CA1"/>
    <w:rsid w:val="00E6116C"/>
    <w:rsid w:val="00E612C0"/>
    <w:rsid w:val="00E613F6"/>
    <w:rsid w:val="00E613FD"/>
    <w:rsid w:val="00E6144B"/>
    <w:rsid w:val="00E61780"/>
    <w:rsid w:val="00E620CC"/>
    <w:rsid w:val="00E62345"/>
    <w:rsid w:val="00E627A5"/>
    <w:rsid w:val="00E62A7B"/>
    <w:rsid w:val="00E62C40"/>
    <w:rsid w:val="00E62EA3"/>
    <w:rsid w:val="00E638B0"/>
    <w:rsid w:val="00E63924"/>
    <w:rsid w:val="00E64994"/>
    <w:rsid w:val="00E64CC6"/>
    <w:rsid w:val="00E64CCB"/>
    <w:rsid w:val="00E65CB8"/>
    <w:rsid w:val="00E6669E"/>
    <w:rsid w:val="00E669FC"/>
    <w:rsid w:val="00E66B93"/>
    <w:rsid w:val="00E66ED1"/>
    <w:rsid w:val="00E6772F"/>
    <w:rsid w:val="00E6781F"/>
    <w:rsid w:val="00E67CB8"/>
    <w:rsid w:val="00E70F0A"/>
    <w:rsid w:val="00E714AA"/>
    <w:rsid w:val="00E71838"/>
    <w:rsid w:val="00E71975"/>
    <w:rsid w:val="00E71DDE"/>
    <w:rsid w:val="00E7239C"/>
    <w:rsid w:val="00E737DF"/>
    <w:rsid w:val="00E738B7"/>
    <w:rsid w:val="00E742B6"/>
    <w:rsid w:val="00E7482A"/>
    <w:rsid w:val="00E75739"/>
    <w:rsid w:val="00E7599A"/>
    <w:rsid w:val="00E76193"/>
    <w:rsid w:val="00E76340"/>
    <w:rsid w:val="00E7689D"/>
    <w:rsid w:val="00E769D0"/>
    <w:rsid w:val="00E76A1C"/>
    <w:rsid w:val="00E76E2B"/>
    <w:rsid w:val="00E76F13"/>
    <w:rsid w:val="00E77119"/>
    <w:rsid w:val="00E771AD"/>
    <w:rsid w:val="00E77298"/>
    <w:rsid w:val="00E7767F"/>
    <w:rsid w:val="00E77773"/>
    <w:rsid w:val="00E77A47"/>
    <w:rsid w:val="00E77A52"/>
    <w:rsid w:val="00E80004"/>
    <w:rsid w:val="00E8102A"/>
    <w:rsid w:val="00E8111F"/>
    <w:rsid w:val="00E8157B"/>
    <w:rsid w:val="00E816F5"/>
    <w:rsid w:val="00E817D3"/>
    <w:rsid w:val="00E81C59"/>
    <w:rsid w:val="00E81F86"/>
    <w:rsid w:val="00E82830"/>
    <w:rsid w:val="00E82892"/>
    <w:rsid w:val="00E828B4"/>
    <w:rsid w:val="00E82D37"/>
    <w:rsid w:val="00E8338F"/>
    <w:rsid w:val="00E83555"/>
    <w:rsid w:val="00E837F8"/>
    <w:rsid w:val="00E838A3"/>
    <w:rsid w:val="00E83994"/>
    <w:rsid w:val="00E83B4C"/>
    <w:rsid w:val="00E83DF0"/>
    <w:rsid w:val="00E83F5A"/>
    <w:rsid w:val="00E84166"/>
    <w:rsid w:val="00E84473"/>
    <w:rsid w:val="00E84566"/>
    <w:rsid w:val="00E851E7"/>
    <w:rsid w:val="00E85FCA"/>
    <w:rsid w:val="00E865F1"/>
    <w:rsid w:val="00E868CB"/>
    <w:rsid w:val="00E86F5E"/>
    <w:rsid w:val="00E87068"/>
    <w:rsid w:val="00E87635"/>
    <w:rsid w:val="00E87764"/>
    <w:rsid w:val="00E90073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2C40"/>
    <w:rsid w:val="00E930E5"/>
    <w:rsid w:val="00E9366B"/>
    <w:rsid w:val="00E939F8"/>
    <w:rsid w:val="00E93ABC"/>
    <w:rsid w:val="00E941F9"/>
    <w:rsid w:val="00E9497E"/>
    <w:rsid w:val="00E94ED5"/>
    <w:rsid w:val="00E951F1"/>
    <w:rsid w:val="00E95524"/>
    <w:rsid w:val="00E95558"/>
    <w:rsid w:val="00E9558E"/>
    <w:rsid w:val="00E95657"/>
    <w:rsid w:val="00E95FCF"/>
    <w:rsid w:val="00E96F34"/>
    <w:rsid w:val="00E9708B"/>
    <w:rsid w:val="00E9731E"/>
    <w:rsid w:val="00E975CE"/>
    <w:rsid w:val="00E97967"/>
    <w:rsid w:val="00E97F3D"/>
    <w:rsid w:val="00EA0323"/>
    <w:rsid w:val="00EA034B"/>
    <w:rsid w:val="00EA0619"/>
    <w:rsid w:val="00EA0707"/>
    <w:rsid w:val="00EA0E03"/>
    <w:rsid w:val="00EA1660"/>
    <w:rsid w:val="00EA16D2"/>
    <w:rsid w:val="00EA1A9E"/>
    <w:rsid w:val="00EA1BC6"/>
    <w:rsid w:val="00EA2733"/>
    <w:rsid w:val="00EA292C"/>
    <w:rsid w:val="00EA2EA8"/>
    <w:rsid w:val="00EA31D0"/>
    <w:rsid w:val="00EA3227"/>
    <w:rsid w:val="00EA34BC"/>
    <w:rsid w:val="00EA37A9"/>
    <w:rsid w:val="00EA37F5"/>
    <w:rsid w:val="00EA3A2B"/>
    <w:rsid w:val="00EA3B7B"/>
    <w:rsid w:val="00EA3C1A"/>
    <w:rsid w:val="00EA444D"/>
    <w:rsid w:val="00EA448C"/>
    <w:rsid w:val="00EA44A2"/>
    <w:rsid w:val="00EA4D47"/>
    <w:rsid w:val="00EA507A"/>
    <w:rsid w:val="00EA5661"/>
    <w:rsid w:val="00EA63AE"/>
    <w:rsid w:val="00EA6D9E"/>
    <w:rsid w:val="00EA6E50"/>
    <w:rsid w:val="00EA73C3"/>
    <w:rsid w:val="00EA746C"/>
    <w:rsid w:val="00EA78F3"/>
    <w:rsid w:val="00EA791E"/>
    <w:rsid w:val="00EB0A5B"/>
    <w:rsid w:val="00EB0D08"/>
    <w:rsid w:val="00EB0D73"/>
    <w:rsid w:val="00EB0F8D"/>
    <w:rsid w:val="00EB0FC9"/>
    <w:rsid w:val="00EB1DD1"/>
    <w:rsid w:val="00EB2B7B"/>
    <w:rsid w:val="00EB2F49"/>
    <w:rsid w:val="00EB39B2"/>
    <w:rsid w:val="00EB44C5"/>
    <w:rsid w:val="00EB4532"/>
    <w:rsid w:val="00EB45D8"/>
    <w:rsid w:val="00EB49A3"/>
    <w:rsid w:val="00EB5037"/>
    <w:rsid w:val="00EB58BA"/>
    <w:rsid w:val="00EB59A8"/>
    <w:rsid w:val="00EB5F2A"/>
    <w:rsid w:val="00EB6200"/>
    <w:rsid w:val="00EB6C94"/>
    <w:rsid w:val="00EB6D9E"/>
    <w:rsid w:val="00EB72C8"/>
    <w:rsid w:val="00EB7638"/>
    <w:rsid w:val="00EB76B8"/>
    <w:rsid w:val="00EB78FA"/>
    <w:rsid w:val="00EB7DDF"/>
    <w:rsid w:val="00EC03F2"/>
    <w:rsid w:val="00EC04D2"/>
    <w:rsid w:val="00EC052B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765"/>
    <w:rsid w:val="00EC79AE"/>
    <w:rsid w:val="00EC7C62"/>
    <w:rsid w:val="00EC7CA3"/>
    <w:rsid w:val="00EC7DC6"/>
    <w:rsid w:val="00ED021B"/>
    <w:rsid w:val="00ED03A2"/>
    <w:rsid w:val="00ED0A1B"/>
    <w:rsid w:val="00ED0CAF"/>
    <w:rsid w:val="00ED1572"/>
    <w:rsid w:val="00ED15A3"/>
    <w:rsid w:val="00ED160D"/>
    <w:rsid w:val="00ED1686"/>
    <w:rsid w:val="00ED16A6"/>
    <w:rsid w:val="00ED1FA5"/>
    <w:rsid w:val="00ED2388"/>
    <w:rsid w:val="00ED26C7"/>
    <w:rsid w:val="00ED292D"/>
    <w:rsid w:val="00ED2EFB"/>
    <w:rsid w:val="00ED347C"/>
    <w:rsid w:val="00ED3E2A"/>
    <w:rsid w:val="00ED3FD5"/>
    <w:rsid w:val="00ED405F"/>
    <w:rsid w:val="00ED43C0"/>
    <w:rsid w:val="00ED49EC"/>
    <w:rsid w:val="00ED5393"/>
    <w:rsid w:val="00ED5805"/>
    <w:rsid w:val="00ED615D"/>
    <w:rsid w:val="00ED617C"/>
    <w:rsid w:val="00ED63EE"/>
    <w:rsid w:val="00ED6F2D"/>
    <w:rsid w:val="00ED7169"/>
    <w:rsid w:val="00ED7A3D"/>
    <w:rsid w:val="00EE00B0"/>
    <w:rsid w:val="00EE01B8"/>
    <w:rsid w:val="00EE024F"/>
    <w:rsid w:val="00EE0628"/>
    <w:rsid w:val="00EE06E3"/>
    <w:rsid w:val="00EE0A15"/>
    <w:rsid w:val="00EE0D46"/>
    <w:rsid w:val="00EE1699"/>
    <w:rsid w:val="00EE18AF"/>
    <w:rsid w:val="00EE197F"/>
    <w:rsid w:val="00EE2D0A"/>
    <w:rsid w:val="00EE307E"/>
    <w:rsid w:val="00EE33C3"/>
    <w:rsid w:val="00EE343E"/>
    <w:rsid w:val="00EE3D8D"/>
    <w:rsid w:val="00EE3E32"/>
    <w:rsid w:val="00EE40CF"/>
    <w:rsid w:val="00EE43AA"/>
    <w:rsid w:val="00EE4BD7"/>
    <w:rsid w:val="00EE55B1"/>
    <w:rsid w:val="00EE5FFE"/>
    <w:rsid w:val="00EE604E"/>
    <w:rsid w:val="00EE6E90"/>
    <w:rsid w:val="00EE7336"/>
    <w:rsid w:val="00EE7739"/>
    <w:rsid w:val="00EE7809"/>
    <w:rsid w:val="00EE7D6F"/>
    <w:rsid w:val="00EE7EA8"/>
    <w:rsid w:val="00EE7F83"/>
    <w:rsid w:val="00EF04B8"/>
    <w:rsid w:val="00EF08F4"/>
    <w:rsid w:val="00EF0BD8"/>
    <w:rsid w:val="00EF0E6A"/>
    <w:rsid w:val="00EF0EB3"/>
    <w:rsid w:val="00EF22A2"/>
    <w:rsid w:val="00EF24D2"/>
    <w:rsid w:val="00EF2B59"/>
    <w:rsid w:val="00EF2F48"/>
    <w:rsid w:val="00EF303F"/>
    <w:rsid w:val="00EF31C8"/>
    <w:rsid w:val="00EF39C0"/>
    <w:rsid w:val="00EF3CC4"/>
    <w:rsid w:val="00EF3DD9"/>
    <w:rsid w:val="00EF3F65"/>
    <w:rsid w:val="00EF40C3"/>
    <w:rsid w:val="00EF4788"/>
    <w:rsid w:val="00EF4AB7"/>
    <w:rsid w:val="00EF4D8A"/>
    <w:rsid w:val="00EF57E8"/>
    <w:rsid w:val="00EF5B8E"/>
    <w:rsid w:val="00EF5CBC"/>
    <w:rsid w:val="00EF5F0F"/>
    <w:rsid w:val="00EF610E"/>
    <w:rsid w:val="00EF67FA"/>
    <w:rsid w:val="00EF68DA"/>
    <w:rsid w:val="00EF6DD2"/>
    <w:rsid w:val="00EF74B0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42"/>
    <w:rsid w:val="00F02B83"/>
    <w:rsid w:val="00F02D9C"/>
    <w:rsid w:val="00F02E0D"/>
    <w:rsid w:val="00F02E77"/>
    <w:rsid w:val="00F0371E"/>
    <w:rsid w:val="00F03741"/>
    <w:rsid w:val="00F03859"/>
    <w:rsid w:val="00F03B26"/>
    <w:rsid w:val="00F03CFD"/>
    <w:rsid w:val="00F0436C"/>
    <w:rsid w:val="00F0448C"/>
    <w:rsid w:val="00F04B59"/>
    <w:rsid w:val="00F04B7A"/>
    <w:rsid w:val="00F04C89"/>
    <w:rsid w:val="00F04D81"/>
    <w:rsid w:val="00F0537B"/>
    <w:rsid w:val="00F053DB"/>
    <w:rsid w:val="00F05500"/>
    <w:rsid w:val="00F05E47"/>
    <w:rsid w:val="00F062A4"/>
    <w:rsid w:val="00F066C5"/>
    <w:rsid w:val="00F06BA1"/>
    <w:rsid w:val="00F06F33"/>
    <w:rsid w:val="00F07071"/>
    <w:rsid w:val="00F07636"/>
    <w:rsid w:val="00F07F2F"/>
    <w:rsid w:val="00F1019F"/>
    <w:rsid w:val="00F1160E"/>
    <w:rsid w:val="00F1175A"/>
    <w:rsid w:val="00F11845"/>
    <w:rsid w:val="00F11980"/>
    <w:rsid w:val="00F119B8"/>
    <w:rsid w:val="00F119D0"/>
    <w:rsid w:val="00F11E3A"/>
    <w:rsid w:val="00F12919"/>
    <w:rsid w:val="00F12A4B"/>
    <w:rsid w:val="00F12A9C"/>
    <w:rsid w:val="00F12D3B"/>
    <w:rsid w:val="00F13333"/>
    <w:rsid w:val="00F13428"/>
    <w:rsid w:val="00F13DB3"/>
    <w:rsid w:val="00F14B6F"/>
    <w:rsid w:val="00F14DD8"/>
    <w:rsid w:val="00F14EDE"/>
    <w:rsid w:val="00F1521C"/>
    <w:rsid w:val="00F15305"/>
    <w:rsid w:val="00F159DC"/>
    <w:rsid w:val="00F168B0"/>
    <w:rsid w:val="00F16FCF"/>
    <w:rsid w:val="00F172EF"/>
    <w:rsid w:val="00F178DF"/>
    <w:rsid w:val="00F17C15"/>
    <w:rsid w:val="00F200AB"/>
    <w:rsid w:val="00F20B5D"/>
    <w:rsid w:val="00F20D9C"/>
    <w:rsid w:val="00F2122D"/>
    <w:rsid w:val="00F2144F"/>
    <w:rsid w:val="00F21BB6"/>
    <w:rsid w:val="00F21ED3"/>
    <w:rsid w:val="00F2210B"/>
    <w:rsid w:val="00F221B2"/>
    <w:rsid w:val="00F223C2"/>
    <w:rsid w:val="00F22AD9"/>
    <w:rsid w:val="00F22B53"/>
    <w:rsid w:val="00F22DAE"/>
    <w:rsid w:val="00F23770"/>
    <w:rsid w:val="00F238EF"/>
    <w:rsid w:val="00F24000"/>
    <w:rsid w:val="00F2473F"/>
    <w:rsid w:val="00F248D6"/>
    <w:rsid w:val="00F252CC"/>
    <w:rsid w:val="00F255C5"/>
    <w:rsid w:val="00F25771"/>
    <w:rsid w:val="00F25D76"/>
    <w:rsid w:val="00F25DF9"/>
    <w:rsid w:val="00F25F26"/>
    <w:rsid w:val="00F2632C"/>
    <w:rsid w:val="00F2690F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03B3"/>
    <w:rsid w:val="00F30995"/>
    <w:rsid w:val="00F31359"/>
    <w:rsid w:val="00F3141C"/>
    <w:rsid w:val="00F31461"/>
    <w:rsid w:val="00F314FD"/>
    <w:rsid w:val="00F3156D"/>
    <w:rsid w:val="00F31D26"/>
    <w:rsid w:val="00F31DA9"/>
    <w:rsid w:val="00F32E77"/>
    <w:rsid w:val="00F33231"/>
    <w:rsid w:val="00F33A6C"/>
    <w:rsid w:val="00F33C1E"/>
    <w:rsid w:val="00F33DED"/>
    <w:rsid w:val="00F352A1"/>
    <w:rsid w:val="00F353EE"/>
    <w:rsid w:val="00F354E4"/>
    <w:rsid w:val="00F355B2"/>
    <w:rsid w:val="00F3609C"/>
    <w:rsid w:val="00F367AA"/>
    <w:rsid w:val="00F368D0"/>
    <w:rsid w:val="00F36A84"/>
    <w:rsid w:val="00F36B04"/>
    <w:rsid w:val="00F36D20"/>
    <w:rsid w:val="00F36D2D"/>
    <w:rsid w:val="00F37221"/>
    <w:rsid w:val="00F372EF"/>
    <w:rsid w:val="00F37648"/>
    <w:rsid w:val="00F3774D"/>
    <w:rsid w:val="00F37ED6"/>
    <w:rsid w:val="00F400EE"/>
    <w:rsid w:val="00F401D8"/>
    <w:rsid w:val="00F40A03"/>
    <w:rsid w:val="00F40B52"/>
    <w:rsid w:val="00F41409"/>
    <w:rsid w:val="00F41570"/>
    <w:rsid w:val="00F417C5"/>
    <w:rsid w:val="00F41AE3"/>
    <w:rsid w:val="00F41CC1"/>
    <w:rsid w:val="00F41CCA"/>
    <w:rsid w:val="00F424B8"/>
    <w:rsid w:val="00F428FF"/>
    <w:rsid w:val="00F42D7F"/>
    <w:rsid w:val="00F42EED"/>
    <w:rsid w:val="00F43077"/>
    <w:rsid w:val="00F432AF"/>
    <w:rsid w:val="00F43303"/>
    <w:rsid w:val="00F4338C"/>
    <w:rsid w:val="00F433E5"/>
    <w:rsid w:val="00F436C4"/>
    <w:rsid w:val="00F43D01"/>
    <w:rsid w:val="00F442C0"/>
    <w:rsid w:val="00F44642"/>
    <w:rsid w:val="00F44AB6"/>
    <w:rsid w:val="00F44D0B"/>
    <w:rsid w:val="00F4580F"/>
    <w:rsid w:val="00F45861"/>
    <w:rsid w:val="00F45EDD"/>
    <w:rsid w:val="00F46DCC"/>
    <w:rsid w:val="00F47328"/>
    <w:rsid w:val="00F473A1"/>
    <w:rsid w:val="00F4791B"/>
    <w:rsid w:val="00F47B35"/>
    <w:rsid w:val="00F50115"/>
    <w:rsid w:val="00F50118"/>
    <w:rsid w:val="00F501EF"/>
    <w:rsid w:val="00F502FA"/>
    <w:rsid w:val="00F50965"/>
    <w:rsid w:val="00F50C0B"/>
    <w:rsid w:val="00F51166"/>
    <w:rsid w:val="00F5128D"/>
    <w:rsid w:val="00F51503"/>
    <w:rsid w:val="00F51560"/>
    <w:rsid w:val="00F516C8"/>
    <w:rsid w:val="00F5186A"/>
    <w:rsid w:val="00F5186E"/>
    <w:rsid w:val="00F51D90"/>
    <w:rsid w:val="00F51EF7"/>
    <w:rsid w:val="00F5221F"/>
    <w:rsid w:val="00F522E2"/>
    <w:rsid w:val="00F52332"/>
    <w:rsid w:val="00F5256E"/>
    <w:rsid w:val="00F52623"/>
    <w:rsid w:val="00F52699"/>
    <w:rsid w:val="00F5287E"/>
    <w:rsid w:val="00F52BEE"/>
    <w:rsid w:val="00F52BF9"/>
    <w:rsid w:val="00F53518"/>
    <w:rsid w:val="00F538E9"/>
    <w:rsid w:val="00F538F4"/>
    <w:rsid w:val="00F53A08"/>
    <w:rsid w:val="00F54729"/>
    <w:rsid w:val="00F54E61"/>
    <w:rsid w:val="00F54F22"/>
    <w:rsid w:val="00F550B4"/>
    <w:rsid w:val="00F554A4"/>
    <w:rsid w:val="00F56D3E"/>
    <w:rsid w:val="00F57047"/>
    <w:rsid w:val="00F5707B"/>
    <w:rsid w:val="00F57337"/>
    <w:rsid w:val="00F574BD"/>
    <w:rsid w:val="00F5767E"/>
    <w:rsid w:val="00F5769C"/>
    <w:rsid w:val="00F577EE"/>
    <w:rsid w:val="00F601AA"/>
    <w:rsid w:val="00F60483"/>
    <w:rsid w:val="00F60FF1"/>
    <w:rsid w:val="00F61390"/>
    <w:rsid w:val="00F613CC"/>
    <w:rsid w:val="00F6157B"/>
    <w:rsid w:val="00F61BF5"/>
    <w:rsid w:val="00F61E68"/>
    <w:rsid w:val="00F6208D"/>
    <w:rsid w:val="00F621D0"/>
    <w:rsid w:val="00F62541"/>
    <w:rsid w:val="00F62B73"/>
    <w:rsid w:val="00F634DA"/>
    <w:rsid w:val="00F6354E"/>
    <w:rsid w:val="00F6363D"/>
    <w:rsid w:val="00F639ED"/>
    <w:rsid w:val="00F63A39"/>
    <w:rsid w:val="00F63AD4"/>
    <w:rsid w:val="00F63EEE"/>
    <w:rsid w:val="00F64A08"/>
    <w:rsid w:val="00F66484"/>
    <w:rsid w:val="00F66717"/>
    <w:rsid w:val="00F66FE8"/>
    <w:rsid w:val="00F67388"/>
    <w:rsid w:val="00F673F4"/>
    <w:rsid w:val="00F67AEA"/>
    <w:rsid w:val="00F67C5B"/>
    <w:rsid w:val="00F67EBF"/>
    <w:rsid w:val="00F7044F"/>
    <w:rsid w:val="00F70501"/>
    <w:rsid w:val="00F7082A"/>
    <w:rsid w:val="00F7092C"/>
    <w:rsid w:val="00F70F58"/>
    <w:rsid w:val="00F70F84"/>
    <w:rsid w:val="00F71000"/>
    <w:rsid w:val="00F715C9"/>
    <w:rsid w:val="00F71C4E"/>
    <w:rsid w:val="00F71E22"/>
    <w:rsid w:val="00F71FC6"/>
    <w:rsid w:val="00F71FF0"/>
    <w:rsid w:val="00F720B8"/>
    <w:rsid w:val="00F724C8"/>
    <w:rsid w:val="00F7254A"/>
    <w:rsid w:val="00F72D76"/>
    <w:rsid w:val="00F72F56"/>
    <w:rsid w:val="00F72F60"/>
    <w:rsid w:val="00F730C9"/>
    <w:rsid w:val="00F73EDA"/>
    <w:rsid w:val="00F74528"/>
    <w:rsid w:val="00F7457B"/>
    <w:rsid w:val="00F74B95"/>
    <w:rsid w:val="00F74CE9"/>
    <w:rsid w:val="00F74EA4"/>
    <w:rsid w:val="00F74FE9"/>
    <w:rsid w:val="00F75358"/>
    <w:rsid w:val="00F7578F"/>
    <w:rsid w:val="00F762DC"/>
    <w:rsid w:val="00F7695F"/>
    <w:rsid w:val="00F76B72"/>
    <w:rsid w:val="00F76D15"/>
    <w:rsid w:val="00F76E7B"/>
    <w:rsid w:val="00F76EC3"/>
    <w:rsid w:val="00F76F1E"/>
    <w:rsid w:val="00F770E5"/>
    <w:rsid w:val="00F7718C"/>
    <w:rsid w:val="00F775FC"/>
    <w:rsid w:val="00F77991"/>
    <w:rsid w:val="00F77F03"/>
    <w:rsid w:val="00F8058F"/>
    <w:rsid w:val="00F80614"/>
    <w:rsid w:val="00F80F2A"/>
    <w:rsid w:val="00F81126"/>
    <w:rsid w:val="00F81213"/>
    <w:rsid w:val="00F81264"/>
    <w:rsid w:val="00F818B5"/>
    <w:rsid w:val="00F819D9"/>
    <w:rsid w:val="00F822EB"/>
    <w:rsid w:val="00F82578"/>
    <w:rsid w:val="00F827C6"/>
    <w:rsid w:val="00F82C4E"/>
    <w:rsid w:val="00F82CC1"/>
    <w:rsid w:val="00F82CF1"/>
    <w:rsid w:val="00F82D92"/>
    <w:rsid w:val="00F82E90"/>
    <w:rsid w:val="00F834BA"/>
    <w:rsid w:val="00F834BE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5D78"/>
    <w:rsid w:val="00F862E4"/>
    <w:rsid w:val="00F86C0D"/>
    <w:rsid w:val="00F86F65"/>
    <w:rsid w:val="00F8742A"/>
    <w:rsid w:val="00F90007"/>
    <w:rsid w:val="00F903AD"/>
    <w:rsid w:val="00F90491"/>
    <w:rsid w:val="00F90910"/>
    <w:rsid w:val="00F90C96"/>
    <w:rsid w:val="00F90E8C"/>
    <w:rsid w:val="00F912D4"/>
    <w:rsid w:val="00F914B5"/>
    <w:rsid w:val="00F915C4"/>
    <w:rsid w:val="00F91892"/>
    <w:rsid w:val="00F91B0F"/>
    <w:rsid w:val="00F91C6D"/>
    <w:rsid w:val="00F91F31"/>
    <w:rsid w:val="00F921D8"/>
    <w:rsid w:val="00F92FA2"/>
    <w:rsid w:val="00F931E8"/>
    <w:rsid w:val="00F9336F"/>
    <w:rsid w:val="00F9374E"/>
    <w:rsid w:val="00F93A68"/>
    <w:rsid w:val="00F93B64"/>
    <w:rsid w:val="00F93C3B"/>
    <w:rsid w:val="00F94049"/>
    <w:rsid w:val="00F94A56"/>
    <w:rsid w:val="00F94BC5"/>
    <w:rsid w:val="00F9531A"/>
    <w:rsid w:val="00F95427"/>
    <w:rsid w:val="00F95482"/>
    <w:rsid w:val="00F954B3"/>
    <w:rsid w:val="00F95572"/>
    <w:rsid w:val="00F95712"/>
    <w:rsid w:val="00F95846"/>
    <w:rsid w:val="00F95888"/>
    <w:rsid w:val="00F959C1"/>
    <w:rsid w:val="00F95B09"/>
    <w:rsid w:val="00F96A39"/>
    <w:rsid w:val="00F96A73"/>
    <w:rsid w:val="00F96F27"/>
    <w:rsid w:val="00F9722E"/>
    <w:rsid w:val="00F97680"/>
    <w:rsid w:val="00F97959"/>
    <w:rsid w:val="00FA08B9"/>
    <w:rsid w:val="00FA0AC5"/>
    <w:rsid w:val="00FA0D5B"/>
    <w:rsid w:val="00FA0F21"/>
    <w:rsid w:val="00FA176A"/>
    <w:rsid w:val="00FA1AAE"/>
    <w:rsid w:val="00FA1B0E"/>
    <w:rsid w:val="00FA1B1F"/>
    <w:rsid w:val="00FA1F1B"/>
    <w:rsid w:val="00FA2026"/>
    <w:rsid w:val="00FA230D"/>
    <w:rsid w:val="00FA2405"/>
    <w:rsid w:val="00FA26FE"/>
    <w:rsid w:val="00FA2970"/>
    <w:rsid w:val="00FA29E1"/>
    <w:rsid w:val="00FA30A9"/>
    <w:rsid w:val="00FA314A"/>
    <w:rsid w:val="00FA32BF"/>
    <w:rsid w:val="00FA36BD"/>
    <w:rsid w:val="00FA3A78"/>
    <w:rsid w:val="00FA3AB6"/>
    <w:rsid w:val="00FA3DD0"/>
    <w:rsid w:val="00FA3E65"/>
    <w:rsid w:val="00FA43B7"/>
    <w:rsid w:val="00FA4440"/>
    <w:rsid w:val="00FA46C1"/>
    <w:rsid w:val="00FA4F15"/>
    <w:rsid w:val="00FA531D"/>
    <w:rsid w:val="00FA59A1"/>
    <w:rsid w:val="00FA5AA3"/>
    <w:rsid w:val="00FA604E"/>
    <w:rsid w:val="00FA669D"/>
    <w:rsid w:val="00FA6C96"/>
    <w:rsid w:val="00FA718A"/>
    <w:rsid w:val="00FA73BE"/>
    <w:rsid w:val="00FA7993"/>
    <w:rsid w:val="00FB0113"/>
    <w:rsid w:val="00FB082A"/>
    <w:rsid w:val="00FB0B91"/>
    <w:rsid w:val="00FB0E03"/>
    <w:rsid w:val="00FB1D6F"/>
    <w:rsid w:val="00FB1EF3"/>
    <w:rsid w:val="00FB20A5"/>
    <w:rsid w:val="00FB250A"/>
    <w:rsid w:val="00FB2808"/>
    <w:rsid w:val="00FB2977"/>
    <w:rsid w:val="00FB2AE1"/>
    <w:rsid w:val="00FB2AF1"/>
    <w:rsid w:val="00FB30FF"/>
    <w:rsid w:val="00FB3975"/>
    <w:rsid w:val="00FB3BB0"/>
    <w:rsid w:val="00FB4BF2"/>
    <w:rsid w:val="00FB4CAB"/>
    <w:rsid w:val="00FB5B4D"/>
    <w:rsid w:val="00FB5E73"/>
    <w:rsid w:val="00FB632E"/>
    <w:rsid w:val="00FB669A"/>
    <w:rsid w:val="00FB6E62"/>
    <w:rsid w:val="00FB729A"/>
    <w:rsid w:val="00FB759B"/>
    <w:rsid w:val="00FB77B1"/>
    <w:rsid w:val="00FB7BBD"/>
    <w:rsid w:val="00FB7BE4"/>
    <w:rsid w:val="00FB7DBA"/>
    <w:rsid w:val="00FC0057"/>
    <w:rsid w:val="00FC0155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1F2"/>
    <w:rsid w:val="00FC625C"/>
    <w:rsid w:val="00FC6898"/>
    <w:rsid w:val="00FC6EE2"/>
    <w:rsid w:val="00FC6FB9"/>
    <w:rsid w:val="00FD0520"/>
    <w:rsid w:val="00FD082E"/>
    <w:rsid w:val="00FD12F0"/>
    <w:rsid w:val="00FD2686"/>
    <w:rsid w:val="00FD2BAE"/>
    <w:rsid w:val="00FD2D26"/>
    <w:rsid w:val="00FD3210"/>
    <w:rsid w:val="00FD34DE"/>
    <w:rsid w:val="00FD36C2"/>
    <w:rsid w:val="00FD43EE"/>
    <w:rsid w:val="00FD4BA6"/>
    <w:rsid w:val="00FD4C8C"/>
    <w:rsid w:val="00FD4D97"/>
    <w:rsid w:val="00FD5712"/>
    <w:rsid w:val="00FD575A"/>
    <w:rsid w:val="00FD582A"/>
    <w:rsid w:val="00FD5C0C"/>
    <w:rsid w:val="00FD5C40"/>
    <w:rsid w:val="00FD618A"/>
    <w:rsid w:val="00FD6391"/>
    <w:rsid w:val="00FD6810"/>
    <w:rsid w:val="00FD6C16"/>
    <w:rsid w:val="00FD6FCE"/>
    <w:rsid w:val="00FD7687"/>
    <w:rsid w:val="00FD77D0"/>
    <w:rsid w:val="00FD79EF"/>
    <w:rsid w:val="00FD7A14"/>
    <w:rsid w:val="00FD7E23"/>
    <w:rsid w:val="00FD7F26"/>
    <w:rsid w:val="00FE06B6"/>
    <w:rsid w:val="00FE07DB"/>
    <w:rsid w:val="00FE0A5E"/>
    <w:rsid w:val="00FE0CEA"/>
    <w:rsid w:val="00FE0FD2"/>
    <w:rsid w:val="00FE10F2"/>
    <w:rsid w:val="00FE1A33"/>
    <w:rsid w:val="00FE2293"/>
    <w:rsid w:val="00FE231F"/>
    <w:rsid w:val="00FE233E"/>
    <w:rsid w:val="00FE264D"/>
    <w:rsid w:val="00FE2703"/>
    <w:rsid w:val="00FE272E"/>
    <w:rsid w:val="00FE2936"/>
    <w:rsid w:val="00FE2C12"/>
    <w:rsid w:val="00FE2E73"/>
    <w:rsid w:val="00FE42BD"/>
    <w:rsid w:val="00FE42EB"/>
    <w:rsid w:val="00FE4DA8"/>
    <w:rsid w:val="00FE4FE0"/>
    <w:rsid w:val="00FE52B6"/>
    <w:rsid w:val="00FE53AC"/>
    <w:rsid w:val="00FE54A5"/>
    <w:rsid w:val="00FE6269"/>
    <w:rsid w:val="00FE6286"/>
    <w:rsid w:val="00FE6488"/>
    <w:rsid w:val="00FE66C4"/>
    <w:rsid w:val="00FE67FB"/>
    <w:rsid w:val="00FE69A1"/>
    <w:rsid w:val="00FE6E79"/>
    <w:rsid w:val="00FE6FCE"/>
    <w:rsid w:val="00FE7675"/>
    <w:rsid w:val="00FF0002"/>
    <w:rsid w:val="00FF025E"/>
    <w:rsid w:val="00FF0881"/>
    <w:rsid w:val="00FF10C5"/>
    <w:rsid w:val="00FF129E"/>
    <w:rsid w:val="00FF1DA6"/>
    <w:rsid w:val="00FF1E85"/>
    <w:rsid w:val="00FF1F34"/>
    <w:rsid w:val="00FF2522"/>
    <w:rsid w:val="00FF307F"/>
    <w:rsid w:val="00FF3190"/>
    <w:rsid w:val="00FF3376"/>
    <w:rsid w:val="00FF3794"/>
    <w:rsid w:val="00FF383F"/>
    <w:rsid w:val="00FF3989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0A9"/>
    <w:rsid w:val="00FF5171"/>
    <w:rsid w:val="00FF5389"/>
    <w:rsid w:val="00FF541D"/>
    <w:rsid w:val="00FF5512"/>
    <w:rsid w:val="00FF5844"/>
    <w:rsid w:val="00FF5B39"/>
    <w:rsid w:val="00FF5DAB"/>
    <w:rsid w:val="00FF5DD5"/>
    <w:rsid w:val="00FF618D"/>
    <w:rsid w:val="00FF643B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7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7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117</Pages>
  <Words>49208</Words>
  <Characters>280490</Characters>
  <Application>Microsoft Office Word</Application>
  <DocSecurity>0</DocSecurity>
  <Lines>2337</Lines>
  <Paragraphs>658</Paragraphs>
  <ScaleCrop>false</ScaleCrop>
  <Company/>
  <LinksUpToDate>false</LinksUpToDate>
  <CharactersWithSpaces>329040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2018-09-19T08:59:00Z</dcterms:created>
  <dcterms:modified xsi:type="dcterms:W3CDTF">2018-09-19T09:06:00Z</dcterms:modified>
</cp:coreProperties>
</file>