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3A" w:rsidRDefault="0065773A" w:rsidP="0065773A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45071" cy="8044543"/>
            <wp:effectExtent l="19050" t="0" r="3229" b="0"/>
            <wp:docPr id="4" name="Рисунок 4" descr="C:\Users\D134~1\AppData\Roaming\Mail.Ru\Agent\0001\content.cache\452b58324f40223c87c867258907b0c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134~1\AppData\Roaming\Mail.Ru\Agent\0001\content.cache\452b58324f40223c87c867258907b0c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471" cy="8052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73A" w:rsidRDefault="0065773A" w:rsidP="0065773A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73A" w:rsidRDefault="0065773A" w:rsidP="0065773A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73A" w:rsidRDefault="0065773A" w:rsidP="0065773A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73A" w:rsidRDefault="0065773A" w:rsidP="0065773A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73A" w:rsidRDefault="0065773A" w:rsidP="0065773A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73A" w:rsidRDefault="0065773A" w:rsidP="0065773A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73A" w:rsidRDefault="0065773A" w:rsidP="0065773A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73A" w:rsidRDefault="0065773A" w:rsidP="0065773A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73A" w:rsidRDefault="0065773A" w:rsidP="0065773A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73A" w:rsidRDefault="0065773A" w:rsidP="0065773A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73A" w:rsidRDefault="0065773A" w:rsidP="0065773A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546" w:rsidRPr="00073546" w:rsidRDefault="00073546" w:rsidP="0065773A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5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3546" w:rsidRPr="00073546" w:rsidRDefault="00073546" w:rsidP="00073546">
      <w:pPr>
        <w:spacing w:line="360" w:lineRule="auto"/>
        <w:ind w:firstLine="540"/>
        <w:jc w:val="center"/>
        <w:rPr>
          <w:b/>
          <w:sz w:val="24"/>
          <w:szCs w:val="24"/>
        </w:rPr>
      </w:pPr>
    </w:p>
    <w:p w:rsidR="00073546" w:rsidRPr="00073546" w:rsidRDefault="00073546" w:rsidP="00073546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546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073546" w:rsidRPr="00073546" w:rsidRDefault="00073546" w:rsidP="000735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 xml:space="preserve">Современное образование требует развития новых образовательных технологий, ориентированных на индивидуальное развитие личности, творческой инициативы, навыка самостоятельного мышления. </w:t>
      </w:r>
    </w:p>
    <w:p w:rsidR="00073546" w:rsidRPr="00073546" w:rsidRDefault="00073546" w:rsidP="0007354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73546">
        <w:rPr>
          <w:rFonts w:ascii="Times New Roman" w:hAnsi="Times New Roman" w:cs="Times New Roman"/>
          <w:sz w:val="24"/>
          <w:szCs w:val="24"/>
        </w:rPr>
        <w:t xml:space="preserve">Акцент переносится на формирование у детей способности добывать и применять знания, умения и навыки, чётко планировать действия, быть гибкими и мобильными, стремится к академической свободе и мобильности. Это предполагает внедрение в образовательный процесс альтернативных форм и способов ведения образовательной деятельности. </w:t>
      </w:r>
    </w:p>
    <w:p w:rsidR="00073546" w:rsidRPr="00073546" w:rsidRDefault="00073546" w:rsidP="000735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>Программа кружка предназначена для обучающихся 13-17 лет, интересующихся исследовательской деятельностью, и направлена на формирование у учащихся умения поставить цель и организовать её достижение, а также качеств – гибкость ума, критическое мышление, терпимость к противоречиям, наличие своего мнения, коммуникативность.</w:t>
      </w:r>
    </w:p>
    <w:p w:rsidR="00073546" w:rsidRPr="00073546" w:rsidRDefault="00073546" w:rsidP="000735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>Актуальность программы  кружка обусловлена тем, что знания и умения, необходимые для организации учебно-исследовательской деятельности, в станут основой для реализации учебно-исследовательских проектов на дальнейших этапах обучения.</w:t>
      </w:r>
    </w:p>
    <w:p w:rsidR="00073546" w:rsidRPr="00073546" w:rsidRDefault="00073546" w:rsidP="000735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>Программа кружка позволяет реализовать актуальные в настоящее время компетентностный, личностно- ориентированный, деятельностный подходы.</w:t>
      </w:r>
    </w:p>
    <w:p w:rsidR="00073546" w:rsidRPr="00073546" w:rsidRDefault="00073546" w:rsidP="000735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pStyle w:val="aa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73546">
        <w:rPr>
          <w:rFonts w:ascii="Times New Roman" w:hAnsi="Times New Roman"/>
          <w:b/>
          <w:sz w:val="24"/>
          <w:szCs w:val="24"/>
        </w:rPr>
        <w:t>Цель и задачи реализации программы</w:t>
      </w:r>
    </w:p>
    <w:p w:rsidR="00073546" w:rsidRPr="00073546" w:rsidRDefault="00073546" w:rsidP="00073546">
      <w:pPr>
        <w:pStyle w:val="aa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</w:rPr>
      </w:pPr>
    </w:p>
    <w:p w:rsidR="00073546" w:rsidRPr="00073546" w:rsidRDefault="00073546" w:rsidP="00073546">
      <w:pPr>
        <w:shd w:val="clear" w:color="auto" w:fill="FFFFFF"/>
        <w:spacing w:after="9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546">
        <w:rPr>
          <w:rFonts w:ascii="Times New Roman" w:hAnsi="Times New Roman" w:cs="Times New Roman"/>
          <w:b/>
          <w:sz w:val="24"/>
          <w:szCs w:val="24"/>
        </w:rPr>
        <w:t>Цель:</w:t>
      </w:r>
      <w:r w:rsidRPr="00073546">
        <w:rPr>
          <w:rFonts w:ascii="Times New Roman" w:hAnsi="Times New Roman" w:cs="Times New Roman"/>
          <w:sz w:val="24"/>
          <w:szCs w:val="24"/>
        </w:rPr>
        <w:t xml:space="preserve"> </w:t>
      </w:r>
      <w:r w:rsidRPr="00073546">
        <w:rPr>
          <w:rFonts w:ascii="Times New Roman" w:hAnsi="Times New Roman" w:cs="Times New Roman"/>
          <w:color w:val="000000"/>
          <w:sz w:val="24"/>
          <w:szCs w:val="24"/>
        </w:rPr>
        <w:t>стимулирование проектно-инновационной активности школьников, содействие развитию экономического мышления, выработка у учащихся активной жизненной позиции по отношению к происходящим в обществе экономическим процессам.</w:t>
      </w:r>
    </w:p>
    <w:p w:rsidR="00073546" w:rsidRPr="00073546" w:rsidRDefault="00073546" w:rsidP="00073546">
      <w:pPr>
        <w:shd w:val="clear" w:color="auto" w:fill="FFFFFF"/>
        <w:tabs>
          <w:tab w:val="left" w:pos="0"/>
        </w:tabs>
        <w:spacing w:after="96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07354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Задачи:</w:t>
      </w:r>
    </w:p>
    <w:p w:rsidR="00073546" w:rsidRPr="00073546" w:rsidRDefault="00073546" w:rsidP="00073546">
      <w:pPr>
        <w:shd w:val="clear" w:color="auto" w:fill="FFFFFF"/>
        <w:tabs>
          <w:tab w:val="left" w:pos="0"/>
        </w:tabs>
        <w:spacing w:after="9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073546">
        <w:rPr>
          <w:rFonts w:ascii="Times New Roman" w:hAnsi="Times New Roman" w:cs="Times New Roman"/>
          <w:color w:val="000000"/>
          <w:sz w:val="24"/>
          <w:szCs w:val="24"/>
        </w:rPr>
        <w:t xml:space="preserve"> - содействие наиболее одаренным обучающимся раскрытию их  способностей через проектную деятельность;</w:t>
      </w:r>
    </w:p>
    <w:p w:rsidR="00073546" w:rsidRPr="00073546" w:rsidRDefault="00073546" w:rsidP="00073546">
      <w:pPr>
        <w:shd w:val="clear" w:color="auto" w:fill="FFFFFF"/>
        <w:spacing w:after="9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7354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 проведение  учащимися исследований и подготовка рефератов, выступление с ними на заседаниях  кружка;</w:t>
      </w:r>
    </w:p>
    <w:p w:rsidR="00073546" w:rsidRPr="00073546" w:rsidRDefault="00073546" w:rsidP="00073546">
      <w:pPr>
        <w:shd w:val="clear" w:color="auto" w:fill="FFFFFF"/>
        <w:tabs>
          <w:tab w:val="left" w:pos="0"/>
        </w:tabs>
        <w:spacing w:after="9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546">
        <w:rPr>
          <w:rFonts w:ascii="Times New Roman" w:hAnsi="Times New Roman" w:cs="Times New Roman"/>
          <w:color w:val="000000"/>
          <w:sz w:val="24"/>
          <w:szCs w:val="24"/>
        </w:rPr>
        <w:t>- развитие у учащихся навыков публичного выступления;</w:t>
      </w:r>
    </w:p>
    <w:p w:rsidR="00073546" w:rsidRPr="00073546" w:rsidRDefault="00073546" w:rsidP="00073546">
      <w:pPr>
        <w:shd w:val="clear" w:color="auto" w:fill="FFFFFF"/>
        <w:tabs>
          <w:tab w:val="left" w:pos="0"/>
        </w:tabs>
        <w:spacing w:after="9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54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привлечение учащихся к участию  в научно-практических конференциях, конкурсах, олимпиадах разных уровней; </w:t>
      </w:r>
    </w:p>
    <w:p w:rsidR="00073546" w:rsidRPr="00073546" w:rsidRDefault="00073546" w:rsidP="00073546">
      <w:pPr>
        <w:shd w:val="clear" w:color="auto" w:fill="FFFFFF"/>
        <w:tabs>
          <w:tab w:val="left" w:pos="0"/>
        </w:tabs>
        <w:spacing w:after="9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546">
        <w:rPr>
          <w:rFonts w:ascii="Times New Roman" w:hAnsi="Times New Roman" w:cs="Times New Roman"/>
          <w:color w:val="000000"/>
          <w:sz w:val="24"/>
          <w:szCs w:val="24"/>
        </w:rPr>
        <w:t>- подготовка  к публикации статей в журналах, сборниках статей и материалах международных, всероссийских, региональных и университетских  конференций;</w:t>
      </w:r>
    </w:p>
    <w:p w:rsidR="00073546" w:rsidRPr="00073546" w:rsidRDefault="00073546" w:rsidP="00073546">
      <w:pPr>
        <w:shd w:val="clear" w:color="auto" w:fill="FFFFFF"/>
        <w:tabs>
          <w:tab w:val="left" w:pos="0"/>
        </w:tabs>
        <w:spacing w:after="96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073546">
        <w:rPr>
          <w:rFonts w:ascii="Times New Roman" w:hAnsi="Times New Roman" w:cs="Times New Roman"/>
          <w:color w:val="000000"/>
          <w:sz w:val="24"/>
          <w:szCs w:val="24"/>
        </w:rPr>
        <w:t>- интеграция общеобразовательных учреждений Омской области и  ФГБОУ ВО Омский ГАУ.</w:t>
      </w:r>
    </w:p>
    <w:p w:rsidR="00073546" w:rsidRPr="00073546" w:rsidRDefault="00073546" w:rsidP="000735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b/>
          <w:sz w:val="24"/>
          <w:szCs w:val="24"/>
        </w:rPr>
        <w:t>Формы работы кружка:</w:t>
      </w:r>
      <w:r w:rsidRPr="00073546">
        <w:rPr>
          <w:rFonts w:ascii="Times New Roman" w:hAnsi="Times New Roman" w:cs="Times New Roman"/>
          <w:sz w:val="24"/>
          <w:szCs w:val="24"/>
        </w:rPr>
        <w:t xml:space="preserve"> занятия рассчитаны на коллективную, групповую и индивидуальную работу. </w:t>
      </w:r>
    </w:p>
    <w:p w:rsidR="00073546" w:rsidRPr="00073546" w:rsidRDefault="00073546" w:rsidP="000735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b/>
          <w:sz w:val="24"/>
          <w:szCs w:val="24"/>
        </w:rPr>
        <w:t>Количество занимающихся в кружке</w:t>
      </w:r>
      <w:r w:rsidRPr="00073546">
        <w:rPr>
          <w:rFonts w:ascii="Times New Roman" w:hAnsi="Times New Roman" w:cs="Times New Roman"/>
          <w:sz w:val="24"/>
          <w:szCs w:val="24"/>
        </w:rPr>
        <w:t xml:space="preserve">: </w:t>
      </w:r>
      <w:r w:rsidR="007C09E3">
        <w:rPr>
          <w:rFonts w:ascii="Times New Roman" w:hAnsi="Times New Roman" w:cs="Times New Roman"/>
          <w:sz w:val="24"/>
          <w:szCs w:val="24"/>
        </w:rPr>
        <w:t>10</w:t>
      </w:r>
      <w:r w:rsidRPr="00073546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073546" w:rsidRPr="00073546" w:rsidRDefault="00073546" w:rsidP="000735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b/>
          <w:sz w:val="24"/>
          <w:szCs w:val="24"/>
        </w:rPr>
        <w:t xml:space="preserve">Период обучения: </w:t>
      </w:r>
      <w:r w:rsidRPr="00073546">
        <w:rPr>
          <w:rFonts w:ascii="Times New Roman" w:hAnsi="Times New Roman" w:cs="Times New Roman"/>
          <w:sz w:val="24"/>
          <w:szCs w:val="24"/>
        </w:rPr>
        <w:t xml:space="preserve">36 часов. </w:t>
      </w:r>
    </w:p>
    <w:p w:rsidR="00073546" w:rsidRPr="00073546" w:rsidRDefault="00073546" w:rsidP="000735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 xml:space="preserve">Занятия проходят </w:t>
      </w:r>
      <w:r w:rsidR="007C09E3">
        <w:rPr>
          <w:rFonts w:ascii="Times New Roman" w:hAnsi="Times New Roman" w:cs="Times New Roman"/>
          <w:sz w:val="24"/>
          <w:szCs w:val="24"/>
        </w:rPr>
        <w:t>1</w:t>
      </w:r>
      <w:r w:rsidRPr="00073546">
        <w:rPr>
          <w:rFonts w:ascii="Times New Roman" w:hAnsi="Times New Roman" w:cs="Times New Roman"/>
          <w:sz w:val="24"/>
          <w:szCs w:val="24"/>
        </w:rPr>
        <w:t xml:space="preserve"> раз в месяц по 90 минут. Расписание занятий составляется в соответствии с "Санитарно-эпидемиологическими требованиями к учреждениям дополнительного образования СанПин 2.4.4.1251-03" (п.п 8.2.6 Продолжительность занятий детей в учебные дни, как правило, не превышает 1,5 часа в неделю, в выходные и каникулярные дни - 3 часа. После 30 - 45 мин занятий - перерыв длительностью не менее 10 мин для отдыха детей и проветривания помещений).</w:t>
      </w:r>
    </w:p>
    <w:p w:rsidR="00073546" w:rsidRPr="00073546" w:rsidRDefault="00073546" w:rsidP="00073546">
      <w:pPr>
        <w:pStyle w:val="aa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be-BY"/>
        </w:rPr>
      </w:pPr>
    </w:p>
    <w:p w:rsidR="00073546" w:rsidRPr="00073546" w:rsidRDefault="00073546" w:rsidP="00073546">
      <w:pPr>
        <w:pStyle w:val="aa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be-BY"/>
        </w:rPr>
      </w:pPr>
    </w:p>
    <w:p w:rsidR="00073546" w:rsidRPr="00073546" w:rsidRDefault="00073546" w:rsidP="00073546">
      <w:pPr>
        <w:pStyle w:val="aa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be-BY"/>
        </w:rPr>
      </w:pPr>
    </w:p>
    <w:p w:rsidR="00073546" w:rsidRPr="00073546" w:rsidRDefault="00073546" w:rsidP="00073546">
      <w:pPr>
        <w:pStyle w:val="aa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be-BY"/>
        </w:rPr>
      </w:pPr>
    </w:p>
    <w:p w:rsidR="00073546" w:rsidRPr="00073546" w:rsidRDefault="00073546" w:rsidP="00073546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3546">
        <w:rPr>
          <w:rFonts w:ascii="Times New Roman" w:hAnsi="Times New Roman"/>
          <w:b/>
          <w:sz w:val="24"/>
          <w:szCs w:val="24"/>
        </w:rPr>
        <w:t>Требования к результатам обучения</w:t>
      </w:r>
    </w:p>
    <w:p w:rsidR="00073546" w:rsidRPr="00073546" w:rsidRDefault="00073546" w:rsidP="00073546">
      <w:pPr>
        <w:pStyle w:val="a6"/>
        <w:tabs>
          <w:tab w:val="center" w:pos="6237"/>
          <w:tab w:val="right" w:pos="9498"/>
        </w:tabs>
        <w:ind w:left="-540"/>
        <w:rPr>
          <w:rFonts w:ascii="Times New Roman" w:hAnsi="Times New Roman"/>
          <w:sz w:val="24"/>
          <w:szCs w:val="24"/>
        </w:rPr>
      </w:pPr>
    </w:p>
    <w:p w:rsidR="00073546" w:rsidRPr="00073546" w:rsidRDefault="00073546" w:rsidP="00073546">
      <w:pPr>
        <w:pStyle w:val="a6"/>
        <w:tabs>
          <w:tab w:val="center" w:pos="6237"/>
          <w:tab w:val="right" w:pos="9498"/>
        </w:tabs>
        <w:ind w:firstLine="709"/>
        <w:rPr>
          <w:rFonts w:ascii="Times New Roman" w:hAnsi="Times New Roman"/>
          <w:sz w:val="24"/>
          <w:szCs w:val="24"/>
        </w:rPr>
      </w:pPr>
      <w:r w:rsidRPr="00073546">
        <w:rPr>
          <w:rFonts w:ascii="Times New Roman" w:hAnsi="Times New Roman"/>
          <w:sz w:val="24"/>
          <w:szCs w:val="24"/>
        </w:rPr>
        <w:t>В результате освоения программы должен отвечать следующим требованиям:</w:t>
      </w:r>
    </w:p>
    <w:p w:rsidR="00073546" w:rsidRPr="00073546" w:rsidRDefault="00073546" w:rsidP="00073546">
      <w:pPr>
        <w:pStyle w:val="a6"/>
        <w:tabs>
          <w:tab w:val="center" w:pos="6237"/>
          <w:tab w:val="right" w:pos="9498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073546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073546" w:rsidRPr="00073546" w:rsidRDefault="00073546" w:rsidP="000735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>что представляют собой экономические закономерности, принципиальные особенности, общность и различие экономики рыночного и нерыночного типа;</w:t>
      </w:r>
    </w:p>
    <w:p w:rsidR="00073546" w:rsidRPr="00073546" w:rsidRDefault="00073546" w:rsidP="000735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>природу и сущность экономических  процессов производства, распределения, обмена, обращения, потребления и накопления и виды связей, взаимодействий и отношений. возникающих в ходе этих процессов.</w:t>
      </w:r>
    </w:p>
    <w:p w:rsidR="00073546" w:rsidRPr="00073546" w:rsidRDefault="00073546" w:rsidP="000735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073546" w:rsidRPr="00073546" w:rsidRDefault="00073546" w:rsidP="000735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>применять основные категории, понятия, формулы в практической деятельности для анализа конкретной экономической ситуации;</w:t>
      </w:r>
    </w:p>
    <w:p w:rsidR="00073546" w:rsidRPr="00073546" w:rsidRDefault="00073546" w:rsidP="000735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>формировать собственную позицию в отношении экономической политики, проводимой государством;</w:t>
      </w:r>
    </w:p>
    <w:p w:rsidR="00073546" w:rsidRPr="00073546" w:rsidRDefault="00073546" w:rsidP="000735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 xml:space="preserve"> вырабатывать свою точку зрения по поводу экономических явлений и процессов.</w:t>
      </w:r>
    </w:p>
    <w:p w:rsidR="00073546" w:rsidRPr="00073546" w:rsidRDefault="00073546" w:rsidP="00073546">
      <w:pPr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pStyle w:val="a6"/>
        <w:tabs>
          <w:tab w:val="center" w:pos="6237"/>
          <w:tab w:val="right" w:pos="9498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073546">
        <w:rPr>
          <w:rFonts w:ascii="Times New Roman" w:hAnsi="Times New Roman"/>
          <w:b/>
          <w:sz w:val="24"/>
          <w:szCs w:val="24"/>
        </w:rPr>
        <w:t>Программа разработана на основании:</w:t>
      </w:r>
    </w:p>
    <w:p w:rsidR="00073546" w:rsidRPr="00073546" w:rsidRDefault="00073546" w:rsidP="00073546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073546">
        <w:rPr>
          <w:rFonts w:ascii="Times New Roman" w:hAnsi="Times New Roman"/>
          <w:sz w:val="24"/>
          <w:szCs w:val="24"/>
        </w:rPr>
        <w:t xml:space="preserve">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073546">
          <w:rPr>
            <w:rFonts w:ascii="Times New Roman" w:hAnsi="Times New Roman"/>
            <w:sz w:val="24"/>
            <w:szCs w:val="24"/>
          </w:rPr>
          <w:t>2012 г</w:t>
        </w:r>
      </w:smartTag>
      <w:r w:rsidRPr="00073546">
        <w:rPr>
          <w:rFonts w:ascii="Times New Roman" w:hAnsi="Times New Roman"/>
          <w:sz w:val="24"/>
          <w:szCs w:val="24"/>
        </w:rPr>
        <w:t>. N 273-ФЗ «Об образовании в Российской Федерации»;</w:t>
      </w:r>
    </w:p>
    <w:p w:rsidR="00073546" w:rsidRPr="00073546" w:rsidRDefault="00073546" w:rsidP="00073546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073546">
        <w:rPr>
          <w:rFonts w:ascii="Times New Roman" w:hAnsi="Times New Roman"/>
          <w:sz w:val="24"/>
          <w:szCs w:val="24"/>
        </w:rPr>
        <w:t xml:space="preserve"> Устава Университета;</w:t>
      </w:r>
    </w:p>
    <w:p w:rsidR="00073546" w:rsidRPr="00073546" w:rsidRDefault="00073546" w:rsidP="00073546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073546">
        <w:rPr>
          <w:rFonts w:ascii="Times New Roman" w:hAnsi="Times New Roman"/>
          <w:sz w:val="24"/>
          <w:szCs w:val="24"/>
        </w:rPr>
        <w:t xml:space="preserve"> Порядка организации и осуществления образовательной деятельности по дополнительным общеобразовательным программам от  29 августа </w:t>
      </w:r>
      <w:smartTag w:uri="urn:schemas-microsoft-com:office:smarttags" w:element="metricconverter">
        <w:smartTagPr>
          <w:attr w:name="ProductID" w:val="2013 г"/>
        </w:smartTagPr>
        <w:r w:rsidRPr="00073546">
          <w:rPr>
            <w:rFonts w:ascii="Times New Roman" w:hAnsi="Times New Roman"/>
            <w:sz w:val="24"/>
            <w:szCs w:val="24"/>
          </w:rPr>
          <w:t>2013 г</w:t>
        </w:r>
      </w:smartTag>
      <w:r w:rsidRPr="00073546">
        <w:rPr>
          <w:rFonts w:ascii="Times New Roman" w:hAnsi="Times New Roman"/>
          <w:sz w:val="24"/>
          <w:szCs w:val="24"/>
        </w:rPr>
        <w:t>. N 1008.</w:t>
      </w:r>
    </w:p>
    <w:p w:rsidR="00073546" w:rsidRPr="00073546" w:rsidRDefault="00073546" w:rsidP="00073546">
      <w:pPr>
        <w:pStyle w:val="2"/>
        <w:tabs>
          <w:tab w:val="num" w:pos="360"/>
        </w:tabs>
        <w:ind w:left="360" w:hanging="36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73546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2.</w:t>
      </w:r>
      <w:r w:rsidR="007C09E3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Pr="0007354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Т</w:t>
      </w:r>
      <w:r w:rsidRPr="00073546">
        <w:rPr>
          <w:rFonts w:ascii="Times New Roman" w:hAnsi="Times New Roman" w:cs="Times New Roman"/>
          <w:i w:val="0"/>
          <w:sz w:val="24"/>
          <w:szCs w:val="24"/>
        </w:rPr>
        <w:t xml:space="preserve">рудоемкость и организационная структура </w:t>
      </w:r>
      <w:r w:rsidRPr="00073546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программы</w:t>
      </w:r>
    </w:p>
    <w:p w:rsidR="00073546" w:rsidRPr="00073546" w:rsidRDefault="00073546" w:rsidP="00073546">
      <w:pPr>
        <w:pStyle w:val="3"/>
        <w:tabs>
          <w:tab w:val="left" w:pos="180"/>
          <w:tab w:val="num" w:pos="567"/>
          <w:tab w:val="num" w:pos="720"/>
          <w:tab w:val="center" w:pos="4820"/>
          <w:tab w:val="right" w:pos="9498"/>
        </w:tabs>
        <w:spacing w:line="480" w:lineRule="auto"/>
        <w:ind w:left="-5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73546">
        <w:rPr>
          <w:rFonts w:ascii="Times New Roman" w:hAnsi="Times New Roman" w:cs="Times New Roman"/>
          <w:sz w:val="24"/>
          <w:szCs w:val="24"/>
          <w:lang w:val="ru-RU"/>
        </w:rPr>
        <w:t>Период обучения</w:t>
      </w:r>
      <w:r w:rsidRPr="0007354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7354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7354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7354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7354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7354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7354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7354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7354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7354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7354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7354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7354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7354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7354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73546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73546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 </w:t>
      </w:r>
      <w:r w:rsidRPr="00073546">
        <w:rPr>
          <w:rFonts w:ascii="Times New Roman" w:hAnsi="Times New Roman" w:cs="Times New Roman"/>
          <w:b w:val="0"/>
          <w:sz w:val="24"/>
          <w:szCs w:val="24"/>
          <w:lang w:val="ru-RU"/>
        </w:rPr>
        <w:softHyphen/>
      </w:r>
      <w:r w:rsidRPr="00073546">
        <w:rPr>
          <w:rFonts w:ascii="Times New Roman" w:hAnsi="Times New Roman" w:cs="Times New Roman"/>
          <w:b w:val="0"/>
          <w:sz w:val="24"/>
          <w:szCs w:val="24"/>
          <w:lang w:val="ru-RU"/>
        </w:rPr>
        <w:softHyphen/>
        <w:t>– 17.</w:t>
      </w:r>
      <w:r w:rsidR="007C09E3">
        <w:rPr>
          <w:rFonts w:ascii="Times New Roman" w:hAnsi="Times New Roman" w:cs="Times New Roman"/>
          <w:b w:val="0"/>
          <w:sz w:val="24"/>
          <w:szCs w:val="24"/>
          <w:lang w:val="ru-RU"/>
        </w:rPr>
        <w:t>09.2020</w:t>
      </w:r>
      <w:r w:rsidRPr="00073546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г.- 1</w:t>
      </w:r>
      <w:r w:rsidR="007C09E3">
        <w:rPr>
          <w:rFonts w:ascii="Times New Roman" w:hAnsi="Times New Roman" w:cs="Times New Roman"/>
          <w:b w:val="0"/>
          <w:sz w:val="24"/>
          <w:szCs w:val="24"/>
          <w:lang w:val="ru-RU"/>
        </w:rPr>
        <w:t>4</w:t>
      </w:r>
      <w:r w:rsidRPr="00073546">
        <w:rPr>
          <w:rFonts w:ascii="Times New Roman" w:hAnsi="Times New Roman" w:cs="Times New Roman"/>
          <w:b w:val="0"/>
          <w:sz w:val="24"/>
          <w:szCs w:val="24"/>
          <w:lang w:val="ru-RU"/>
        </w:rPr>
        <w:t>.05.202</w:t>
      </w:r>
      <w:r w:rsidR="007C09E3">
        <w:rPr>
          <w:rFonts w:ascii="Times New Roman" w:hAnsi="Times New Roman" w:cs="Times New Roman"/>
          <w:b w:val="0"/>
          <w:sz w:val="24"/>
          <w:szCs w:val="24"/>
          <w:lang w:val="ru-RU"/>
        </w:rPr>
        <w:t>1</w:t>
      </w:r>
      <w:r w:rsidRPr="00073546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г.</w:t>
      </w:r>
    </w:p>
    <w:tbl>
      <w:tblPr>
        <w:tblW w:w="0" w:type="auto"/>
        <w:jc w:val="center"/>
        <w:tblInd w:w="-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1"/>
        <w:gridCol w:w="1843"/>
        <w:gridCol w:w="1094"/>
      </w:tblGrid>
      <w:tr w:rsidR="00073546" w:rsidRPr="00073546" w:rsidTr="00073546">
        <w:trPr>
          <w:cantSplit/>
          <w:jc w:val="center"/>
        </w:trPr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Номер семестра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5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5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073546" w:rsidRPr="00073546" w:rsidTr="00073546">
        <w:trPr>
          <w:cantSplit/>
          <w:jc w:val="center"/>
        </w:trPr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Продолжительность программы, недель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73546" w:rsidRPr="00073546" w:rsidTr="00073546">
        <w:trPr>
          <w:cantSplit/>
          <w:jc w:val="center"/>
        </w:trPr>
        <w:tc>
          <w:tcPr>
            <w:tcW w:w="7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Недельная нагрузка на обучаемого, час. всего по данной программе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546" w:rsidRPr="00073546" w:rsidTr="00073546">
        <w:trPr>
          <w:cantSplit/>
          <w:jc w:val="center"/>
        </w:trPr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ind w:firstLine="4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а)   в т. ч. аудиторных: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73546" w:rsidRPr="00073546" w:rsidTr="00073546">
        <w:trPr>
          <w:cantSplit/>
          <w:jc w:val="center"/>
        </w:trPr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 xml:space="preserve">                         -  из них теоретических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73546" w:rsidRPr="00073546" w:rsidTr="00073546">
        <w:trPr>
          <w:cantSplit/>
          <w:jc w:val="center"/>
        </w:trPr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 xml:space="preserve">                        -  практических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73546" w:rsidRPr="00073546" w:rsidTr="00073546">
        <w:trPr>
          <w:cantSplit/>
          <w:jc w:val="center"/>
        </w:trPr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ind w:firstLine="4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б)  внеаудиторная работа слушателей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46" w:rsidRPr="00073546" w:rsidRDefault="00073546">
            <w:pPr>
              <w:pStyle w:val="a6"/>
              <w:tabs>
                <w:tab w:val="right" w:pos="15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3546" w:rsidRPr="00073546" w:rsidTr="00073546">
        <w:trPr>
          <w:cantSplit/>
          <w:jc w:val="center"/>
        </w:trPr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 xml:space="preserve">Форма семестрового и итогового контроля 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546" w:rsidRPr="00073546" w:rsidRDefault="000735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участие в учебно- научно-исследовательских конференциях, в конкурсах на разных уровнях</w:t>
            </w:r>
          </w:p>
        </w:tc>
      </w:tr>
    </w:tbl>
    <w:p w:rsidR="00073546" w:rsidRPr="00073546" w:rsidRDefault="00073546" w:rsidP="00073546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 xml:space="preserve">2.2. Распределение трудоемкости </w:t>
      </w:r>
      <w:r w:rsidRPr="00073546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</w:t>
      </w:r>
      <w:r w:rsidRPr="00073546">
        <w:rPr>
          <w:rFonts w:ascii="Times New Roman" w:hAnsi="Times New Roman" w:cs="Times New Roman"/>
          <w:sz w:val="24"/>
          <w:szCs w:val="24"/>
        </w:rPr>
        <w:t xml:space="preserve"> по видам учебных занятий и работ </w:t>
      </w:r>
    </w:p>
    <w:tbl>
      <w:tblPr>
        <w:tblW w:w="9855" w:type="dxa"/>
        <w:jc w:val="center"/>
        <w:tblInd w:w="-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3"/>
        <w:gridCol w:w="3412"/>
      </w:tblGrid>
      <w:tr w:rsidR="00073546" w:rsidRPr="00073546" w:rsidTr="007C09E3">
        <w:trPr>
          <w:cantSplit/>
          <w:trHeight w:val="454"/>
          <w:jc w:val="center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Виды занятий и работ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</w:tr>
      <w:tr w:rsidR="00073546" w:rsidRPr="00073546" w:rsidTr="007C09E3">
        <w:trPr>
          <w:cantSplit/>
          <w:jc w:val="center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3546" w:rsidRPr="00073546" w:rsidTr="007C09E3">
        <w:trPr>
          <w:cantSplit/>
          <w:trHeight w:val="340"/>
          <w:jc w:val="center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 xml:space="preserve">1. Общая трудоемкость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73546" w:rsidRPr="00073546" w:rsidTr="007C09E3">
        <w:trPr>
          <w:cantSplit/>
          <w:trHeight w:val="340"/>
          <w:jc w:val="center"/>
        </w:trPr>
        <w:tc>
          <w:tcPr>
            <w:tcW w:w="6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tabs>
                <w:tab w:val="center" w:pos="2150"/>
                <w:tab w:val="center" w:pos="323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2. Всего аудиторных занятий, в т. ч.</w:t>
            </w:r>
          </w:p>
          <w:p w:rsidR="00073546" w:rsidRPr="00073546" w:rsidRDefault="00073546">
            <w:pPr>
              <w:pStyle w:val="a6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  <w:p w:rsidR="00073546" w:rsidRPr="00073546" w:rsidRDefault="00073546">
            <w:pPr>
              <w:pStyle w:val="a6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практических занятий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073546" w:rsidRPr="00073546" w:rsidTr="007C09E3">
        <w:trPr>
          <w:cantSplit/>
          <w:trHeight w:val="340"/>
          <w:jc w:val="center"/>
        </w:trPr>
        <w:tc>
          <w:tcPr>
            <w:tcW w:w="6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73546" w:rsidRPr="00073546" w:rsidTr="007C09E3">
        <w:trPr>
          <w:cantSplit/>
          <w:trHeight w:val="340"/>
          <w:jc w:val="center"/>
        </w:trPr>
        <w:tc>
          <w:tcPr>
            <w:tcW w:w="6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73546" w:rsidRPr="00073546" w:rsidTr="007C09E3">
        <w:trPr>
          <w:cantSplit/>
          <w:trHeight w:val="340"/>
          <w:jc w:val="center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3. Внеаудиторная работа слушателей в ходе изучения программы: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7C09E3" w:rsidRPr="007C09E3" w:rsidRDefault="007C09E3" w:rsidP="007C09E3">
      <w:pPr>
        <w:pStyle w:val="2"/>
        <w:ind w:left="720"/>
        <w:rPr>
          <w:rFonts w:ascii="Times New Roman" w:hAnsi="Times New Roman" w:cs="Times New Roman"/>
          <w:i w:val="0"/>
          <w:sz w:val="24"/>
          <w:szCs w:val="24"/>
        </w:rPr>
      </w:pPr>
    </w:p>
    <w:p w:rsidR="00073546" w:rsidRPr="00073546" w:rsidRDefault="00073546" w:rsidP="00073546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73546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Pr="00073546">
        <w:rPr>
          <w:rFonts w:ascii="Times New Roman" w:hAnsi="Times New Roman" w:cs="Times New Roman"/>
          <w:i w:val="0"/>
          <w:sz w:val="24"/>
          <w:szCs w:val="24"/>
        </w:rPr>
        <w:t xml:space="preserve">одержание </w:t>
      </w:r>
      <w:r w:rsidRPr="00073546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программы</w:t>
      </w:r>
      <w:r w:rsidRPr="00073546">
        <w:rPr>
          <w:rFonts w:ascii="Times New Roman" w:hAnsi="Times New Roman" w:cs="Times New Roman"/>
          <w:i w:val="0"/>
          <w:sz w:val="24"/>
          <w:szCs w:val="24"/>
        </w:rPr>
        <w:t xml:space="preserve"> и трудоемкость ее основных элементов</w:t>
      </w:r>
    </w:p>
    <w:p w:rsidR="00073546" w:rsidRPr="00073546" w:rsidRDefault="00073546" w:rsidP="00073546">
      <w:pPr>
        <w:pStyle w:val="3"/>
        <w:tabs>
          <w:tab w:val="num" w:pos="720"/>
        </w:tabs>
        <w:spacing w:line="480" w:lineRule="auto"/>
        <w:ind w:left="390" w:hanging="39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73546">
        <w:rPr>
          <w:rFonts w:ascii="Times New Roman" w:hAnsi="Times New Roman" w:cs="Times New Roman"/>
          <w:sz w:val="24"/>
          <w:szCs w:val="24"/>
          <w:lang w:val="ru-RU"/>
        </w:rPr>
        <w:t>3.1 С</w:t>
      </w:r>
      <w:r w:rsidRPr="00073546">
        <w:rPr>
          <w:rFonts w:ascii="Times New Roman" w:hAnsi="Times New Roman" w:cs="Times New Roman"/>
          <w:sz w:val="24"/>
          <w:szCs w:val="24"/>
        </w:rPr>
        <w:t xml:space="preserve">одержательная структура </w:t>
      </w:r>
      <w:r w:rsidRPr="00073546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</w:p>
    <w:tbl>
      <w:tblPr>
        <w:tblW w:w="1005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715"/>
        <w:gridCol w:w="992"/>
        <w:gridCol w:w="992"/>
        <w:gridCol w:w="993"/>
        <w:gridCol w:w="1072"/>
        <w:gridCol w:w="1287"/>
      </w:tblGrid>
      <w:tr w:rsidR="00073546" w:rsidRPr="00073546" w:rsidTr="007C09E3">
        <w:trPr>
          <w:cantSplit/>
          <w:trHeight w:val="493"/>
        </w:trPr>
        <w:tc>
          <w:tcPr>
            <w:tcW w:w="4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Номер и наименование раздела (части, блока) содержания программы. Форма контроля по разделу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Трудоемкость раздела, час.</w:t>
            </w:r>
          </w:p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 xml:space="preserve">Примерные сроки, отведенные на освоение раздела </w:t>
            </w:r>
          </w:p>
        </w:tc>
      </w:tr>
      <w:tr w:rsidR="00073546" w:rsidRPr="00073546" w:rsidTr="007C09E3">
        <w:trPr>
          <w:cantSplit/>
          <w:trHeight w:val="1066"/>
        </w:trPr>
        <w:tc>
          <w:tcPr>
            <w:tcW w:w="4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теоретич. занчятия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Практич. занятия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ВАРС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46" w:rsidRPr="00073546" w:rsidTr="007C09E3">
        <w:trPr>
          <w:cantSplit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73546" w:rsidRPr="00073546" w:rsidTr="007C09E3">
        <w:trPr>
          <w:cantSplit/>
          <w:trHeight w:val="170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 xml:space="preserve">Экономические категории, принципы, законы, теории, модели, методы.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</w:tr>
      <w:tr w:rsidR="00073546" w:rsidRPr="00073546" w:rsidTr="007C09E3">
        <w:trPr>
          <w:cantSplit/>
          <w:trHeight w:val="170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bCs/>
                <w:sz w:val="24"/>
                <w:szCs w:val="24"/>
              </w:rPr>
              <w:t>Сущность и среда агробизнеса</w:t>
            </w:r>
            <w:r w:rsidRPr="00073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6-22</w:t>
            </w:r>
          </w:p>
        </w:tc>
      </w:tr>
      <w:tr w:rsidR="00073546" w:rsidRPr="00073546" w:rsidTr="007C09E3">
        <w:trPr>
          <w:cantSplit/>
          <w:trHeight w:val="170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/>
                <w:bCs/>
                <w:sz w:val="24"/>
                <w:szCs w:val="24"/>
              </w:rPr>
              <w:t>Бизнес-план сельскохозяйственного предпринимателя</w:t>
            </w:r>
            <w:r w:rsidRPr="0007354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25-37</w:t>
            </w:r>
          </w:p>
        </w:tc>
      </w:tr>
      <w:tr w:rsidR="00073546" w:rsidRPr="00073546" w:rsidTr="007C09E3">
        <w:trPr>
          <w:cantSplit/>
          <w:trHeight w:val="170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2-37</w:t>
            </w:r>
          </w:p>
        </w:tc>
      </w:tr>
    </w:tbl>
    <w:p w:rsidR="00073546" w:rsidRPr="00073546" w:rsidRDefault="00073546" w:rsidP="00073546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7C09E3" w:rsidRDefault="007C09E3" w:rsidP="00073546">
      <w:pPr>
        <w:pStyle w:val="a6"/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7C09E3" w:rsidRDefault="007C09E3" w:rsidP="00073546">
      <w:pPr>
        <w:pStyle w:val="a6"/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073546" w:rsidRPr="00073546" w:rsidRDefault="00073546" w:rsidP="00073546">
      <w:pPr>
        <w:pStyle w:val="a6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073546">
        <w:rPr>
          <w:rFonts w:ascii="Times New Roman" w:hAnsi="Times New Roman"/>
          <w:b/>
          <w:sz w:val="24"/>
          <w:szCs w:val="24"/>
        </w:rPr>
        <w:lastRenderedPageBreak/>
        <w:t>3.2 Примерный тематический план теоретических занятий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647"/>
        <w:gridCol w:w="564"/>
        <w:gridCol w:w="7256"/>
        <w:gridCol w:w="677"/>
      </w:tblGrid>
      <w:tr w:rsidR="00073546" w:rsidRPr="00073546" w:rsidTr="00073546">
        <w:trPr>
          <w:cantSplit/>
          <w:jc w:val="center"/>
        </w:trPr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8"/>
              <w:jc w:val="center"/>
              <w:rPr>
                <w:sz w:val="24"/>
                <w:szCs w:val="24"/>
              </w:rPr>
            </w:pPr>
            <w:r w:rsidRPr="00073546">
              <w:rPr>
                <w:sz w:val="24"/>
                <w:szCs w:val="24"/>
              </w:rPr>
              <w:t>Номер</w:t>
            </w:r>
          </w:p>
        </w:tc>
        <w:tc>
          <w:tcPr>
            <w:tcW w:w="7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073546">
              <w:rPr>
                <w:sz w:val="24"/>
                <w:szCs w:val="24"/>
              </w:rPr>
              <w:t xml:space="preserve">Тема </w:t>
            </w:r>
            <w:r w:rsidRPr="00073546">
              <w:rPr>
                <w:sz w:val="24"/>
                <w:szCs w:val="24"/>
                <w:lang w:val="ru-RU"/>
              </w:rPr>
              <w:t>занятия</w:t>
            </w:r>
            <w:r w:rsidRPr="00073546">
              <w:rPr>
                <w:sz w:val="24"/>
                <w:szCs w:val="24"/>
              </w:rPr>
              <w:t>. Основные</w:t>
            </w:r>
            <w:r w:rsidRPr="00073546">
              <w:rPr>
                <w:sz w:val="24"/>
                <w:szCs w:val="24"/>
                <w:lang w:val="ru-RU"/>
              </w:rPr>
              <w:t xml:space="preserve"> </w:t>
            </w:r>
            <w:r w:rsidRPr="00073546">
              <w:rPr>
                <w:sz w:val="24"/>
                <w:szCs w:val="24"/>
              </w:rPr>
              <w:t>вопросы темы</w:t>
            </w:r>
            <w:r w:rsidRPr="00073546">
              <w:rPr>
                <w:rStyle w:val="ab"/>
                <w:sz w:val="24"/>
                <w:szCs w:val="24"/>
              </w:rPr>
              <w:footnoteReference w:customMarkFollows="1" w:id="2"/>
              <w:sym w:font="Symbol" w:char="002A"/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546" w:rsidRPr="00073546" w:rsidRDefault="00073546">
            <w:pPr>
              <w:pStyle w:val="a8"/>
              <w:ind w:left="113" w:right="113"/>
              <w:jc w:val="center"/>
              <w:rPr>
                <w:sz w:val="24"/>
                <w:szCs w:val="24"/>
              </w:rPr>
            </w:pPr>
            <w:r w:rsidRPr="00073546">
              <w:rPr>
                <w:sz w:val="24"/>
                <w:szCs w:val="24"/>
              </w:rPr>
              <w:t>Трудоемкость, час.</w:t>
            </w:r>
          </w:p>
        </w:tc>
      </w:tr>
      <w:tr w:rsidR="00073546" w:rsidRPr="00073546" w:rsidTr="00073546">
        <w:trPr>
          <w:cantSplit/>
          <w:trHeight w:hRule="exact" w:val="114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tcFitText/>
            <w:vAlign w:val="center"/>
            <w:hideMark/>
          </w:tcPr>
          <w:p w:rsidR="00073546" w:rsidRPr="007C09E3" w:rsidRDefault="00073546" w:rsidP="007C09E3">
            <w:pPr>
              <w:pStyle w:val="a8"/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 w:rsidRPr="007C09E3">
              <w:rPr>
                <w:w w:val="69"/>
                <w:sz w:val="24"/>
                <w:szCs w:val="24"/>
              </w:rPr>
              <w:t>рабочей</w:t>
            </w:r>
          </w:p>
          <w:p w:rsidR="00073546" w:rsidRPr="007C09E3" w:rsidRDefault="00073546" w:rsidP="007C09E3">
            <w:pPr>
              <w:pStyle w:val="a8"/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 w:rsidRPr="007C09E3">
              <w:rPr>
                <w:sz w:val="24"/>
                <w:szCs w:val="24"/>
              </w:rPr>
              <w:t>недели</w:t>
            </w:r>
          </w:p>
          <w:p w:rsidR="00073546" w:rsidRPr="00073546" w:rsidRDefault="00073546" w:rsidP="007C09E3">
            <w:pPr>
              <w:pStyle w:val="a8"/>
              <w:spacing w:after="0"/>
              <w:ind w:left="113" w:right="113"/>
              <w:jc w:val="center"/>
              <w:rPr>
                <w:spacing w:val="-2"/>
                <w:sz w:val="24"/>
                <w:szCs w:val="24"/>
              </w:rPr>
            </w:pPr>
            <w:r w:rsidRPr="007C09E3">
              <w:rPr>
                <w:sz w:val="24"/>
                <w:szCs w:val="24"/>
              </w:rPr>
              <w:t>в семестре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546" w:rsidRPr="00073546" w:rsidRDefault="00073546" w:rsidP="007C09E3">
            <w:pPr>
              <w:pStyle w:val="a8"/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 w:rsidRPr="00073546">
              <w:rPr>
                <w:sz w:val="24"/>
                <w:szCs w:val="24"/>
              </w:rPr>
              <w:t>раздела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546" w:rsidRPr="00073546" w:rsidRDefault="00073546" w:rsidP="007C09E3">
            <w:pPr>
              <w:pStyle w:val="a8"/>
              <w:spacing w:after="0"/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073546">
              <w:rPr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7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73546" w:rsidRPr="00073546" w:rsidTr="00073546">
        <w:trPr>
          <w:cantSplit/>
          <w:trHeight w:val="17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8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73546"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8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73546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8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73546">
              <w:rPr>
                <w:sz w:val="24"/>
                <w:szCs w:val="24"/>
              </w:rPr>
              <w:t>3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8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73546"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8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73546">
              <w:rPr>
                <w:sz w:val="24"/>
                <w:szCs w:val="24"/>
              </w:rPr>
              <w:t>5</w:t>
            </w:r>
          </w:p>
        </w:tc>
      </w:tr>
      <w:tr w:rsidR="00073546" w:rsidRPr="00073546" w:rsidTr="00073546">
        <w:trPr>
          <w:cantSplit/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Объект, предмет и ключевой вопрос курса экономики. Экономические категории, принципы, законы, теории, модели, методы.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3546" w:rsidRPr="00073546" w:rsidTr="00073546">
        <w:trPr>
          <w:cantSplit/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 xml:space="preserve">6-7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Понятие предпринимательства и агробизнеса.  Объекты и отличительные особенности агробизнеса. Оостоинства и недостатки малого бизнеса.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546" w:rsidRPr="00073546" w:rsidTr="00073546">
        <w:trPr>
          <w:cantSplit/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Факторы и мотивы развития агробизнеса. Виды, субъекты и формы предпринимательства.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546" w:rsidRPr="00073546" w:rsidTr="00073546">
        <w:trPr>
          <w:cantSplit/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Понятие и сущность среды агробизнеса. Внешняя и внутренняя предпринимательская среда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546" w:rsidRPr="00073546" w:rsidTr="00073546">
        <w:trPr>
          <w:cantSplit/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Экономическая среда и ее влияние на развитие малого и среднего бизнеса.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546" w:rsidRPr="00073546" w:rsidTr="00073546">
        <w:trPr>
          <w:cantSplit/>
          <w:trHeight w:val="74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Понятие, цели, задачи, классификация бизнес-планов. Структура и последовательность разработки разделов бизнес-плана.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546" w:rsidRPr="00073546" w:rsidTr="00073546">
        <w:trPr>
          <w:cantSplit/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3"/>
              <w:shd w:val="clear" w:color="auto" w:fill="FFFFFF"/>
              <w:spacing w:before="45" w:beforeAutospacing="0" w:after="45" w:afterAutospacing="0"/>
              <w:ind w:left="45" w:right="45" w:hanging="45"/>
              <w:outlineLvl w:val="1"/>
            </w:pPr>
            <w:r w:rsidRPr="00073546">
              <w:rPr>
                <w:bCs/>
                <w:kern w:val="36"/>
              </w:rPr>
              <w:t xml:space="preserve">Общие рекомендации по составлению бизнес-плана.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546" w:rsidRPr="00073546" w:rsidTr="00073546">
        <w:trPr>
          <w:cantSplit/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Методика составления бизнес-плана.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546" w:rsidRPr="00073546" w:rsidTr="00073546">
        <w:trPr>
          <w:cantSplit/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073546" w:rsidRDefault="00073546" w:rsidP="00073546">
      <w:pPr>
        <w:pStyle w:val="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C09E3" w:rsidRDefault="007C09E3" w:rsidP="007C09E3"/>
    <w:p w:rsidR="007C09E3" w:rsidRDefault="007C09E3" w:rsidP="007C09E3"/>
    <w:p w:rsidR="007C09E3" w:rsidRDefault="007C09E3" w:rsidP="007C09E3"/>
    <w:p w:rsidR="007C09E3" w:rsidRDefault="007C09E3" w:rsidP="007C09E3"/>
    <w:p w:rsidR="007C09E3" w:rsidRDefault="007C09E3" w:rsidP="007C09E3"/>
    <w:p w:rsidR="0065773A" w:rsidRDefault="0065773A" w:rsidP="007C09E3"/>
    <w:p w:rsidR="007C09E3" w:rsidRPr="007C09E3" w:rsidRDefault="007C09E3" w:rsidP="007C09E3"/>
    <w:p w:rsidR="00073546" w:rsidRPr="00073546" w:rsidRDefault="00073546" w:rsidP="00073546">
      <w:pPr>
        <w:pStyle w:val="3"/>
        <w:numPr>
          <w:ilvl w:val="1"/>
          <w:numId w:val="6"/>
        </w:num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73546">
        <w:rPr>
          <w:rFonts w:ascii="Times New Roman" w:hAnsi="Times New Roman" w:cs="Times New Roman"/>
          <w:sz w:val="24"/>
          <w:szCs w:val="24"/>
        </w:rPr>
        <w:lastRenderedPageBreak/>
        <w:t xml:space="preserve">Примерный план проведения практических занятий </w:t>
      </w: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647"/>
        <w:gridCol w:w="564"/>
        <w:gridCol w:w="7256"/>
        <w:gridCol w:w="677"/>
      </w:tblGrid>
      <w:tr w:rsidR="00073546" w:rsidRPr="00073546" w:rsidTr="00073546">
        <w:trPr>
          <w:cantSplit/>
          <w:jc w:val="center"/>
        </w:trPr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8"/>
              <w:jc w:val="center"/>
              <w:rPr>
                <w:sz w:val="24"/>
                <w:szCs w:val="24"/>
              </w:rPr>
            </w:pPr>
            <w:r w:rsidRPr="00073546">
              <w:rPr>
                <w:sz w:val="24"/>
                <w:szCs w:val="24"/>
              </w:rPr>
              <w:t>Номер</w:t>
            </w:r>
          </w:p>
        </w:tc>
        <w:tc>
          <w:tcPr>
            <w:tcW w:w="7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073546">
              <w:rPr>
                <w:sz w:val="24"/>
                <w:szCs w:val="24"/>
              </w:rPr>
              <w:t>Тема практического занятия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546" w:rsidRPr="00073546" w:rsidRDefault="00073546">
            <w:pPr>
              <w:pStyle w:val="a8"/>
              <w:ind w:left="113" w:right="113"/>
              <w:jc w:val="center"/>
              <w:rPr>
                <w:sz w:val="24"/>
                <w:szCs w:val="24"/>
              </w:rPr>
            </w:pPr>
            <w:r w:rsidRPr="00073546">
              <w:rPr>
                <w:sz w:val="24"/>
                <w:szCs w:val="24"/>
              </w:rPr>
              <w:t>Трудоемкость, час.</w:t>
            </w:r>
          </w:p>
        </w:tc>
      </w:tr>
      <w:tr w:rsidR="00073546" w:rsidRPr="00073546" w:rsidTr="00073546">
        <w:trPr>
          <w:cantSplit/>
          <w:trHeight w:hRule="exact" w:val="114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tcFitText/>
            <w:vAlign w:val="center"/>
            <w:hideMark/>
          </w:tcPr>
          <w:p w:rsidR="00073546" w:rsidRPr="00073546" w:rsidRDefault="00073546">
            <w:pPr>
              <w:pStyle w:val="a8"/>
              <w:spacing w:before="100" w:beforeAutospacing="1" w:after="100" w:afterAutospacing="1" w:line="24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073546">
              <w:rPr>
                <w:w w:val="69"/>
                <w:sz w:val="24"/>
                <w:szCs w:val="24"/>
              </w:rPr>
              <w:t>рабочей</w:t>
            </w:r>
          </w:p>
          <w:p w:rsidR="00073546" w:rsidRPr="00073546" w:rsidRDefault="00073546">
            <w:pPr>
              <w:pStyle w:val="a8"/>
              <w:spacing w:before="100" w:beforeAutospacing="1" w:after="100" w:afterAutospacing="1" w:line="24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073546">
              <w:rPr>
                <w:sz w:val="24"/>
                <w:szCs w:val="24"/>
              </w:rPr>
              <w:t>недели</w:t>
            </w:r>
          </w:p>
          <w:p w:rsidR="00073546" w:rsidRPr="00073546" w:rsidRDefault="00073546">
            <w:pPr>
              <w:pStyle w:val="a8"/>
              <w:spacing w:before="100" w:beforeAutospacing="1" w:after="100" w:afterAutospacing="1" w:line="240" w:lineRule="atLeast"/>
              <w:ind w:left="113" w:right="113"/>
              <w:jc w:val="center"/>
              <w:rPr>
                <w:spacing w:val="-2"/>
                <w:sz w:val="24"/>
                <w:szCs w:val="24"/>
              </w:rPr>
            </w:pPr>
            <w:r w:rsidRPr="00073546">
              <w:rPr>
                <w:sz w:val="24"/>
                <w:szCs w:val="24"/>
              </w:rPr>
              <w:t>в семестре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546" w:rsidRPr="00073546" w:rsidRDefault="00073546">
            <w:pPr>
              <w:pStyle w:val="a8"/>
              <w:ind w:left="113" w:right="113"/>
              <w:jc w:val="center"/>
              <w:rPr>
                <w:sz w:val="24"/>
                <w:szCs w:val="24"/>
              </w:rPr>
            </w:pPr>
            <w:r w:rsidRPr="00073546">
              <w:rPr>
                <w:sz w:val="24"/>
                <w:szCs w:val="24"/>
              </w:rPr>
              <w:t>раздела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546" w:rsidRPr="00073546" w:rsidRDefault="00073546">
            <w:pPr>
              <w:pStyle w:val="a8"/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073546">
              <w:rPr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7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73546" w:rsidRPr="00073546" w:rsidTr="00073546">
        <w:trPr>
          <w:cantSplit/>
          <w:trHeight w:val="17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8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73546"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8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73546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8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73546">
              <w:rPr>
                <w:sz w:val="24"/>
                <w:szCs w:val="24"/>
              </w:rPr>
              <w:t>3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8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73546"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8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73546">
              <w:rPr>
                <w:sz w:val="24"/>
                <w:szCs w:val="24"/>
              </w:rPr>
              <w:t>5</w:t>
            </w:r>
          </w:p>
        </w:tc>
      </w:tr>
      <w:tr w:rsidR="00073546" w:rsidRPr="00073546" w:rsidTr="00073546">
        <w:trPr>
          <w:cantSplit/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Объект, предмет и ключевой вопрос курса экономики. Экономические категории, принципы, законы, теории, модели, методы.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073546" w:rsidRPr="00073546" w:rsidTr="00073546">
        <w:trPr>
          <w:cantSplit/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Понятие предпринимательства и агробизнеса.  Объекты и отличительные особенности агробизнеса. Оостоинства и недостатки малого бизнеса.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546" w:rsidRPr="00073546" w:rsidTr="00073546">
        <w:trPr>
          <w:cantSplit/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Факторы и мотивы развития агробизнеса. Виды, субъекты и формы предпринимательства.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546" w:rsidRPr="00073546" w:rsidTr="00073546">
        <w:trPr>
          <w:cantSplit/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17-20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Понятие и сущность среды агробизнеса. Внешняя и внутренняя предпринимательская среда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546" w:rsidRPr="00073546" w:rsidTr="00073546">
        <w:trPr>
          <w:cantSplit/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Экономическая среда и ее влияние на развитие малого и среднего бизнеса.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546" w:rsidRPr="00073546" w:rsidTr="00073546">
        <w:trPr>
          <w:cantSplit/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Методика составления бизнес-плана.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546" w:rsidRPr="00073546" w:rsidTr="00073546">
        <w:trPr>
          <w:cantSplit/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32-37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7C09E3" w:rsidP="007C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Разработка</w:t>
            </w:r>
            <w:r w:rsidR="00073546" w:rsidRPr="000735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бизнес-проекта 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3546" w:rsidRPr="00073546" w:rsidTr="00073546">
        <w:trPr>
          <w:cantSplit/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073546" w:rsidRPr="00073546" w:rsidRDefault="00073546" w:rsidP="0007354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pStyle w:val="2"/>
        <w:numPr>
          <w:ilvl w:val="0"/>
          <w:numId w:val="6"/>
        </w:numPr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73546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Pr="00073546">
        <w:rPr>
          <w:rFonts w:ascii="Times New Roman" w:hAnsi="Times New Roman" w:cs="Times New Roman"/>
          <w:i w:val="0"/>
          <w:sz w:val="24"/>
          <w:szCs w:val="24"/>
        </w:rPr>
        <w:t xml:space="preserve">рограмма итогового контроля </w:t>
      </w:r>
    </w:p>
    <w:p w:rsidR="00073546" w:rsidRPr="00073546" w:rsidRDefault="00073546" w:rsidP="00073546">
      <w:pPr>
        <w:pStyle w:val="3"/>
        <w:tabs>
          <w:tab w:val="num" w:pos="720"/>
          <w:tab w:val="right" w:pos="949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546">
        <w:rPr>
          <w:rFonts w:ascii="Times New Roman" w:hAnsi="Times New Roman" w:cs="Times New Roman"/>
          <w:sz w:val="24"/>
          <w:szCs w:val="24"/>
          <w:lang w:val="ru-RU"/>
        </w:rPr>
        <w:t xml:space="preserve">4.1 </w:t>
      </w:r>
      <w:r w:rsidRPr="00073546">
        <w:rPr>
          <w:rFonts w:ascii="Times New Roman" w:hAnsi="Times New Roman" w:cs="Times New Roman"/>
          <w:sz w:val="24"/>
          <w:szCs w:val="24"/>
        </w:rPr>
        <w:t xml:space="preserve">Плановая процедура итогового контроля: </w:t>
      </w:r>
      <w:r w:rsidRPr="000735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>Написание и защита научно-исследовательской работы.</w:t>
      </w:r>
    </w:p>
    <w:p w:rsidR="00073546" w:rsidRPr="00073546" w:rsidRDefault="00073546" w:rsidP="00073546">
      <w:pPr>
        <w:pStyle w:val="3"/>
        <w:numPr>
          <w:ilvl w:val="1"/>
          <w:numId w:val="7"/>
        </w:numPr>
        <w:tabs>
          <w:tab w:val="num" w:pos="720"/>
        </w:tabs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073546">
        <w:rPr>
          <w:rFonts w:ascii="Times New Roman" w:hAnsi="Times New Roman" w:cs="Times New Roman"/>
          <w:sz w:val="24"/>
          <w:szCs w:val="24"/>
        </w:rPr>
        <w:t xml:space="preserve">Основные критерии оценки знаний по </w:t>
      </w:r>
      <w:r w:rsidRPr="00073546">
        <w:rPr>
          <w:rFonts w:ascii="Times New Roman" w:hAnsi="Times New Roman" w:cs="Times New Roman"/>
          <w:sz w:val="24"/>
          <w:szCs w:val="24"/>
          <w:lang w:val="ru-RU"/>
        </w:rPr>
        <w:t>программе</w:t>
      </w:r>
      <w:r w:rsidRPr="00073546">
        <w:rPr>
          <w:rFonts w:ascii="Times New Roman" w:hAnsi="Times New Roman" w:cs="Times New Roman"/>
          <w:sz w:val="24"/>
          <w:szCs w:val="24"/>
        </w:rPr>
        <w:t xml:space="preserve"> при итоговом контроле:</w:t>
      </w:r>
    </w:p>
    <w:p w:rsidR="00073546" w:rsidRPr="00073546" w:rsidRDefault="00073546" w:rsidP="00073546">
      <w:pPr>
        <w:jc w:val="both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>- зачтено: соблюдены все структурные единицы научно-исследовательской работы, точно поставлена цель, определены задачи, сделан обзор научной литературы по теме исследования, проведены собственные исследования, имеются выводы и даны практические предложения по итогам работы;</w:t>
      </w:r>
    </w:p>
    <w:p w:rsidR="00073546" w:rsidRPr="00073546" w:rsidRDefault="00073546" w:rsidP="00073546">
      <w:pPr>
        <w:jc w:val="both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>- не зачтено: отсутствуют некоторые элементы или не полностью соблюдена структура научно-исследовательской работы, нечетко сформулированы выводы и практические предложения.</w:t>
      </w:r>
    </w:p>
    <w:p w:rsidR="00073546" w:rsidRPr="00073546" w:rsidRDefault="00073546" w:rsidP="000735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073546" w:rsidRPr="00073546" w:rsidRDefault="00073546" w:rsidP="0007354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073546" w:rsidRPr="00073546" w:rsidRDefault="00073546" w:rsidP="00073546">
      <w:pPr>
        <w:pStyle w:val="a6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 w:rsidRPr="00073546">
        <w:rPr>
          <w:rFonts w:ascii="Times New Roman" w:hAnsi="Times New Roman"/>
          <w:b/>
          <w:sz w:val="24"/>
          <w:szCs w:val="24"/>
        </w:rPr>
        <w:t xml:space="preserve">Перечень рекомендуемой учебной литературы </w:t>
      </w:r>
    </w:p>
    <w:p w:rsidR="00073546" w:rsidRPr="00073546" w:rsidRDefault="00073546" w:rsidP="00073546">
      <w:pPr>
        <w:pStyle w:val="a6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11"/>
        <w:gridCol w:w="2069"/>
      </w:tblGrid>
      <w:tr w:rsidR="00073546" w:rsidRPr="00073546" w:rsidTr="00073546">
        <w:trPr>
          <w:cantSplit/>
          <w:trHeight w:val="624"/>
          <w:jc w:val="center"/>
        </w:trPr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073546">
              <w:rPr>
                <w:sz w:val="24"/>
                <w:szCs w:val="24"/>
              </w:rPr>
              <w:t>Автор, наименование, выходные данные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073546">
              <w:rPr>
                <w:sz w:val="24"/>
                <w:szCs w:val="24"/>
              </w:rPr>
              <w:t>Доступ</w:t>
            </w:r>
          </w:p>
        </w:tc>
      </w:tr>
      <w:tr w:rsidR="00073546" w:rsidRPr="00073546" w:rsidTr="00073546">
        <w:trPr>
          <w:cantSplit/>
          <w:jc w:val="center"/>
        </w:trPr>
        <w:tc>
          <w:tcPr>
            <w:tcW w:w="10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73546">
              <w:rPr>
                <w:b/>
                <w:sz w:val="24"/>
                <w:szCs w:val="24"/>
                <w:lang w:val="ru-RU"/>
              </w:rPr>
              <w:t>5.1</w:t>
            </w:r>
            <w:r w:rsidRPr="00073546">
              <w:rPr>
                <w:b/>
                <w:sz w:val="24"/>
                <w:szCs w:val="24"/>
              </w:rPr>
              <w:t xml:space="preserve"> Основная</w:t>
            </w:r>
          </w:p>
        </w:tc>
      </w:tr>
      <w:tr w:rsidR="00073546" w:rsidRPr="00073546" w:rsidTr="00073546">
        <w:trPr>
          <w:cantSplit/>
          <w:jc w:val="center"/>
        </w:trPr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Организация сельскохозяйственного производства: учебник / С.И. Грядов [и др.]; под ред. М.П. Тушканова, Ф.К. Шакирова. – М.: НИЦ ИНФРА-М, 2014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Библиотека Тарского филиала ФГБОУ ВО Омский ГАУ</w:t>
            </w:r>
          </w:p>
        </w:tc>
      </w:tr>
      <w:tr w:rsidR="00073546" w:rsidRPr="00073546" w:rsidTr="00073546">
        <w:trPr>
          <w:cantSplit/>
          <w:jc w:val="center"/>
        </w:trPr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Валигурский, Д.И. Организация предпринимательской деятельности [Электронный ресурс]: учебник/ Д. И. Валигурский. - 3-е изд. - Электрон. текстовые дан.. - М.:Дашков и К°, 2012. - 520 с.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http://znanium.com</w:t>
            </w:r>
          </w:p>
        </w:tc>
      </w:tr>
      <w:tr w:rsidR="00073546" w:rsidRPr="00073546" w:rsidTr="00073546">
        <w:trPr>
          <w:cantSplit/>
          <w:jc w:val="center"/>
        </w:trPr>
        <w:tc>
          <w:tcPr>
            <w:tcW w:w="10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73546">
              <w:rPr>
                <w:b/>
                <w:sz w:val="24"/>
                <w:szCs w:val="24"/>
                <w:lang w:val="ru-RU"/>
              </w:rPr>
              <w:t>5.</w:t>
            </w:r>
            <w:r w:rsidRPr="00073546">
              <w:rPr>
                <w:b/>
                <w:sz w:val="24"/>
                <w:szCs w:val="24"/>
              </w:rPr>
              <w:t>2 Дополнительная</w:t>
            </w:r>
          </w:p>
        </w:tc>
      </w:tr>
      <w:tr w:rsidR="00073546" w:rsidRPr="00073546" w:rsidTr="00073546">
        <w:trPr>
          <w:cantSplit/>
          <w:jc w:val="center"/>
        </w:trPr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Терновых К.С. Звягин Н.А., Шалаев А.В. Бизнес-планирование на предприятии АПК. Практикум. - М.: КолосС, 2016. - 205 с.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ind w:left="-4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http://znanium.com</w:t>
            </w:r>
          </w:p>
        </w:tc>
      </w:tr>
      <w:tr w:rsidR="00073546" w:rsidRPr="00073546" w:rsidTr="00073546">
        <w:trPr>
          <w:cantSplit/>
          <w:jc w:val="center"/>
        </w:trPr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Носова С.С. Экономическая теория: учебник / С. С. Носова. - 4-е изд. - М.: КНОРУС, 2013. - 792 с.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Библиотека Тарского филиала ФГБОУ ВО Омский ГАУ</w:t>
            </w:r>
          </w:p>
        </w:tc>
      </w:tr>
    </w:tbl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pStyle w:val="1"/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right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pStyle w:val="4"/>
        <w:jc w:val="center"/>
        <w:rPr>
          <w:sz w:val="24"/>
          <w:szCs w:val="24"/>
          <w:lang w:val="ru-RU"/>
        </w:rPr>
      </w:pPr>
      <w:r w:rsidRPr="00073546">
        <w:rPr>
          <w:sz w:val="24"/>
          <w:szCs w:val="24"/>
          <w:lang w:val="ru-RU"/>
        </w:rPr>
        <w:t>М</w:t>
      </w:r>
      <w:r w:rsidRPr="00073546">
        <w:rPr>
          <w:sz w:val="24"/>
          <w:szCs w:val="24"/>
        </w:rPr>
        <w:t xml:space="preserve">етодические средства контроля хода и результатов изучения </w:t>
      </w:r>
      <w:r w:rsidRPr="00073546">
        <w:rPr>
          <w:sz w:val="24"/>
          <w:szCs w:val="24"/>
          <w:lang w:val="ru-RU"/>
        </w:rPr>
        <w:t>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3"/>
        <w:gridCol w:w="1843"/>
        <w:gridCol w:w="2128"/>
        <w:gridCol w:w="1674"/>
        <w:gridCol w:w="2005"/>
      </w:tblGrid>
      <w:tr w:rsidR="00073546" w:rsidRPr="00073546" w:rsidTr="00073546">
        <w:trPr>
          <w:cantSplit/>
          <w:trHeight w:val="20"/>
          <w:jc w:val="center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8"/>
              <w:spacing w:after="0"/>
              <w:ind w:left="-6"/>
              <w:jc w:val="center"/>
              <w:rPr>
                <w:sz w:val="24"/>
                <w:szCs w:val="24"/>
              </w:rPr>
            </w:pPr>
            <w:r w:rsidRPr="00073546">
              <w:rPr>
                <w:sz w:val="24"/>
                <w:szCs w:val="24"/>
              </w:rPr>
              <w:t>Вид</w:t>
            </w:r>
            <w:r w:rsidRPr="00073546">
              <w:rPr>
                <w:sz w:val="24"/>
                <w:szCs w:val="24"/>
              </w:rPr>
              <w:br/>
              <w:t>контроля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8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073546">
              <w:rPr>
                <w:sz w:val="24"/>
                <w:szCs w:val="24"/>
              </w:rPr>
              <w:t>Форма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073546">
              <w:rPr>
                <w:sz w:val="24"/>
                <w:szCs w:val="24"/>
              </w:rPr>
              <w:t>Методич</w:t>
            </w:r>
            <w:r w:rsidRPr="00073546">
              <w:rPr>
                <w:sz w:val="24"/>
                <w:szCs w:val="24"/>
                <w:lang w:val="ru-RU"/>
              </w:rPr>
              <w:t>.</w:t>
            </w:r>
            <w:r w:rsidRPr="00073546">
              <w:rPr>
                <w:sz w:val="24"/>
                <w:szCs w:val="24"/>
              </w:rPr>
              <w:t xml:space="preserve"> обеспечение контроля</w:t>
            </w:r>
          </w:p>
        </w:tc>
      </w:tr>
      <w:tr w:rsidR="00073546" w:rsidRPr="00073546" w:rsidTr="00073546">
        <w:trPr>
          <w:cantSplit/>
          <w:trHeight w:val="20"/>
          <w:jc w:val="center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8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73546">
              <w:rPr>
                <w:sz w:val="24"/>
                <w:szCs w:val="24"/>
              </w:rPr>
              <w:t>контроля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8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73546">
              <w:rPr>
                <w:sz w:val="24"/>
                <w:szCs w:val="24"/>
              </w:rPr>
              <w:t>проведения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8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73546">
              <w:rPr>
                <w:sz w:val="24"/>
                <w:szCs w:val="24"/>
              </w:rPr>
              <w:t>Форма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8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73546">
              <w:rPr>
                <w:sz w:val="24"/>
                <w:szCs w:val="24"/>
              </w:rPr>
              <w:t>Кол</w:t>
            </w:r>
            <w:r w:rsidRPr="00073546">
              <w:rPr>
                <w:sz w:val="24"/>
                <w:szCs w:val="24"/>
                <w:lang w:val="ru-RU"/>
              </w:rPr>
              <w:t>.</w:t>
            </w:r>
            <w:r w:rsidRPr="00073546">
              <w:rPr>
                <w:sz w:val="24"/>
                <w:szCs w:val="24"/>
              </w:rPr>
              <w:t xml:space="preserve"> в ком</w:t>
            </w:r>
            <w:r w:rsidRPr="00073546">
              <w:rPr>
                <w:sz w:val="24"/>
                <w:szCs w:val="24"/>
                <w:lang w:val="ru-RU"/>
              </w:rPr>
              <w:t>пл.</w:t>
            </w:r>
            <w:r w:rsidRPr="00073546">
              <w:rPr>
                <w:sz w:val="24"/>
                <w:szCs w:val="24"/>
              </w:rPr>
              <w:t>,</w:t>
            </w:r>
            <w:r w:rsidRPr="00073546">
              <w:rPr>
                <w:sz w:val="24"/>
                <w:szCs w:val="24"/>
                <w:lang w:val="ru-RU"/>
              </w:rPr>
              <w:t xml:space="preserve"> </w:t>
            </w:r>
            <w:r w:rsidRPr="00073546">
              <w:rPr>
                <w:sz w:val="24"/>
                <w:szCs w:val="24"/>
              </w:rPr>
              <w:t>шт.</w:t>
            </w:r>
          </w:p>
        </w:tc>
      </w:tr>
      <w:tr w:rsidR="00073546" w:rsidRPr="00073546" w:rsidTr="00073546">
        <w:trPr>
          <w:cantSplit/>
          <w:trHeight w:val="17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8"/>
              <w:spacing w:after="0"/>
              <w:ind w:left="-6"/>
              <w:rPr>
                <w:sz w:val="24"/>
                <w:szCs w:val="24"/>
              </w:rPr>
            </w:pPr>
            <w:r w:rsidRPr="00073546">
              <w:rPr>
                <w:sz w:val="24"/>
                <w:szCs w:val="24"/>
              </w:rPr>
              <w:t>Входной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8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73546">
              <w:rPr>
                <w:sz w:val="24"/>
                <w:szCs w:val="24"/>
                <w:lang w:val="ru-RU"/>
              </w:rPr>
              <w:t>фронтальный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8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73546">
              <w:rPr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8"/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073546">
              <w:rPr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8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73546">
              <w:rPr>
                <w:sz w:val="24"/>
                <w:szCs w:val="24"/>
                <w:lang w:val="ru-RU"/>
              </w:rPr>
              <w:t>10</w:t>
            </w:r>
          </w:p>
        </w:tc>
      </w:tr>
      <w:tr w:rsidR="00073546" w:rsidRPr="00073546" w:rsidTr="00073546">
        <w:trPr>
          <w:cantSplit/>
          <w:trHeight w:val="17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8"/>
              <w:spacing w:after="0"/>
              <w:ind w:left="-6"/>
              <w:rPr>
                <w:sz w:val="24"/>
                <w:szCs w:val="24"/>
              </w:rPr>
            </w:pPr>
            <w:r w:rsidRPr="00073546">
              <w:rPr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8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73546">
              <w:rPr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3546" w:rsidRPr="00073546" w:rsidTr="00073546">
        <w:trPr>
          <w:cantSplit/>
          <w:trHeight w:val="17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8"/>
              <w:spacing w:after="0"/>
              <w:ind w:left="-6"/>
              <w:rPr>
                <w:sz w:val="24"/>
                <w:szCs w:val="24"/>
                <w:lang w:val="ru-RU"/>
              </w:rPr>
            </w:pPr>
            <w:r w:rsidRPr="00073546">
              <w:rPr>
                <w:sz w:val="24"/>
                <w:szCs w:val="24"/>
                <w:lang w:val="ru-RU"/>
              </w:rPr>
              <w:t>Промежуточный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>
            <w:pPr>
              <w:pStyle w:val="a8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73546">
              <w:rPr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73546" w:rsidRPr="00073546" w:rsidRDefault="00073546" w:rsidP="00073546">
      <w:pPr>
        <w:pStyle w:val="a8"/>
        <w:spacing w:after="0"/>
        <w:ind w:left="0"/>
        <w:rPr>
          <w:sz w:val="24"/>
          <w:szCs w:val="24"/>
          <w:vertAlign w:val="superscript"/>
          <w:lang w:val="ru-RU"/>
        </w:rPr>
      </w:pPr>
    </w:p>
    <w:p w:rsidR="00073546" w:rsidRPr="00073546" w:rsidRDefault="00073546" w:rsidP="00073546">
      <w:pPr>
        <w:pStyle w:val="a8"/>
        <w:spacing w:after="0"/>
        <w:ind w:left="0"/>
        <w:rPr>
          <w:sz w:val="24"/>
          <w:szCs w:val="24"/>
          <w:vertAlign w:val="superscript"/>
          <w:lang w:val="ru-RU"/>
        </w:rPr>
      </w:pPr>
    </w:p>
    <w:p w:rsidR="00073546" w:rsidRPr="00073546" w:rsidRDefault="00073546" w:rsidP="000735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right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73546" w:rsidRPr="00073546" w:rsidRDefault="00073546" w:rsidP="00073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546">
        <w:rPr>
          <w:rFonts w:ascii="Times New Roman" w:hAnsi="Times New Roman" w:cs="Times New Roman"/>
          <w:b/>
          <w:sz w:val="24"/>
          <w:szCs w:val="24"/>
        </w:rPr>
        <w:t>Структура исследовательской деятельности учащихся</w:t>
      </w:r>
    </w:p>
    <w:p w:rsidR="00073546" w:rsidRPr="00073546" w:rsidRDefault="00C0278D" w:rsidP="00073546">
      <w:pPr>
        <w:pStyle w:val="a8"/>
        <w:spacing w:after="0"/>
        <w:ind w:left="0"/>
        <w:rPr>
          <w:sz w:val="24"/>
          <w:szCs w:val="24"/>
          <w:lang w:val="ru-RU"/>
        </w:rPr>
      </w:pPr>
      <w:r w:rsidRPr="00C0278D">
        <w:rPr>
          <w:sz w:val="24"/>
          <w:szCs w:val="24"/>
        </w:rPr>
      </w:r>
      <w:r w:rsidRPr="00C0278D">
        <w:rPr>
          <w:sz w:val="24"/>
          <w:szCs w:val="24"/>
        </w:rPr>
        <w:pict>
          <v:group id="_x0000_s1026" editas="canvas" style="width:431.95pt;height:9in;mso-position-horizontal-relative:char;mso-position-vertical-relative:line" coordorigin="1791,1958" coordsize="8639,129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91;top:1958;width:8639;height:12960" o:preferrelative="f" stroked="t" strokeweight="1.5pt">
              <v:fill o:detectmouseclick="t"/>
              <v:path o:extrusionok="t" o:connecttype="none"/>
            </v:shape>
            <v:rect id="_x0000_s1028" style="position:absolute;left:2871;top:1958;width:6840;height:900"/>
            <v:rect id="_x0000_s1029" style="position:absolute;left:2871;top:6097;width:6839;height:902"/>
            <v:rect id="_x0000_s1030" style="position:absolute;left:2871;top:8258;width:6840;height:899"/>
            <v:rect id="_x0000_s1031" style="position:absolute;left:2871;top:10239;width:6840;height:89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3951;top:3398;width:4860;height:901" strokeweight="2.25pt">
              <v:textbox style="mso-next-textbox:#_x0000_s1032">
                <w:txbxContent>
                  <w:p w:rsidR="00073546" w:rsidRDefault="00073546" w:rsidP="00073546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Выбор проблемы</w:t>
                    </w:r>
                  </w:p>
                  <w:p w:rsidR="00073546" w:rsidRDefault="00073546" w:rsidP="00073546">
                    <w:pPr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sz w:val="24"/>
                        <w:szCs w:val="24"/>
                      </w:rPr>
                      <w:t>( от общего к частному)</w:t>
                    </w:r>
                  </w:p>
                </w:txbxContent>
              </v:textbox>
            </v:shape>
            <v:shape id="_x0000_s1033" type="#_x0000_t202" style="position:absolute;left:3051;top:4658;width:6840;height:1080" strokeweight="2.25pt">
              <v:textbox style="mso-next-textbox:#_x0000_s1033">
                <w:txbxContent>
                  <w:p w:rsidR="00073546" w:rsidRDefault="00073546" w:rsidP="00073546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Исследование проблемы</w:t>
                    </w:r>
                  </w:p>
                  <w:p w:rsidR="00073546" w:rsidRDefault="00073546" w:rsidP="00073546">
                    <w:pPr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sz w:val="24"/>
                        <w:szCs w:val="24"/>
                      </w:rPr>
                      <w:t>(анализ специальной литературы, опросы, консультации)</w:t>
                    </w:r>
                  </w:p>
                </w:txbxContent>
              </v:textbox>
            </v:shape>
            <v:shape id="_x0000_s1034" type="#_x0000_t202" style="position:absolute;left:2332;top:6097;width:8098;height:1441" strokeweight="2.25pt">
              <v:textbox style="mso-next-textbox:#_x0000_s1034">
                <w:txbxContent>
                  <w:p w:rsidR="00073546" w:rsidRDefault="00073546" w:rsidP="00073546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Разработка собственного варианта решения проблемы</w:t>
                    </w:r>
                  </w:p>
                  <w:p w:rsidR="00073546" w:rsidRDefault="00073546" w:rsidP="00073546">
                    <w:pPr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sz w:val="24"/>
                        <w:szCs w:val="24"/>
                      </w:rPr>
                      <w:t>(составление плана, определение цели и задач работы, выбор средств и методов исследования)</w:t>
                    </w:r>
                  </w:p>
                </w:txbxContent>
              </v:textbox>
            </v:shape>
            <v:shape id="_x0000_s1035" type="#_x0000_t202" style="position:absolute;left:2332;top:8258;width:8098;height:1620" strokeweight="2.25pt">
              <v:textbox style="mso-next-textbox:#_x0000_s1035">
                <w:txbxContent>
                  <w:p w:rsidR="00073546" w:rsidRDefault="00073546" w:rsidP="00073546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Практическая работа и анализ полученных результатов</w:t>
                    </w:r>
                  </w:p>
                  <w:p w:rsidR="00073546" w:rsidRDefault="00073546" w:rsidP="00073546">
                    <w:pPr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sz w:val="24"/>
                        <w:szCs w:val="24"/>
                      </w:rPr>
                      <w:t>(работа в архивах, встречи с участниками, опытная и экспериментальная работа и т.д.)</w:t>
                    </w:r>
                  </w:p>
                </w:txbxContent>
              </v:textbox>
            </v:shape>
            <v:shape id="_x0000_s1036" type="#_x0000_t202" style="position:absolute;left:2332;top:10239;width:7919;height:1259" strokeweight="2.25pt">
              <v:textbox style="mso-next-textbox:#_x0000_s1036">
                <w:txbxContent>
                  <w:p w:rsidR="00073546" w:rsidRDefault="00073546" w:rsidP="00073546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Подготовка к защите исследовательской работы</w:t>
                    </w:r>
                  </w:p>
                  <w:p w:rsidR="00073546" w:rsidRDefault="00073546" w:rsidP="0007354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(</w:t>
                    </w:r>
                    <w:r>
                      <w:rPr>
                        <w:i/>
                        <w:sz w:val="24"/>
                        <w:szCs w:val="24"/>
                      </w:rPr>
                      <w:t>оформление исследования согласно согласно установленным требованиям, рецензирование работы)</w:t>
                    </w:r>
                  </w:p>
                </w:txbxContent>
              </v:textbox>
            </v:shape>
            <v:shape id="_x0000_s1037" type="#_x0000_t202" style="position:absolute;left:2511;top:12218;width:7560;height:1261" strokeweight="2.25pt">
              <v:textbox style="mso-next-textbox:#_x0000_s1037">
                <w:txbxContent>
                  <w:p w:rsidR="00073546" w:rsidRDefault="00073546" w:rsidP="00073546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Презентация и защита исследовательской работы</w:t>
                    </w:r>
                  </w:p>
                  <w:p w:rsidR="00073546" w:rsidRDefault="00073546" w:rsidP="00073546">
                    <w:pPr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sz w:val="24"/>
                        <w:szCs w:val="24"/>
                      </w:rPr>
                      <w:t>(научный доклад, демонстрация наглядного материала, ответы на вопросы)</w:t>
                    </w:r>
                  </w:p>
                  <w:p w:rsidR="00073546" w:rsidRDefault="00073546" w:rsidP="00073546">
                    <w:pPr>
                      <w:rPr>
                        <w:sz w:val="20"/>
                        <w:szCs w:val="20"/>
                      </w:rPr>
                    </w:pPr>
                  </w:p>
                  <w:p w:rsidR="00073546" w:rsidRDefault="00073546" w:rsidP="00073546"/>
                  <w:p w:rsidR="00073546" w:rsidRDefault="00073546" w:rsidP="00073546"/>
                  <w:p w:rsidR="00073546" w:rsidRDefault="00073546" w:rsidP="00073546"/>
                  <w:p w:rsidR="00073546" w:rsidRDefault="00073546" w:rsidP="00073546">
                    <w:r>
                      <w:t>(</w:t>
                    </w:r>
                  </w:p>
                </w:txbxContent>
              </v:textbox>
            </v:shape>
            <v:shape id="_x0000_s1038" type="#_x0000_t202" style="position:absolute;left:4491;top:14198;width:3420;height:720" strokeweight="2.25pt">
              <v:textbox style="mso-next-textbox:#_x0000_s1038">
                <w:txbxContent>
                  <w:p w:rsidR="00073546" w:rsidRDefault="0065773A" w:rsidP="0007354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C0278D">
                      <w:pict>
                        <v:shape id="_x0000_i1026" type="#_x0000_t75" style="width:154.3pt;height:33.45pt">
                          <v:imagedata r:id="rId8" o:title=""/>
                        </v:shape>
                      </w:pict>
                    </w:r>
                  </w:p>
                </w:txbxContent>
              </v:textbox>
            </v:shape>
            <v:line id="_x0000_s1039" style="position:absolute" from="6471,3038" to="6471,3398" strokeweight="2.25pt"/>
            <v:line id="_x0000_s1040" style="position:absolute" from="6471,4298" to="6471,4658" strokeweight="2.25pt"/>
            <v:line id="_x0000_s1041" style="position:absolute" from="6471,5738" to="6471,6098" strokeweight="2.25pt"/>
            <v:line id="_x0000_s1042" style="position:absolute" from="6471,7538" to="6471,8258" strokeweight="2.25pt"/>
            <v:line id="_x0000_s1043" style="position:absolute" from="6471,9878" to="6471,10238" strokeweight="2.25pt"/>
            <v:line id="_x0000_s1044" style="position:absolute" from="6471,11498" to="6471,12218" strokeweight="2.25pt"/>
            <v:line id="_x0000_s1045" style="position:absolute" from="6291,13478" to="6291,14198" strokeweight="2.25pt"/>
            <v:shape id="_x0000_s1046" type="#_x0000_t202" style="position:absolute;left:3051;top:2035;width:6840;height:1079" strokeweight="2.25pt">
              <v:textbox style="mso-next-textbox:#_x0000_s1046">
                <w:txbxContent>
                  <w:p w:rsidR="00073546" w:rsidRDefault="00073546" w:rsidP="00073546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Подготовка учащихся к исследовательской деятельности</w:t>
                    </w:r>
                  </w:p>
                  <w:p w:rsidR="00073546" w:rsidRDefault="00073546" w:rsidP="00073546">
                    <w:pPr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sz w:val="24"/>
                        <w:szCs w:val="24"/>
                      </w:rPr>
                      <w:t>( введение в методологию научного исследования)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73546" w:rsidRPr="00073546" w:rsidRDefault="00073546" w:rsidP="00073546">
      <w:pPr>
        <w:pStyle w:val="a8"/>
        <w:spacing w:after="0"/>
        <w:ind w:left="0"/>
        <w:rPr>
          <w:sz w:val="24"/>
          <w:szCs w:val="24"/>
          <w:vertAlign w:val="superscript"/>
          <w:lang w:val="ru-RU"/>
        </w:rPr>
      </w:pPr>
    </w:p>
    <w:p w:rsidR="00073546" w:rsidRPr="00073546" w:rsidRDefault="00073546" w:rsidP="00073546">
      <w:pPr>
        <w:pStyle w:val="a8"/>
        <w:spacing w:after="0"/>
        <w:ind w:left="0"/>
        <w:jc w:val="right"/>
        <w:rPr>
          <w:sz w:val="24"/>
          <w:szCs w:val="24"/>
          <w:lang w:val="ru-RU"/>
        </w:rPr>
      </w:pPr>
    </w:p>
    <w:p w:rsidR="00073546" w:rsidRPr="00073546" w:rsidRDefault="00073546" w:rsidP="00073546">
      <w:pPr>
        <w:pStyle w:val="a8"/>
        <w:spacing w:after="0"/>
        <w:ind w:left="0"/>
        <w:jc w:val="right"/>
        <w:rPr>
          <w:sz w:val="24"/>
          <w:szCs w:val="24"/>
          <w:lang w:val="ru-RU"/>
        </w:rPr>
      </w:pPr>
      <w:r w:rsidRPr="00073546">
        <w:rPr>
          <w:sz w:val="24"/>
          <w:szCs w:val="24"/>
          <w:lang w:val="ru-RU"/>
        </w:rPr>
        <w:t>Приложение 3</w:t>
      </w:r>
    </w:p>
    <w:p w:rsidR="00073546" w:rsidRPr="00073546" w:rsidRDefault="00073546" w:rsidP="00073546">
      <w:pPr>
        <w:pStyle w:val="a8"/>
        <w:spacing w:after="0"/>
        <w:ind w:left="0"/>
        <w:rPr>
          <w:sz w:val="24"/>
          <w:szCs w:val="24"/>
          <w:vertAlign w:val="superscript"/>
          <w:lang w:val="ru-RU"/>
        </w:rPr>
      </w:pPr>
    </w:p>
    <w:p w:rsidR="00073546" w:rsidRPr="00073546" w:rsidRDefault="00073546" w:rsidP="00073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546">
        <w:rPr>
          <w:rFonts w:ascii="Times New Roman" w:hAnsi="Times New Roman" w:cs="Times New Roman"/>
          <w:b/>
          <w:sz w:val="24"/>
          <w:szCs w:val="24"/>
        </w:rPr>
        <w:t>Методические разработки к проведению занятий в форме кружка</w:t>
      </w:r>
    </w:p>
    <w:p w:rsidR="00073546" w:rsidRPr="00073546" w:rsidRDefault="00073546" w:rsidP="00073546">
      <w:pPr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073546" w:rsidRPr="00073546" w:rsidRDefault="00073546" w:rsidP="00073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546">
        <w:rPr>
          <w:rFonts w:ascii="Times New Roman" w:hAnsi="Times New Roman" w:cs="Times New Roman"/>
          <w:b/>
          <w:sz w:val="24"/>
          <w:szCs w:val="24"/>
        </w:rPr>
        <w:t>Этапы информационного поиска</w:t>
      </w:r>
    </w:p>
    <w:p w:rsidR="00073546" w:rsidRPr="00073546" w:rsidRDefault="00073546" w:rsidP="00073546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073546" w:rsidRPr="00073546" w:rsidRDefault="00073546" w:rsidP="000735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>Определение информационного запроса.</w:t>
      </w:r>
    </w:p>
    <w:p w:rsidR="00073546" w:rsidRPr="00073546" w:rsidRDefault="00073546" w:rsidP="000735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>Поиск и локализация информации.</w:t>
      </w:r>
    </w:p>
    <w:p w:rsidR="00073546" w:rsidRPr="00073546" w:rsidRDefault="00073546" w:rsidP="000735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>Критическая оценка полученной информации.</w:t>
      </w:r>
    </w:p>
    <w:p w:rsidR="00073546" w:rsidRPr="00073546" w:rsidRDefault="00073546" w:rsidP="000735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>Сравнение информации, полученной из разных источников.</w:t>
      </w:r>
    </w:p>
    <w:p w:rsidR="00073546" w:rsidRPr="00073546" w:rsidRDefault="00073546" w:rsidP="000735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>Презентация полученных результатов.</w:t>
      </w:r>
    </w:p>
    <w:p w:rsidR="00073546" w:rsidRPr="00073546" w:rsidRDefault="00073546" w:rsidP="0007354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>Подготовка отчёта.</w:t>
      </w:r>
    </w:p>
    <w:p w:rsidR="00073546" w:rsidRPr="00073546" w:rsidRDefault="00073546" w:rsidP="000735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546">
        <w:rPr>
          <w:rFonts w:ascii="Times New Roman" w:hAnsi="Times New Roman" w:cs="Times New Roman"/>
          <w:b/>
          <w:sz w:val="24"/>
          <w:szCs w:val="24"/>
        </w:rPr>
        <w:t>Технология защиты исследовательской работы</w:t>
      </w:r>
    </w:p>
    <w:p w:rsidR="00073546" w:rsidRPr="00073546" w:rsidRDefault="00073546" w:rsidP="00073546">
      <w:pPr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073546" w:rsidRPr="00073546" w:rsidRDefault="00073546" w:rsidP="000735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>Выступление автора с докладом (5 мин)</w:t>
      </w:r>
    </w:p>
    <w:p w:rsidR="00073546" w:rsidRPr="00073546" w:rsidRDefault="00073546" w:rsidP="000735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>Вопросы участников конференции и ответы автора.</w:t>
      </w:r>
    </w:p>
    <w:p w:rsidR="00073546" w:rsidRPr="00073546" w:rsidRDefault="00073546" w:rsidP="000735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>Вопросы членов жюри и ответы автора.</w:t>
      </w:r>
    </w:p>
    <w:p w:rsidR="00073546" w:rsidRPr="00073546" w:rsidRDefault="00073546" w:rsidP="000735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>Обмен мнениями о работе и рекомендации.</w:t>
      </w:r>
    </w:p>
    <w:p w:rsidR="00073546" w:rsidRPr="00073546" w:rsidRDefault="00073546" w:rsidP="000735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546">
        <w:rPr>
          <w:rFonts w:ascii="Times New Roman" w:hAnsi="Times New Roman" w:cs="Times New Roman"/>
          <w:b/>
          <w:sz w:val="24"/>
          <w:szCs w:val="24"/>
        </w:rPr>
        <w:t>План доклада по результатам</w:t>
      </w:r>
    </w:p>
    <w:p w:rsidR="00073546" w:rsidRPr="00073546" w:rsidRDefault="00073546" w:rsidP="00073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546">
        <w:rPr>
          <w:rFonts w:ascii="Times New Roman" w:hAnsi="Times New Roman" w:cs="Times New Roman"/>
          <w:b/>
          <w:sz w:val="24"/>
          <w:szCs w:val="24"/>
        </w:rPr>
        <w:t>исследовательской деятельности</w:t>
      </w:r>
    </w:p>
    <w:p w:rsidR="00073546" w:rsidRPr="00073546" w:rsidRDefault="00073546" w:rsidP="0007354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73546">
        <w:rPr>
          <w:rFonts w:ascii="Times New Roman" w:hAnsi="Times New Roman" w:cs="Times New Roman"/>
          <w:sz w:val="24"/>
          <w:szCs w:val="24"/>
        </w:rPr>
        <w:t>Приветствие</w:t>
      </w:r>
    </w:p>
    <w:p w:rsidR="00073546" w:rsidRPr="00073546" w:rsidRDefault="00073546" w:rsidP="0007354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>Тема учебно-исследовательской работы.</w:t>
      </w:r>
    </w:p>
    <w:p w:rsidR="00073546" w:rsidRPr="00073546" w:rsidRDefault="00073546" w:rsidP="0007354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>Актуальность темы исследовательской работы.</w:t>
      </w:r>
    </w:p>
    <w:p w:rsidR="00073546" w:rsidRPr="00073546" w:rsidRDefault="00073546" w:rsidP="0007354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>Цель и задачи исследовательской работы.</w:t>
      </w:r>
    </w:p>
    <w:p w:rsidR="00073546" w:rsidRPr="00073546" w:rsidRDefault="00073546" w:rsidP="0007354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>Объект и методы исследования.</w:t>
      </w:r>
    </w:p>
    <w:p w:rsidR="00073546" w:rsidRPr="00073546" w:rsidRDefault="00073546" w:rsidP="0007354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>Этапы исследовательской работы.</w:t>
      </w:r>
    </w:p>
    <w:p w:rsidR="00073546" w:rsidRPr="00073546" w:rsidRDefault="00073546" w:rsidP="0007354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>Результаты исследовательской работы.</w:t>
      </w:r>
    </w:p>
    <w:p w:rsidR="00073546" w:rsidRPr="00073546" w:rsidRDefault="00073546" w:rsidP="0007354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>Выводы учебно-исследовательской работы.</w:t>
      </w:r>
    </w:p>
    <w:p w:rsidR="00073546" w:rsidRPr="00073546" w:rsidRDefault="00073546" w:rsidP="000735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right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b/>
          <w:sz w:val="24"/>
          <w:szCs w:val="24"/>
        </w:rPr>
        <w:br w:type="page"/>
      </w:r>
      <w:r w:rsidRPr="00073546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073546" w:rsidRPr="00073546" w:rsidRDefault="00073546" w:rsidP="000735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546" w:rsidRPr="00073546" w:rsidRDefault="00073546" w:rsidP="00073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546">
        <w:rPr>
          <w:rFonts w:ascii="Times New Roman" w:hAnsi="Times New Roman" w:cs="Times New Roman"/>
          <w:b/>
          <w:sz w:val="24"/>
          <w:szCs w:val="24"/>
        </w:rPr>
        <w:t>Требования к содержанию учебно-исследовательской деятельности</w:t>
      </w:r>
    </w:p>
    <w:p w:rsidR="00073546" w:rsidRPr="00073546" w:rsidRDefault="00073546" w:rsidP="0007354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151"/>
      </w:tblGrid>
      <w:tr w:rsidR="00073546" w:rsidRPr="00073546" w:rsidTr="007C09E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содержанию</w:t>
            </w:r>
          </w:p>
        </w:tc>
      </w:tr>
      <w:tr w:rsidR="00073546" w:rsidRPr="00073546" w:rsidTr="007C09E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b/>
                <w:sz w:val="24"/>
                <w:szCs w:val="24"/>
              </w:rPr>
              <w:t>Титульный лист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073546" w:rsidRDefault="000735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Содержит:</w:t>
            </w:r>
          </w:p>
          <w:p w:rsidR="00073546" w:rsidRPr="00073546" w:rsidRDefault="00073546" w:rsidP="00073546">
            <w:pPr>
              <w:numPr>
                <w:ilvl w:val="0"/>
                <w:numId w:val="11"/>
              </w:numPr>
              <w:tabs>
                <w:tab w:val="left" w:pos="241"/>
              </w:tabs>
              <w:spacing w:after="0" w:line="240" w:lineRule="auto"/>
              <w:ind w:left="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заведения, где выполнена работа;</w:t>
            </w:r>
          </w:p>
          <w:p w:rsidR="00073546" w:rsidRPr="00073546" w:rsidRDefault="00073546" w:rsidP="00073546">
            <w:pPr>
              <w:numPr>
                <w:ilvl w:val="0"/>
                <w:numId w:val="11"/>
              </w:numPr>
              <w:tabs>
                <w:tab w:val="left" w:pos="241"/>
              </w:tabs>
              <w:spacing w:after="0" w:line="240" w:lineRule="auto"/>
              <w:ind w:left="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ФИО автора;</w:t>
            </w:r>
          </w:p>
          <w:p w:rsidR="00073546" w:rsidRPr="00073546" w:rsidRDefault="00073546" w:rsidP="00073546">
            <w:pPr>
              <w:numPr>
                <w:ilvl w:val="0"/>
                <w:numId w:val="11"/>
              </w:numPr>
              <w:tabs>
                <w:tab w:val="left" w:pos="241"/>
              </w:tabs>
              <w:spacing w:after="0" w:line="240" w:lineRule="auto"/>
              <w:ind w:left="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тему учебно-исследовательской работы;</w:t>
            </w:r>
          </w:p>
          <w:p w:rsidR="00073546" w:rsidRPr="00073546" w:rsidRDefault="00073546" w:rsidP="00073546">
            <w:pPr>
              <w:numPr>
                <w:ilvl w:val="0"/>
                <w:numId w:val="11"/>
              </w:numPr>
              <w:tabs>
                <w:tab w:val="left" w:pos="241"/>
              </w:tabs>
              <w:spacing w:after="0" w:line="240" w:lineRule="auto"/>
              <w:ind w:left="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руководителя;</w:t>
            </w:r>
          </w:p>
          <w:p w:rsidR="00073546" w:rsidRPr="00073546" w:rsidRDefault="007C09E3" w:rsidP="007C09E3">
            <w:pPr>
              <w:numPr>
                <w:ilvl w:val="0"/>
                <w:numId w:val="11"/>
              </w:numPr>
              <w:tabs>
                <w:tab w:val="left" w:pos="241"/>
              </w:tabs>
              <w:spacing w:after="0" w:line="240" w:lineRule="auto"/>
              <w:ind w:left="8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и год</w:t>
            </w:r>
          </w:p>
        </w:tc>
      </w:tr>
      <w:tr w:rsidR="00073546" w:rsidRPr="00073546" w:rsidTr="007C09E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Оглавление 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073546" w:rsidRDefault="00073546" w:rsidP="007C09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название всех глав, разделов с указанием номеров страниц, </w:t>
            </w:r>
            <w:r w:rsidR="007C09E3">
              <w:rPr>
                <w:rFonts w:ascii="Times New Roman" w:hAnsi="Times New Roman" w:cs="Times New Roman"/>
                <w:sz w:val="24"/>
                <w:szCs w:val="24"/>
              </w:rPr>
              <w:t>на которых размещается материал</w:t>
            </w:r>
          </w:p>
        </w:tc>
      </w:tr>
      <w:tr w:rsidR="00073546" w:rsidRPr="00073546" w:rsidTr="007C09E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Содержит:</w:t>
            </w:r>
          </w:p>
          <w:p w:rsidR="00073546" w:rsidRPr="00073546" w:rsidRDefault="00073546" w:rsidP="00073546">
            <w:pPr>
              <w:numPr>
                <w:ilvl w:val="0"/>
                <w:numId w:val="12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актуальность;</w:t>
            </w:r>
          </w:p>
          <w:p w:rsidR="00073546" w:rsidRPr="00073546" w:rsidRDefault="00073546" w:rsidP="00073546">
            <w:pPr>
              <w:numPr>
                <w:ilvl w:val="0"/>
                <w:numId w:val="12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цель исследования;</w:t>
            </w:r>
          </w:p>
          <w:p w:rsidR="00073546" w:rsidRPr="00073546" w:rsidRDefault="00073546" w:rsidP="00073546">
            <w:pPr>
              <w:numPr>
                <w:ilvl w:val="0"/>
                <w:numId w:val="12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</w:p>
          <w:p w:rsidR="00073546" w:rsidRPr="00073546" w:rsidRDefault="00073546" w:rsidP="00073546">
            <w:pPr>
              <w:numPr>
                <w:ilvl w:val="0"/>
                <w:numId w:val="12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объект исследования;</w:t>
            </w:r>
          </w:p>
          <w:p w:rsidR="00073546" w:rsidRPr="00073546" w:rsidRDefault="00073546" w:rsidP="00073546">
            <w:pPr>
              <w:numPr>
                <w:ilvl w:val="0"/>
                <w:numId w:val="12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методы исследования;</w:t>
            </w:r>
          </w:p>
          <w:p w:rsidR="00073546" w:rsidRPr="00073546" w:rsidRDefault="00073546" w:rsidP="00073546">
            <w:pPr>
              <w:numPr>
                <w:ilvl w:val="0"/>
                <w:numId w:val="12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базу исследования</w:t>
            </w:r>
          </w:p>
        </w:tc>
      </w:tr>
      <w:tr w:rsidR="00073546" w:rsidRPr="00073546" w:rsidTr="007C09E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 w:rsidP="007C0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 ( не более 10-15 стр.)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Состоит из глав, в которых содержится материал по конкретно исследуемой теме</w:t>
            </w:r>
          </w:p>
        </w:tc>
      </w:tr>
      <w:tr w:rsidR="00073546" w:rsidRPr="00073546" w:rsidTr="007C09E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073546" w:rsidRDefault="00073546" w:rsidP="007C09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 xml:space="preserve">Краткие выводы по результатам выполненной работы должны состоять из нескольких пунктов, подводящих итог выполненной </w:t>
            </w:r>
            <w:r w:rsidR="007C09E3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 работе</w:t>
            </w:r>
          </w:p>
        </w:tc>
      </w:tr>
      <w:tr w:rsidR="00073546" w:rsidRPr="00073546" w:rsidTr="007C09E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073546" w:rsidRDefault="00073546" w:rsidP="007C09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 xml:space="preserve">Должен содержать перечень источников, использованных при написании </w:t>
            </w:r>
            <w:r w:rsidR="007C09E3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 работы</w:t>
            </w:r>
          </w:p>
        </w:tc>
      </w:tr>
      <w:tr w:rsidR="00073546" w:rsidRPr="00073546" w:rsidTr="007C09E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Приложения 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073546" w:rsidRDefault="000735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Содержит список приложений, на к</w:t>
            </w:r>
            <w:r w:rsidR="007C09E3">
              <w:rPr>
                <w:rFonts w:ascii="Times New Roman" w:hAnsi="Times New Roman" w:cs="Times New Roman"/>
                <w:sz w:val="24"/>
                <w:szCs w:val="24"/>
              </w:rPr>
              <w:t>оторые автор ссылается в работе</w:t>
            </w:r>
          </w:p>
          <w:p w:rsidR="00073546" w:rsidRPr="00073546" w:rsidRDefault="000735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073546" w:rsidRPr="00073546" w:rsidRDefault="00073546" w:rsidP="00073546">
      <w:pPr>
        <w:shd w:val="clear" w:color="auto" w:fill="FFFFFF"/>
        <w:spacing w:before="149"/>
        <w:ind w:left="1344"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be-BY"/>
        </w:rPr>
      </w:pPr>
    </w:p>
    <w:p w:rsidR="00073546" w:rsidRPr="00073546" w:rsidRDefault="00073546" w:rsidP="00073546">
      <w:pPr>
        <w:jc w:val="right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br w:type="page"/>
      </w:r>
      <w:r w:rsidRPr="00073546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073546" w:rsidRPr="00073546" w:rsidRDefault="00073546" w:rsidP="00073546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73546">
        <w:rPr>
          <w:rFonts w:ascii="Times New Roman" w:hAnsi="Times New Roman" w:cs="Times New Roman"/>
          <w:b/>
          <w:sz w:val="24"/>
          <w:szCs w:val="24"/>
        </w:rPr>
        <w:t>Виды исследовательских работ</w:t>
      </w:r>
    </w:p>
    <w:p w:rsidR="00073546" w:rsidRPr="00073546" w:rsidRDefault="00073546" w:rsidP="00073546">
      <w:pPr>
        <w:spacing w:after="16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67"/>
        <w:gridCol w:w="7231"/>
      </w:tblGrid>
      <w:tr w:rsidR="00073546" w:rsidRPr="00073546" w:rsidTr="007C09E3">
        <w:trPr>
          <w:trHeight w:hRule="exact" w:val="369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3546" w:rsidRPr="00073546" w:rsidRDefault="00073546">
            <w:pPr>
              <w:shd w:val="clear" w:color="auto" w:fill="FFFFFF"/>
              <w:ind w:left="154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Форма</w:t>
            </w: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3546" w:rsidRPr="00073546" w:rsidRDefault="00073546">
            <w:pPr>
              <w:shd w:val="clear" w:color="auto" w:fill="FFFFFF"/>
              <w:ind w:left="2146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Структура</w:t>
            </w: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3546" w:rsidRPr="00073546" w:rsidTr="00DA7209">
        <w:trPr>
          <w:trHeight w:hRule="exact" w:val="1191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3546" w:rsidRPr="00073546" w:rsidRDefault="00073546" w:rsidP="00DA72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Доклад</w:t>
            </w: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3546" w:rsidRPr="00073546" w:rsidRDefault="00073546" w:rsidP="00073546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85"/>
              </w:tabs>
              <w:spacing w:after="0" w:line="240" w:lineRule="auto"/>
              <w:ind w:left="101" w:firstLine="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в кратких вводных замечаниях — научно-практическая цен</w:t>
            </w:r>
            <w:r w:rsidRPr="000735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ность темы;</w:t>
            </w:r>
            <w:r w:rsidRPr="0007354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  </w:t>
            </w:r>
          </w:p>
          <w:p w:rsidR="00073546" w:rsidRPr="00073546" w:rsidRDefault="00073546" w:rsidP="00073546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85"/>
              </w:tabs>
              <w:spacing w:after="0" w:line="240" w:lineRule="auto"/>
              <w:ind w:left="101" w:firstLine="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сущность темы, обоснованные научные предложения; </w:t>
            </w:r>
          </w:p>
          <w:p w:rsidR="00073546" w:rsidRPr="00073546" w:rsidRDefault="00073546" w:rsidP="00073546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85"/>
              </w:tabs>
              <w:spacing w:after="0" w:line="240" w:lineRule="auto"/>
              <w:ind w:left="10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выводы и предложения</w:t>
            </w: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3546" w:rsidRPr="00073546" w:rsidTr="00DA7209">
        <w:trPr>
          <w:trHeight w:hRule="exact" w:val="698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3546" w:rsidRPr="00073546" w:rsidRDefault="00073546" w:rsidP="00DA7209">
            <w:pPr>
              <w:shd w:val="clear" w:color="auto" w:fill="FFFFFF"/>
              <w:ind w:right="182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Тезисы </w:t>
            </w:r>
            <w:r w:rsidRPr="0007354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доклада</w:t>
            </w: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3546" w:rsidRPr="00073546" w:rsidRDefault="00073546" w:rsidP="00073546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85"/>
              </w:tabs>
              <w:spacing w:after="0" w:line="240" w:lineRule="auto"/>
              <w:ind w:left="101" w:right="2242" w:firstLine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основные положения доклада;</w:t>
            </w:r>
          </w:p>
          <w:p w:rsidR="00073546" w:rsidRPr="00073546" w:rsidRDefault="00073546" w:rsidP="00073546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85"/>
              </w:tabs>
              <w:spacing w:after="0" w:line="240" w:lineRule="auto"/>
              <w:ind w:left="101" w:right="22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основные выводы и предложения</w:t>
            </w: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3546" w:rsidRPr="00073546" w:rsidTr="00DA7209">
        <w:trPr>
          <w:trHeight w:hRule="exact" w:val="1900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3546" w:rsidRPr="00073546" w:rsidRDefault="00073546" w:rsidP="00DA7209">
            <w:pPr>
              <w:shd w:val="clear" w:color="auto" w:fill="FFFFFF"/>
              <w:ind w:left="5" w:right="13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Научная </w:t>
            </w:r>
            <w:r w:rsidRPr="0007354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статья</w:t>
            </w: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3546" w:rsidRPr="00073546" w:rsidRDefault="00073546" w:rsidP="00073546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85"/>
              </w:tabs>
              <w:spacing w:after="0" w:line="240" w:lineRule="auto"/>
              <w:ind w:left="101" w:right="274" w:firstLine="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заголовок; </w:t>
            </w:r>
          </w:p>
          <w:p w:rsidR="00073546" w:rsidRPr="00073546" w:rsidRDefault="00073546" w:rsidP="00073546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85"/>
              </w:tabs>
              <w:spacing w:after="0" w:line="240" w:lineRule="auto"/>
              <w:ind w:left="101" w:right="274" w:firstLine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вводные замечания;</w:t>
            </w:r>
          </w:p>
          <w:p w:rsidR="00073546" w:rsidRPr="00073546" w:rsidRDefault="00073546" w:rsidP="00073546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85"/>
              </w:tabs>
              <w:spacing w:after="0" w:line="240" w:lineRule="auto"/>
              <w:ind w:left="101" w:right="274" w:firstLine="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краткие данные о методике исследования;</w:t>
            </w:r>
          </w:p>
          <w:p w:rsidR="00073546" w:rsidRPr="00073546" w:rsidRDefault="00073546" w:rsidP="00073546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85"/>
              </w:tabs>
              <w:spacing w:after="0" w:line="240" w:lineRule="auto"/>
              <w:ind w:left="101" w:right="274" w:firstLine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анализ собственных научных результатов и их обобщение;</w:t>
            </w:r>
          </w:p>
          <w:p w:rsidR="00073546" w:rsidRPr="00073546" w:rsidRDefault="00073546" w:rsidP="00073546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85"/>
              </w:tabs>
              <w:spacing w:after="0" w:line="240" w:lineRule="auto"/>
              <w:ind w:left="101" w:right="274" w:firstLine="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выводы и предложения;</w:t>
            </w:r>
          </w:p>
          <w:p w:rsidR="00073546" w:rsidRPr="00073546" w:rsidRDefault="00073546" w:rsidP="00073546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85"/>
              </w:tabs>
              <w:spacing w:after="0" w:line="240" w:lineRule="auto"/>
              <w:ind w:left="101" w:right="27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ссылки на цитируемую литературу</w:t>
            </w: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3546" w:rsidRPr="00073546" w:rsidTr="00DA7209">
        <w:trPr>
          <w:trHeight w:hRule="exact" w:val="2279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3546" w:rsidRPr="00073546" w:rsidRDefault="00073546" w:rsidP="00DA7209">
            <w:pPr>
              <w:shd w:val="clear" w:color="auto" w:fill="FFFFFF"/>
              <w:ind w:left="82" w:right="29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Научный </w:t>
            </w:r>
            <w:r w:rsidRPr="0007354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отчет</w:t>
            </w: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3546" w:rsidRPr="00073546" w:rsidRDefault="00073546" w:rsidP="00073546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85"/>
              </w:tabs>
              <w:spacing w:after="0" w:line="240" w:lineRule="auto"/>
              <w:ind w:left="10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краткое изложение плана и программы законченных этапов </w:t>
            </w:r>
            <w:r w:rsidRPr="0007354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научной работы;</w:t>
            </w:r>
          </w:p>
          <w:p w:rsidR="00073546" w:rsidRPr="00073546" w:rsidRDefault="00073546" w:rsidP="00073546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85"/>
              </w:tabs>
              <w:spacing w:after="0" w:line="240" w:lineRule="auto"/>
              <w:ind w:left="1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значимость проведенной работы, ее ценность для науки и </w:t>
            </w:r>
            <w:r w:rsidRPr="000735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практики;</w:t>
            </w:r>
          </w:p>
          <w:p w:rsidR="00073546" w:rsidRPr="00073546" w:rsidRDefault="00073546" w:rsidP="00073546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85"/>
              </w:tabs>
              <w:spacing w:after="0" w:line="240" w:lineRule="auto"/>
              <w:ind w:left="101" w:firstLine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детальная характеристика применявшихся методов;</w:t>
            </w:r>
          </w:p>
          <w:p w:rsidR="00073546" w:rsidRPr="00073546" w:rsidRDefault="00073546" w:rsidP="00073546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85"/>
              </w:tabs>
              <w:spacing w:after="0" w:line="240" w:lineRule="auto"/>
              <w:ind w:left="1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существование новых научных результатов;</w:t>
            </w:r>
          </w:p>
          <w:p w:rsidR="00073546" w:rsidRPr="00073546" w:rsidRDefault="00073546" w:rsidP="00073546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85"/>
              </w:tabs>
              <w:spacing w:after="0" w:line="240" w:lineRule="auto"/>
              <w:ind w:left="10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заключение, подводящее итоги исследования и отмечающее </w:t>
            </w:r>
            <w:r w:rsidRPr="0007354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нерешенные вопросы;</w:t>
            </w: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3546" w:rsidRPr="00073546" w:rsidTr="00DA7209">
        <w:trPr>
          <w:trHeight w:hRule="exact" w:val="2279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3546" w:rsidRPr="00073546" w:rsidRDefault="00073546" w:rsidP="00DA72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Реферат</w:t>
            </w: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546" w:rsidRPr="00073546" w:rsidRDefault="00073546" w:rsidP="00073546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85"/>
              </w:tabs>
              <w:spacing w:after="0" w:line="240" w:lineRule="auto"/>
              <w:ind w:left="101" w:right="3115" w:firstLine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вводная часть;</w:t>
            </w:r>
          </w:p>
          <w:p w:rsidR="00073546" w:rsidRPr="00073546" w:rsidRDefault="00073546" w:rsidP="00073546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85"/>
              </w:tabs>
              <w:spacing w:after="0" w:line="240" w:lineRule="auto"/>
              <w:ind w:left="101" w:right="311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основной текст; </w:t>
            </w:r>
          </w:p>
          <w:p w:rsidR="00073546" w:rsidRPr="00073546" w:rsidRDefault="00073546" w:rsidP="00073546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85"/>
              </w:tabs>
              <w:spacing w:after="0" w:line="240" w:lineRule="auto"/>
              <w:ind w:left="101" w:right="3115" w:firstLine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заключительная часть;</w:t>
            </w:r>
          </w:p>
          <w:p w:rsidR="00073546" w:rsidRPr="00073546" w:rsidRDefault="00DA7209" w:rsidP="00DA7209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85"/>
              </w:tabs>
              <w:spacing w:after="0" w:line="240" w:lineRule="auto"/>
              <w:ind w:left="101" w:right="311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список литературы</w:t>
            </w:r>
          </w:p>
        </w:tc>
      </w:tr>
    </w:tbl>
    <w:p w:rsidR="00073546" w:rsidRPr="00073546" w:rsidRDefault="00073546" w:rsidP="00073546">
      <w:pPr>
        <w:shd w:val="clear" w:color="auto" w:fill="FFFFFF"/>
        <w:spacing w:before="19"/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be-BY"/>
        </w:rPr>
      </w:pPr>
    </w:p>
    <w:p w:rsidR="00073546" w:rsidRPr="00073546" w:rsidRDefault="00073546" w:rsidP="000735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lastRenderedPageBreak/>
        <w:t>План работы</w:t>
      </w:r>
    </w:p>
    <w:p w:rsidR="00073546" w:rsidRPr="00073546" w:rsidRDefault="00073546" w:rsidP="00073546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 xml:space="preserve">профориентационного кружка «Юный экономист» </w:t>
      </w:r>
    </w:p>
    <w:p w:rsidR="00073546" w:rsidRPr="00073546" w:rsidRDefault="00073546" w:rsidP="00073546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>факультета высшего образования кафедры гуманитарных социально-экономических и фундаментальных наук для учащихся 9-11 классов</w:t>
      </w:r>
    </w:p>
    <w:p w:rsidR="00073546" w:rsidRPr="00073546" w:rsidRDefault="00073546" w:rsidP="0007354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 xml:space="preserve">на период с  </w:t>
      </w:r>
      <w:r w:rsidR="007C09E3">
        <w:rPr>
          <w:rFonts w:ascii="Times New Roman" w:hAnsi="Times New Roman" w:cs="Times New Roman"/>
          <w:sz w:val="24"/>
          <w:szCs w:val="24"/>
        </w:rPr>
        <w:t>17.09.2020 г.</w:t>
      </w:r>
      <w:r w:rsidRPr="00073546">
        <w:rPr>
          <w:rFonts w:ascii="Times New Roman" w:hAnsi="Times New Roman" w:cs="Times New Roman"/>
          <w:sz w:val="24"/>
          <w:szCs w:val="24"/>
        </w:rPr>
        <w:t xml:space="preserve">  по  </w:t>
      </w:r>
      <w:r w:rsidR="007C09E3">
        <w:rPr>
          <w:rFonts w:ascii="Times New Roman" w:hAnsi="Times New Roman" w:cs="Times New Roman"/>
          <w:sz w:val="24"/>
          <w:szCs w:val="24"/>
        </w:rPr>
        <w:t>14.05.2021</w:t>
      </w:r>
      <w:r w:rsidRPr="0007354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73546" w:rsidRPr="00073546" w:rsidRDefault="00073546" w:rsidP="0007354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>форма проведения занятий: теоретические, практические</w:t>
      </w:r>
    </w:p>
    <w:p w:rsidR="00073546" w:rsidRPr="007C09E3" w:rsidRDefault="00073546" w:rsidP="00073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9E3"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кружка «Юный экономист»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9"/>
        <w:gridCol w:w="4847"/>
        <w:gridCol w:w="992"/>
        <w:gridCol w:w="1559"/>
        <w:gridCol w:w="1673"/>
      </w:tblGrid>
      <w:tr w:rsidR="00073546" w:rsidRPr="00073546" w:rsidTr="00D946BB">
        <w:trPr>
          <w:trHeight w:val="55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 w:rsidP="00DA7209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 w:rsidP="00DA7209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 w:rsidP="00D94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 w:rsidP="00D94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073546" w:rsidRPr="00073546" w:rsidTr="00D946B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6" w:rsidRPr="00073546" w:rsidRDefault="00073546" w:rsidP="00073546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 w:rsidP="00DA720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кружка. Обсуждение плана работы кружка на 20</w:t>
            </w:r>
            <w:r w:rsidR="007C09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C0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073546" w:rsidRPr="00073546" w:rsidRDefault="00073546" w:rsidP="00DA720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Объект, предмет и ключевой вопрос курса экономики. Экономические категории, принципы, законы, теории, модели, методы (лекция)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 w:rsidP="00DA7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 w:rsidP="00D94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  <w:r w:rsidR="007C09E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7C09E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 w:rsidP="00D94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Т.И. Захарова</w:t>
            </w:r>
          </w:p>
        </w:tc>
      </w:tr>
      <w:tr w:rsidR="00073546" w:rsidRPr="00073546" w:rsidTr="00D946BB">
        <w:trPr>
          <w:trHeight w:val="130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6" w:rsidRPr="00073546" w:rsidRDefault="00073546" w:rsidP="00073546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 w:rsidP="00DA720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Экономическая среда и ее влияние на развитие малого и среднего бизнеса (лекция).</w:t>
            </w:r>
          </w:p>
          <w:p w:rsidR="00073546" w:rsidRPr="00073546" w:rsidRDefault="00073546" w:rsidP="00DA7209">
            <w:pPr>
              <w:pStyle w:val="a3"/>
              <w:spacing w:before="0" w:beforeAutospacing="0" w:after="0" w:afterAutospacing="0"/>
              <w:rPr>
                <w:lang w:val="be-BY"/>
              </w:rPr>
            </w:pPr>
            <w:r w:rsidRPr="00073546">
              <w:t>Подготовка</w:t>
            </w:r>
            <w:r w:rsidR="007C09E3">
              <w:t xml:space="preserve"> конкурсных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 w:rsidP="00DA7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6" w:rsidRPr="00073546" w:rsidRDefault="00073546" w:rsidP="00D94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0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C09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C09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73546" w:rsidRPr="00073546" w:rsidRDefault="00073546" w:rsidP="00D94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 w:rsidP="00D94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Т.И. Захарова</w:t>
            </w:r>
          </w:p>
        </w:tc>
      </w:tr>
      <w:tr w:rsidR="00073546" w:rsidRPr="00073546" w:rsidTr="00D946BB">
        <w:trPr>
          <w:trHeight w:val="79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6" w:rsidRPr="00073546" w:rsidRDefault="00073546" w:rsidP="00073546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 w:rsidP="00DA720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Понятие предпринимательства и агробизнеса.  Объекты и отличительные особенности агробизнеса. Достоинства и недостатки малого бизнеса (лекция)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 w:rsidP="00DA7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 w:rsidP="00D94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93D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F93D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F93D6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 w:rsidP="00D94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Т.И. Захарова</w:t>
            </w:r>
          </w:p>
        </w:tc>
      </w:tr>
      <w:tr w:rsidR="00073546" w:rsidRPr="00073546" w:rsidTr="00D946BB">
        <w:trPr>
          <w:trHeight w:val="79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6" w:rsidRPr="00073546" w:rsidRDefault="00073546" w:rsidP="00073546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 w:rsidP="00DA720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среда и ее влияние на развитие малого и среднего бизнеса (лекция). </w:t>
            </w:r>
            <w:r w:rsidRPr="0007354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Методика составления бизнес-плана (лекция)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 w:rsidP="00DA7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6" w:rsidRPr="00073546" w:rsidRDefault="00F93D69" w:rsidP="00D94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  <w:r w:rsidR="00073546"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  <w:p w:rsidR="00073546" w:rsidRPr="00073546" w:rsidRDefault="00073546" w:rsidP="00D94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 w:rsidP="00D94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Т.И. Захарова</w:t>
            </w:r>
          </w:p>
        </w:tc>
      </w:tr>
      <w:tr w:rsidR="00073546" w:rsidRPr="00073546" w:rsidTr="00D946BB">
        <w:trPr>
          <w:trHeight w:val="79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6" w:rsidRPr="00073546" w:rsidRDefault="00073546" w:rsidP="00073546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 w:rsidP="00DA720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Методика составления бизнес-плана (лекция).</w:t>
            </w: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докладов для участия в  студенческой научно-практической конференции Тарского филиала ФГБОУ ВО Омский ГАУ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 w:rsidP="00DA7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 w:rsidP="00D94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93D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F93D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F93D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 w:rsidP="00D94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Т.И. Захарова</w:t>
            </w:r>
          </w:p>
        </w:tc>
      </w:tr>
      <w:tr w:rsidR="00073546" w:rsidRPr="00073546" w:rsidTr="00D946BB">
        <w:trPr>
          <w:trHeight w:val="41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6" w:rsidRPr="00073546" w:rsidRDefault="00073546" w:rsidP="00073546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 w:rsidP="00DA7209">
            <w:pPr>
              <w:pStyle w:val="a3"/>
              <w:spacing w:before="0" w:beforeAutospacing="0" w:after="0" w:afterAutospacing="0"/>
            </w:pPr>
            <w:r w:rsidRPr="00073546">
              <w:rPr>
                <w:color w:val="000000"/>
              </w:rPr>
              <w:t xml:space="preserve">Мастер-класс </w:t>
            </w:r>
            <w:r w:rsidR="00F93D69">
              <w:rPr>
                <w:color w:val="000000"/>
              </w:rPr>
              <w:t xml:space="preserve">«Сегодня студент-завтра предприниматель» (с участием  обучающихся  Тарского филиала Омского ГАУ, 31 группа, направление подготовки  </w:t>
            </w:r>
            <w:r w:rsidR="00F93D69">
              <w:rPr>
                <w:color w:val="000000"/>
              </w:rPr>
              <w:lastRenderedPageBreak/>
              <w:t>Экономика)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 w:rsidP="00DA7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69" w:rsidRDefault="00F93D69" w:rsidP="00D94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3546" w:rsidRPr="00073546" w:rsidRDefault="00073546" w:rsidP="00D94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93D6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F93D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F93D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073546" w:rsidRPr="00073546" w:rsidRDefault="00073546" w:rsidP="00D94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 w:rsidP="00D9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Т.И. Захарова</w:t>
            </w:r>
          </w:p>
        </w:tc>
      </w:tr>
      <w:tr w:rsidR="00073546" w:rsidRPr="00073546" w:rsidTr="00D946BB">
        <w:trPr>
          <w:trHeight w:val="56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6" w:rsidRPr="00073546" w:rsidRDefault="00073546" w:rsidP="00073546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 w:rsidP="00DA7209">
            <w:pPr>
              <w:pStyle w:val="a3"/>
              <w:spacing w:before="0" w:beforeAutospacing="0" w:after="0" w:afterAutospacing="0"/>
            </w:pPr>
            <w:r w:rsidRPr="00073546">
              <w:rPr>
                <w:spacing w:val="-3"/>
              </w:rPr>
              <w:t>Составление бизнес-проекта  (практическое занятие)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6" w:rsidRPr="00073546" w:rsidRDefault="00073546" w:rsidP="00D94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93D6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F93D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F93D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 w:rsidP="00D94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Т.И. Захарова</w:t>
            </w:r>
          </w:p>
        </w:tc>
      </w:tr>
      <w:tr w:rsidR="00073546" w:rsidRPr="00073546" w:rsidTr="00D946BB">
        <w:trPr>
          <w:trHeight w:val="41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6" w:rsidRPr="00073546" w:rsidRDefault="00073546" w:rsidP="00073546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F93D69" w:rsidP="00DA720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Защита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6" w:rsidRPr="00073546" w:rsidRDefault="00F93D69" w:rsidP="00D94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073546"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73546"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73546"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46" w:rsidRPr="00073546" w:rsidRDefault="00073546" w:rsidP="00D94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Т.И. Захарова</w:t>
            </w:r>
          </w:p>
        </w:tc>
      </w:tr>
      <w:tr w:rsidR="00F93D69" w:rsidRPr="00073546" w:rsidTr="00D946BB">
        <w:trPr>
          <w:trHeight w:val="30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69" w:rsidRPr="00073546" w:rsidRDefault="00F93D69" w:rsidP="00073546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69" w:rsidRPr="00073546" w:rsidRDefault="00F93D69" w:rsidP="00DA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69" w:rsidRPr="00073546" w:rsidRDefault="00F93D6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69" w:rsidRDefault="00F93D69" w:rsidP="00D94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69" w:rsidRPr="00073546" w:rsidRDefault="00F93D69" w:rsidP="00D94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Т.И. Захарова</w:t>
            </w:r>
          </w:p>
        </w:tc>
      </w:tr>
    </w:tbl>
    <w:p w:rsidR="00073546" w:rsidRPr="00073546" w:rsidRDefault="00073546" w:rsidP="00073546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D946BB" w:rsidRDefault="00073546" w:rsidP="00D946B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73546">
        <w:rPr>
          <w:rFonts w:ascii="Times New Roman" w:hAnsi="Times New Roman" w:cs="Times New Roman"/>
          <w:sz w:val="24"/>
          <w:szCs w:val="24"/>
        </w:rPr>
        <w:t>Координатор</w:t>
      </w:r>
      <w:r w:rsidR="00D946BB">
        <w:rPr>
          <w:rFonts w:ascii="Times New Roman" w:hAnsi="Times New Roman" w:cs="Times New Roman"/>
          <w:sz w:val="24"/>
          <w:szCs w:val="24"/>
        </w:rPr>
        <w:t xml:space="preserve">, </w:t>
      </w:r>
      <w:r w:rsidRPr="00073546">
        <w:rPr>
          <w:rFonts w:ascii="Times New Roman" w:hAnsi="Times New Roman" w:cs="Times New Roman"/>
          <w:sz w:val="24"/>
          <w:szCs w:val="24"/>
        </w:rPr>
        <w:t xml:space="preserve"> </w:t>
      </w:r>
      <w:r w:rsidR="00D946BB" w:rsidRPr="00073546">
        <w:rPr>
          <w:rFonts w:ascii="Times New Roman" w:hAnsi="Times New Roman" w:cs="Times New Roman"/>
          <w:sz w:val="24"/>
          <w:szCs w:val="24"/>
          <w:lang w:eastAsia="en-US"/>
        </w:rPr>
        <w:t>канд. экон. наук, доцен</w:t>
      </w:r>
      <w:r w:rsidR="00D946BB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="00D946BB" w:rsidRPr="00073546">
        <w:rPr>
          <w:rFonts w:ascii="Times New Roman" w:hAnsi="Times New Roman" w:cs="Times New Roman"/>
          <w:sz w:val="24"/>
          <w:szCs w:val="24"/>
          <w:lang w:eastAsia="en-US"/>
        </w:rPr>
        <w:t xml:space="preserve"> кафедры ГСЭи </w:t>
      </w:r>
      <w:r w:rsidR="00D946BB">
        <w:rPr>
          <w:rFonts w:ascii="Times New Roman" w:hAnsi="Times New Roman" w:cs="Times New Roman"/>
          <w:sz w:val="24"/>
          <w:szCs w:val="24"/>
          <w:lang w:eastAsia="en-US"/>
        </w:rPr>
        <w:t>ФД, Т.И.Заха</w:t>
      </w:r>
      <w:r w:rsidRPr="00073546">
        <w:rPr>
          <w:rFonts w:ascii="Times New Roman" w:hAnsi="Times New Roman" w:cs="Times New Roman"/>
          <w:sz w:val="24"/>
          <w:szCs w:val="24"/>
          <w:lang w:eastAsia="en-US"/>
        </w:rPr>
        <w:t xml:space="preserve">рова </w:t>
      </w:r>
    </w:p>
    <w:p w:rsidR="00D946BB" w:rsidRDefault="00D946BB" w:rsidP="00D946B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73546" w:rsidRPr="00073546" w:rsidRDefault="00073546" w:rsidP="0007354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3546" w:rsidRDefault="00073546" w:rsidP="000735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209" w:rsidRDefault="00DA7209" w:rsidP="000735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209" w:rsidRDefault="00DA7209" w:rsidP="000735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209" w:rsidRDefault="00DA7209" w:rsidP="000735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209" w:rsidRDefault="00DA7209" w:rsidP="000735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209" w:rsidRDefault="00DA7209" w:rsidP="000735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209" w:rsidRDefault="00DA7209" w:rsidP="000735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209" w:rsidRDefault="00DA7209" w:rsidP="000735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209" w:rsidRDefault="00DA7209" w:rsidP="000735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209" w:rsidRDefault="00DA7209" w:rsidP="000735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209" w:rsidRDefault="00DA7209" w:rsidP="000735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209" w:rsidRDefault="00DA7209" w:rsidP="000735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209" w:rsidRDefault="00DA7209" w:rsidP="000735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F95" w:rsidRDefault="00826F95" w:rsidP="000735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F95" w:rsidRDefault="00826F95" w:rsidP="000735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F95" w:rsidRDefault="00826F95" w:rsidP="000735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209" w:rsidRPr="00073546" w:rsidRDefault="00DA7209" w:rsidP="000735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lastRenderedPageBreak/>
        <w:t>График работы кружка «Юный экономист»</w:t>
      </w:r>
    </w:p>
    <w:p w:rsidR="00073546" w:rsidRPr="00073546" w:rsidRDefault="00073546" w:rsidP="0007354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3546">
        <w:rPr>
          <w:rFonts w:ascii="Times New Roman" w:hAnsi="Times New Roman" w:cs="Times New Roman"/>
          <w:sz w:val="24"/>
          <w:szCs w:val="24"/>
        </w:rPr>
        <w:t>для учащихся 9-1</w:t>
      </w:r>
      <w:r w:rsidR="00DA7209">
        <w:rPr>
          <w:rFonts w:ascii="Times New Roman" w:hAnsi="Times New Roman" w:cs="Times New Roman"/>
          <w:sz w:val="24"/>
          <w:szCs w:val="24"/>
        </w:rPr>
        <w:t>1</w:t>
      </w:r>
      <w:r w:rsidRPr="00073546">
        <w:rPr>
          <w:rFonts w:ascii="Times New Roman" w:hAnsi="Times New Roman" w:cs="Times New Roman"/>
          <w:sz w:val="24"/>
          <w:szCs w:val="24"/>
        </w:rPr>
        <w:t xml:space="preserve"> классов на 20</w:t>
      </w:r>
      <w:r w:rsidR="00DA7209">
        <w:rPr>
          <w:rFonts w:ascii="Times New Roman" w:hAnsi="Times New Roman" w:cs="Times New Roman"/>
          <w:sz w:val="24"/>
          <w:szCs w:val="24"/>
        </w:rPr>
        <w:t>20</w:t>
      </w:r>
      <w:r w:rsidRPr="00073546">
        <w:rPr>
          <w:rFonts w:ascii="Times New Roman" w:hAnsi="Times New Roman" w:cs="Times New Roman"/>
          <w:sz w:val="24"/>
          <w:szCs w:val="24"/>
        </w:rPr>
        <w:t>/2</w:t>
      </w:r>
      <w:r w:rsidR="00DA7209">
        <w:rPr>
          <w:rFonts w:ascii="Times New Roman" w:hAnsi="Times New Roman" w:cs="Times New Roman"/>
          <w:sz w:val="24"/>
          <w:szCs w:val="24"/>
        </w:rPr>
        <w:t>1</w:t>
      </w:r>
      <w:r w:rsidRPr="00073546">
        <w:rPr>
          <w:rFonts w:ascii="Times New Roman" w:hAnsi="Times New Roman" w:cs="Times New Roman"/>
          <w:sz w:val="24"/>
          <w:szCs w:val="24"/>
        </w:rPr>
        <w:t xml:space="preserve"> уч. год</w:t>
      </w:r>
    </w:p>
    <w:p w:rsidR="00073546" w:rsidRPr="00073546" w:rsidRDefault="00073546" w:rsidP="00073546">
      <w:pPr>
        <w:tabs>
          <w:tab w:val="left" w:pos="472"/>
        </w:tabs>
        <w:rPr>
          <w:rFonts w:ascii="Times New Roman" w:hAnsi="Times New Roman" w:cs="Times New Roman"/>
          <w:sz w:val="24"/>
          <w:szCs w:val="24"/>
          <w:lang w:eastAsia="en-US"/>
        </w:rPr>
      </w:pPr>
      <w:r w:rsidRPr="00073546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740"/>
        <w:gridCol w:w="1919"/>
        <w:gridCol w:w="4279"/>
      </w:tblGrid>
      <w:tr w:rsidR="00073546" w:rsidRPr="00073546" w:rsidTr="00DA7209">
        <w:trPr>
          <w:trHeight w:val="50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 w:rsidP="00DA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 w:rsidP="00DA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 w:rsidP="00DA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46" w:rsidRPr="00073546" w:rsidRDefault="00073546" w:rsidP="00DA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Ответственное лицо, контактный телефон</w:t>
            </w:r>
          </w:p>
        </w:tc>
      </w:tr>
      <w:tr w:rsidR="00DA7209" w:rsidRPr="0065773A" w:rsidTr="00DA7209">
        <w:trPr>
          <w:trHeight w:val="44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209" w:rsidRPr="00073546" w:rsidRDefault="00DA7209" w:rsidP="00DA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«Юный экономист»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09" w:rsidRPr="00073546" w:rsidRDefault="00DA7209" w:rsidP="00DA7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09" w:rsidRPr="00073546" w:rsidRDefault="00DA7209" w:rsidP="00DA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с. Чекрушево, «Чекрушанская СОШ»</w:t>
            </w:r>
          </w:p>
        </w:tc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209" w:rsidRPr="00073546" w:rsidRDefault="00DA7209" w:rsidP="00DA72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Т.И., кандидат экономических наук, доцент кафедры ГСЭ и ФД,</w:t>
            </w:r>
          </w:p>
          <w:p w:rsidR="00DA7209" w:rsidRPr="00073546" w:rsidRDefault="00DA7209" w:rsidP="00DA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3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0735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89136262086, e-mail: zaharovati @mail.ru</w:t>
            </w:r>
          </w:p>
        </w:tc>
      </w:tr>
      <w:tr w:rsidR="00DA7209" w:rsidRPr="00073546" w:rsidTr="00DA7209">
        <w:trPr>
          <w:trHeight w:val="44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209" w:rsidRPr="00073546" w:rsidRDefault="00DA7209" w:rsidP="00DA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9" w:rsidRPr="00073546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35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A7209" w:rsidRPr="00073546" w:rsidRDefault="00DA7209" w:rsidP="00DA7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09" w:rsidRPr="00073546" w:rsidRDefault="00DA7209" w:rsidP="00DA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с. Чекрушево, «Чекрушанская СОШ»</w:t>
            </w:r>
          </w:p>
        </w:tc>
        <w:tc>
          <w:tcPr>
            <w:tcW w:w="4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209" w:rsidRPr="00073546" w:rsidRDefault="00DA7209" w:rsidP="00DA72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A7209" w:rsidRPr="00073546" w:rsidTr="00DA7209">
        <w:trPr>
          <w:trHeight w:val="44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209" w:rsidRPr="00073546" w:rsidRDefault="00DA7209" w:rsidP="00DA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09" w:rsidRPr="00073546" w:rsidRDefault="00DA7209" w:rsidP="00DA7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09" w:rsidRPr="00073546" w:rsidRDefault="00DA7209" w:rsidP="00DA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с. Чекрушево, «Чекрушанская СОШ»</w:t>
            </w:r>
          </w:p>
        </w:tc>
        <w:tc>
          <w:tcPr>
            <w:tcW w:w="4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209" w:rsidRPr="00073546" w:rsidRDefault="00DA7209" w:rsidP="00DA72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A7209" w:rsidRPr="00073546" w:rsidTr="00DA7209">
        <w:trPr>
          <w:trHeight w:val="44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209" w:rsidRPr="00073546" w:rsidRDefault="00DA7209" w:rsidP="00DA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09" w:rsidRPr="00073546" w:rsidRDefault="00DA7209" w:rsidP="00DA7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  <w:p w:rsidR="00DA7209" w:rsidRPr="00073546" w:rsidRDefault="00DA7209" w:rsidP="00DA7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09" w:rsidRPr="00073546" w:rsidRDefault="00DA7209" w:rsidP="00DA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с. Чекрушево, «Чекрушанская СОШ»</w:t>
            </w:r>
          </w:p>
        </w:tc>
        <w:tc>
          <w:tcPr>
            <w:tcW w:w="4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209" w:rsidRPr="00073546" w:rsidRDefault="00DA7209" w:rsidP="00DA72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A7209" w:rsidRPr="00073546" w:rsidTr="00DA7209">
        <w:trPr>
          <w:trHeight w:val="44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209" w:rsidRPr="00073546" w:rsidRDefault="00DA7209" w:rsidP="00DA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09" w:rsidRPr="00073546" w:rsidRDefault="00DA7209" w:rsidP="00DA7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09" w:rsidRPr="00073546" w:rsidRDefault="00DA7209" w:rsidP="00DA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с. Чекрушево, «Чекрушанская СОШ»</w:t>
            </w:r>
          </w:p>
        </w:tc>
        <w:tc>
          <w:tcPr>
            <w:tcW w:w="4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209" w:rsidRPr="00073546" w:rsidRDefault="00DA7209" w:rsidP="00DA72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A7209" w:rsidRPr="00073546" w:rsidTr="00DA7209">
        <w:trPr>
          <w:trHeight w:val="44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209" w:rsidRPr="00073546" w:rsidRDefault="00DA7209" w:rsidP="00DA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09" w:rsidRDefault="00DA7209" w:rsidP="00DA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209" w:rsidRPr="00073546" w:rsidRDefault="00DA7209" w:rsidP="00DA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DA7209" w:rsidRPr="00073546" w:rsidRDefault="00DA7209" w:rsidP="00DA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09" w:rsidRPr="00073546" w:rsidRDefault="00DA7209" w:rsidP="00DA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с. Чекрушево, «Чекрушанская СОШ»</w:t>
            </w:r>
          </w:p>
        </w:tc>
        <w:tc>
          <w:tcPr>
            <w:tcW w:w="4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209" w:rsidRPr="00073546" w:rsidRDefault="00DA7209" w:rsidP="00DA72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A7209" w:rsidRPr="00073546" w:rsidTr="00DA7209">
        <w:trPr>
          <w:trHeight w:val="44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209" w:rsidRPr="00073546" w:rsidRDefault="00DA7209" w:rsidP="00DA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09" w:rsidRPr="00073546" w:rsidRDefault="00DA7209" w:rsidP="00DA7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09" w:rsidRPr="00073546" w:rsidRDefault="00DA7209" w:rsidP="00DA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с. Чекрушево, «Чекрушанская СОШ»</w:t>
            </w:r>
          </w:p>
        </w:tc>
        <w:tc>
          <w:tcPr>
            <w:tcW w:w="4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209" w:rsidRPr="00073546" w:rsidRDefault="00DA7209" w:rsidP="00DA72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A7209" w:rsidRPr="00073546" w:rsidTr="00DA7209">
        <w:trPr>
          <w:trHeight w:val="44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209" w:rsidRPr="00073546" w:rsidRDefault="00DA7209" w:rsidP="00DA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09" w:rsidRPr="00073546" w:rsidRDefault="00DA7209" w:rsidP="00DA7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09" w:rsidRPr="00073546" w:rsidRDefault="00DA7209" w:rsidP="00DA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с. Чекрушево, «Чекрушанская СОШ»</w:t>
            </w:r>
          </w:p>
        </w:tc>
        <w:tc>
          <w:tcPr>
            <w:tcW w:w="4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209" w:rsidRPr="00073546" w:rsidRDefault="00DA7209" w:rsidP="00DA72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A7209" w:rsidRPr="00073546" w:rsidTr="00DA7209">
        <w:trPr>
          <w:trHeight w:val="447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9" w:rsidRPr="00073546" w:rsidRDefault="00DA7209" w:rsidP="00DA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9" w:rsidRDefault="00DA7209" w:rsidP="00DA7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09" w:rsidRPr="00073546" w:rsidRDefault="00DA7209" w:rsidP="005905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546">
              <w:rPr>
                <w:rFonts w:ascii="Times New Roman" w:eastAsia="Calibri" w:hAnsi="Times New Roman" w:cs="Times New Roman"/>
                <w:sz w:val="24"/>
                <w:szCs w:val="24"/>
              </w:rPr>
              <w:t>с. Чекрушево, «Чекрушанская СОШ»</w:t>
            </w:r>
          </w:p>
        </w:tc>
        <w:tc>
          <w:tcPr>
            <w:tcW w:w="4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09" w:rsidRPr="00073546" w:rsidRDefault="00DA7209" w:rsidP="00DA72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73546" w:rsidRPr="00073546" w:rsidRDefault="00073546" w:rsidP="00073546">
      <w:pPr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:rsidR="00073546" w:rsidRPr="00073546" w:rsidRDefault="00073546" w:rsidP="000735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73546" w:rsidRPr="00073546" w:rsidRDefault="00073546" w:rsidP="000735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546" w:rsidRPr="00073546" w:rsidRDefault="00073546" w:rsidP="00073546">
      <w:pPr>
        <w:pStyle w:val="a8"/>
        <w:spacing w:after="0"/>
        <w:ind w:left="0"/>
        <w:rPr>
          <w:sz w:val="24"/>
          <w:szCs w:val="24"/>
          <w:vertAlign w:val="superscript"/>
          <w:lang w:val="ru-RU"/>
        </w:rPr>
      </w:pPr>
    </w:p>
    <w:p w:rsidR="00073546" w:rsidRPr="00073546" w:rsidRDefault="00073546" w:rsidP="00073546">
      <w:pPr>
        <w:pStyle w:val="a8"/>
        <w:spacing w:after="0"/>
        <w:ind w:left="0"/>
        <w:rPr>
          <w:sz w:val="24"/>
          <w:szCs w:val="24"/>
          <w:vertAlign w:val="superscript"/>
          <w:lang w:val="ru-RU"/>
        </w:rPr>
      </w:pPr>
    </w:p>
    <w:p w:rsidR="00073546" w:rsidRPr="00073546" w:rsidRDefault="00073546" w:rsidP="00073546">
      <w:pPr>
        <w:pStyle w:val="a8"/>
        <w:spacing w:after="0"/>
        <w:ind w:left="0"/>
        <w:rPr>
          <w:sz w:val="24"/>
          <w:szCs w:val="24"/>
          <w:vertAlign w:val="superscript"/>
          <w:lang w:val="ru-RU"/>
        </w:rPr>
      </w:pPr>
    </w:p>
    <w:p w:rsidR="00073546" w:rsidRPr="00073546" w:rsidRDefault="00073546" w:rsidP="00073546">
      <w:pPr>
        <w:pStyle w:val="a8"/>
        <w:spacing w:after="0"/>
        <w:ind w:left="0"/>
        <w:rPr>
          <w:sz w:val="24"/>
          <w:szCs w:val="24"/>
          <w:vertAlign w:val="superscript"/>
          <w:lang w:val="ru-RU"/>
        </w:rPr>
      </w:pPr>
    </w:p>
    <w:p w:rsidR="00073546" w:rsidRPr="00073546" w:rsidRDefault="00073546" w:rsidP="00073546">
      <w:pPr>
        <w:pStyle w:val="a8"/>
        <w:spacing w:after="0"/>
        <w:ind w:left="0"/>
        <w:rPr>
          <w:sz w:val="24"/>
          <w:szCs w:val="24"/>
          <w:vertAlign w:val="superscript"/>
          <w:lang w:val="ru-RU"/>
        </w:rPr>
      </w:pPr>
    </w:p>
    <w:p w:rsidR="00073546" w:rsidRPr="00073546" w:rsidRDefault="00073546">
      <w:pPr>
        <w:rPr>
          <w:rFonts w:ascii="Times New Roman" w:hAnsi="Times New Roman" w:cs="Times New Roman"/>
          <w:sz w:val="24"/>
          <w:szCs w:val="24"/>
        </w:rPr>
      </w:pPr>
    </w:p>
    <w:sectPr w:rsidR="00073546" w:rsidRPr="00073546" w:rsidSect="00C02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821" w:rsidRDefault="00BB7821" w:rsidP="00073546">
      <w:pPr>
        <w:spacing w:after="0" w:line="240" w:lineRule="auto"/>
      </w:pPr>
      <w:r>
        <w:separator/>
      </w:r>
    </w:p>
  </w:endnote>
  <w:endnote w:type="continuationSeparator" w:id="1">
    <w:p w:rsidR="00BB7821" w:rsidRDefault="00BB7821" w:rsidP="0007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821" w:rsidRDefault="00BB7821" w:rsidP="00073546">
      <w:pPr>
        <w:spacing w:after="0" w:line="240" w:lineRule="auto"/>
      </w:pPr>
      <w:r>
        <w:separator/>
      </w:r>
    </w:p>
  </w:footnote>
  <w:footnote w:type="continuationSeparator" w:id="1">
    <w:p w:rsidR="00BB7821" w:rsidRDefault="00BB7821" w:rsidP="00073546">
      <w:pPr>
        <w:spacing w:after="0" w:line="240" w:lineRule="auto"/>
      </w:pPr>
      <w:r>
        <w:continuationSeparator/>
      </w:r>
    </w:p>
  </w:footnote>
  <w:footnote w:id="2">
    <w:p w:rsidR="00073546" w:rsidRDefault="00073546" w:rsidP="00073546">
      <w:pPr>
        <w:pStyle w:val="a4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120"/>
    <w:multiLevelType w:val="hybridMultilevel"/>
    <w:tmpl w:val="D4B6D88E"/>
    <w:lvl w:ilvl="0" w:tplc="0419000D">
      <w:start w:val="1"/>
      <w:numFmt w:val="bullet"/>
      <w:lvlText w:val="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15940"/>
    <w:multiLevelType w:val="hybridMultilevel"/>
    <w:tmpl w:val="4F1C6C4E"/>
    <w:lvl w:ilvl="0" w:tplc="4672F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D4833"/>
    <w:multiLevelType w:val="hybridMultilevel"/>
    <w:tmpl w:val="2960A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5760A"/>
    <w:multiLevelType w:val="multilevel"/>
    <w:tmpl w:val="50B6E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i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i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i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i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i w:val="0"/>
        <w:strike w:val="0"/>
        <w:dstrike w:val="0"/>
        <w:u w:val="none"/>
        <w:effect w:val="none"/>
      </w:rPr>
    </w:lvl>
  </w:abstractNum>
  <w:abstractNum w:abstractNumId="4">
    <w:nsid w:val="1F8D2CAC"/>
    <w:multiLevelType w:val="hybridMultilevel"/>
    <w:tmpl w:val="13FE442C"/>
    <w:lvl w:ilvl="0" w:tplc="AE50CC02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275C80BA">
      <w:numFmt w:val="none"/>
      <w:lvlText w:val=""/>
      <w:lvlJc w:val="left"/>
      <w:pPr>
        <w:tabs>
          <w:tab w:val="num" w:pos="460"/>
        </w:tabs>
        <w:ind w:left="0" w:firstLine="0"/>
      </w:pPr>
    </w:lvl>
    <w:lvl w:ilvl="2" w:tplc="F026905C">
      <w:numFmt w:val="none"/>
      <w:lvlText w:val=""/>
      <w:lvlJc w:val="left"/>
      <w:pPr>
        <w:tabs>
          <w:tab w:val="num" w:pos="460"/>
        </w:tabs>
        <w:ind w:left="0" w:firstLine="0"/>
      </w:pPr>
    </w:lvl>
    <w:lvl w:ilvl="3" w:tplc="94AC101A">
      <w:numFmt w:val="none"/>
      <w:lvlText w:val=""/>
      <w:lvlJc w:val="left"/>
      <w:pPr>
        <w:tabs>
          <w:tab w:val="num" w:pos="460"/>
        </w:tabs>
        <w:ind w:left="0" w:firstLine="0"/>
      </w:pPr>
    </w:lvl>
    <w:lvl w:ilvl="4" w:tplc="14F0A156">
      <w:numFmt w:val="none"/>
      <w:lvlText w:val=""/>
      <w:lvlJc w:val="left"/>
      <w:pPr>
        <w:tabs>
          <w:tab w:val="num" w:pos="460"/>
        </w:tabs>
        <w:ind w:left="0" w:firstLine="0"/>
      </w:pPr>
    </w:lvl>
    <w:lvl w:ilvl="5" w:tplc="06424FAE">
      <w:numFmt w:val="none"/>
      <w:lvlText w:val=""/>
      <w:lvlJc w:val="left"/>
      <w:pPr>
        <w:tabs>
          <w:tab w:val="num" w:pos="460"/>
        </w:tabs>
        <w:ind w:left="0" w:firstLine="0"/>
      </w:pPr>
    </w:lvl>
    <w:lvl w:ilvl="6" w:tplc="2730D608">
      <w:numFmt w:val="none"/>
      <w:lvlText w:val=""/>
      <w:lvlJc w:val="left"/>
      <w:pPr>
        <w:tabs>
          <w:tab w:val="num" w:pos="460"/>
        </w:tabs>
        <w:ind w:left="0" w:firstLine="0"/>
      </w:pPr>
    </w:lvl>
    <w:lvl w:ilvl="7" w:tplc="A748ECBE">
      <w:numFmt w:val="none"/>
      <w:lvlText w:val=""/>
      <w:lvlJc w:val="left"/>
      <w:pPr>
        <w:tabs>
          <w:tab w:val="num" w:pos="460"/>
        </w:tabs>
        <w:ind w:left="0" w:firstLine="0"/>
      </w:pPr>
    </w:lvl>
    <w:lvl w:ilvl="8" w:tplc="E990BA44">
      <w:numFmt w:val="none"/>
      <w:lvlText w:val=""/>
      <w:lvlJc w:val="left"/>
      <w:pPr>
        <w:tabs>
          <w:tab w:val="num" w:pos="460"/>
        </w:tabs>
        <w:ind w:left="0" w:firstLine="0"/>
      </w:pPr>
    </w:lvl>
  </w:abstractNum>
  <w:abstractNum w:abstractNumId="5">
    <w:nsid w:val="2A83110E"/>
    <w:multiLevelType w:val="hybridMultilevel"/>
    <w:tmpl w:val="E04E90E0"/>
    <w:lvl w:ilvl="0" w:tplc="4672F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7A0BB8"/>
    <w:multiLevelType w:val="hybridMultilevel"/>
    <w:tmpl w:val="7520DEAA"/>
    <w:lvl w:ilvl="0" w:tplc="4672F0F0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A894B7BE">
      <w:numFmt w:val="bullet"/>
      <w:lvlText w:val="•"/>
      <w:lvlJc w:val="left"/>
      <w:pPr>
        <w:ind w:left="1541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71380A"/>
    <w:multiLevelType w:val="singleLevel"/>
    <w:tmpl w:val="122ECC66"/>
    <w:lvl w:ilvl="0">
      <w:start w:val="2"/>
      <w:numFmt w:val="bullet"/>
      <w:lvlText w:val="—"/>
      <w:lvlJc w:val="left"/>
      <w:pPr>
        <w:tabs>
          <w:tab w:val="num" w:pos="677"/>
        </w:tabs>
        <w:ind w:left="677" w:hanging="360"/>
      </w:pPr>
      <w:rPr>
        <w:rFonts w:ascii="Times New Roman" w:hAnsi="Times New Roman" w:cs="Times New Roman" w:hint="default"/>
      </w:rPr>
    </w:lvl>
  </w:abstractNum>
  <w:abstractNum w:abstractNumId="8">
    <w:nsid w:val="41870AF8"/>
    <w:multiLevelType w:val="hybridMultilevel"/>
    <w:tmpl w:val="DE7A94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DD0060"/>
    <w:multiLevelType w:val="hybridMultilevel"/>
    <w:tmpl w:val="23AE2AE8"/>
    <w:lvl w:ilvl="0" w:tplc="4672F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F463DF"/>
    <w:multiLevelType w:val="hybridMultilevel"/>
    <w:tmpl w:val="41E08C0A"/>
    <w:lvl w:ilvl="0" w:tplc="4672F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F15C92"/>
    <w:multiLevelType w:val="hybridMultilevel"/>
    <w:tmpl w:val="0BD8D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035C96"/>
    <w:multiLevelType w:val="hybridMultilevel"/>
    <w:tmpl w:val="6CE28A4A"/>
    <w:lvl w:ilvl="0" w:tplc="4672F0F0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957155"/>
    <w:multiLevelType w:val="hybridMultilevel"/>
    <w:tmpl w:val="34146B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B352EE1"/>
    <w:multiLevelType w:val="multilevel"/>
    <w:tmpl w:val="3C40AF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7341645D"/>
    <w:multiLevelType w:val="hybridMultilevel"/>
    <w:tmpl w:val="3AF665E4"/>
    <w:lvl w:ilvl="0" w:tplc="4672F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B70614"/>
    <w:multiLevelType w:val="hybridMultilevel"/>
    <w:tmpl w:val="CBB43BA2"/>
    <w:lvl w:ilvl="0" w:tplc="4672F0F0">
      <w:start w:val="1"/>
      <w:numFmt w:val="bullet"/>
      <w:lvlText w:val=""/>
      <w:lvlJc w:val="left"/>
      <w:pPr>
        <w:ind w:left="19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DF1CC3"/>
    <w:multiLevelType w:val="hybridMultilevel"/>
    <w:tmpl w:val="59F20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3546"/>
    <w:rsid w:val="00073546"/>
    <w:rsid w:val="0065773A"/>
    <w:rsid w:val="0074182E"/>
    <w:rsid w:val="007C09E3"/>
    <w:rsid w:val="00826F95"/>
    <w:rsid w:val="00BB7821"/>
    <w:rsid w:val="00C0278D"/>
    <w:rsid w:val="00D946BB"/>
    <w:rsid w:val="00DA7209"/>
    <w:rsid w:val="00F9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8D"/>
  </w:style>
  <w:style w:type="paragraph" w:styleId="1">
    <w:name w:val="heading 1"/>
    <w:basedOn w:val="a"/>
    <w:next w:val="a"/>
    <w:link w:val="10"/>
    <w:qFormat/>
    <w:rsid w:val="00073546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735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be-BY"/>
    </w:rPr>
  </w:style>
  <w:style w:type="paragraph" w:styleId="3">
    <w:name w:val="heading 3"/>
    <w:basedOn w:val="a"/>
    <w:next w:val="a"/>
    <w:link w:val="30"/>
    <w:semiHidden/>
    <w:unhideWhenUsed/>
    <w:qFormat/>
    <w:rsid w:val="000735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be-BY"/>
    </w:rPr>
  </w:style>
  <w:style w:type="paragraph" w:styleId="4">
    <w:name w:val="heading 4"/>
    <w:basedOn w:val="a"/>
    <w:next w:val="a"/>
    <w:link w:val="40"/>
    <w:semiHidden/>
    <w:unhideWhenUsed/>
    <w:qFormat/>
    <w:rsid w:val="000735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46"/>
    <w:rPr>
      <w:rFonts w:ascii="Arial" w:eastAsia="Times New Roman" w:hAnsi="Arial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073546"/>
    <w:rPr>
      <w:rFonts w:ascii="Arial" w:eastAsia="Times New Roman" w:hAnsi="Arial" w:cs="Arial"/>
      <w:b/>
      <w:bCs/>
      <w:i/>
      <w:iCs/>
      <w:sz w:val="28"/>
      <w:szCs w:val="28"/>
      <w:lang w:val="be-BY"/>
    </w:rPr>
  </w:style>
  <w:style w:type="character" w:customStyle="1" w:styleId="30">
    <w:name w:val="Заголовок 3 Знак"/>
    <w:basedOn w:val="a0"/>
    <w:link w:val="3"/>
    <w:semiHidden/>
    <w:rsid w:val="00073546"/>
    <w:rPr>
      <w:rFonts w:ascii="Arial" w:eastAsia="Times New Roman" w:hAnsi="Arial" w:cs="Arial"/>
      <w:b/>
      <w:bCs/>
      <w:sz w:val="26"/>
      <w:szCs w:val="26"/>
      <w:lang w:val="be-BY"/>
    </w:rPr>
  </w:style>
  <w:style w:type="character" w:customStyle="1" w:styleId="40">
    <w:name w:val="Заголовок 4 Знак"/>
    <w:basedOn w:val="a0"/>
    <w:link w:val="4"/>
    <w:semiHidden/>
    <w:rsid w:val="00073546"/>
    <w:rPr>
      <w:rFonts w:ascii="Times New Roman" w:eastAsia="Times New Roman" w:hAnsi="Times New Roman" w:cs="Times New Roman"/>
      <w:b/>
      <w:bCs/>
      <w:sz w:val="28"/>
      <w:szCs w:val="28"/>
      <w:lang w:val="be-BY"/>
    </w:rPr>
  </w:style>
  <w:style w:type="paragraph" w:styleId="a3">
    <w:name w:val="Normal (Web)"/>
    <w:basedOn w:val="a"/>
    <w:uiPriority w:val="99"/>
    <w:unhideWhenUsed/>
    <w:rsid w:val="0007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073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/>
    </w:rPr>
  </w:style>
  <w:style w:type="character" w:customStyle="1" w:styleId="a5">
    <w:name w:val="Текст сноски Знак"/>
    <w:basedOn w:val="a0"/>
    <w:link w:val="a4"/>
    <w:uiPriority w:val="99"/>
    <w:semiHidden/>
    <w:rsid w:val="00073546"/>
    <w:rPr>
      <w:rFonts w:ascii="Times New Roman" w:eastAsia="Times New Roman" w:hAnsi="Times New Roman" w:cs="Times New Roman"/>
      <w:sz w:val="20"/>
      <w:szCs w:val="20"/>
      <w:lang w:val="be-BY"/>
    </w:rPr>
  </w:style>
  <w:style w:type="paragraph" w:styleId="a6">
    <w:name w:val="Body Text"/>
    <w:basedOn w:val="a"/>
    <w:link w:val="a7"/>
    <w:uiPriority w:val="99"/>
    <w:unhideWhenUsed/>
    <w:rsid w:val="0007354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073546"/>
    <w:rPr>
      <w:rFonts w:ascii="Arial" w:eastAsia="Times New Roman" w:hAnsi="Arial" w:cs="Times New Roman"/>
      <w:szCs w:val="20"/>
    </w:rPr>
  </w:style>
  <w:style w:type="paragraph" w:styleId="a8">
    <w:name w:val="Body Text Indent"/>
    <w:basedOn w:val="a"/>
    <w:link w:val="a9"/>
    <w:uiPriority w:val="99"/>
    <w:unhideWhenUsed/>
    <w:rsid w:val="000735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be-BY"/>
    </w:rPr>
  </w:style>
  <w:style w:type="character" w:customStyle="1" w:styleId="a9">
    <w:name w:val="Основной текст с отступом Знак"/>
    <w:basedOn w:val="a0"/>
    <w:link w:val="a8"/>
    <w:uiPriority w:val="99"/>
    <w:rsid w:val="00073546"/>
    <w:rPr>
      <w:rFonts w:ascii="Times New Roman" w:eastAsia="Times New Roman" w:hAnsi="Times New Roman" w:cs="Times New Roman"/>
      <w:sz w:val="20"/>
      <w:szCs w:val="20"/>
      <w:lang w:val="be-BY"/>
    </w:rPr>
  </w:style>
  <w:style w:type="paragraph" w:styleId="aa">
    <w:name w:val="List Paragraph"/>
    <w:basedOn w:val="a"/>
    <w:uiPriority w:val="99"/>
    <w:qFormat/>
    <w:rsid w:val="00073546"/>
    <w:pPr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footnote reference"/>
    <w:semiHidden/>
    <w:unhideWhenUsed/>
    <w:rsid w:val="0007354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07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354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73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</dc:creator>
  <cp:keywords/>
  <dc:description/>
  <cp:lastModifiedBy>Захарова</cp:lastModifiedBy>
  <cp:revision>7</cp:revision>
  <dcterms:created xsi:type="dcterms:W3CDTF">2020-09-25T08:54:00Z</dcterms:created>
  <dcterms:modified xsi:type="dcterms:W3CDTF">2020-09-25T10:49:00Z</dcterms:modified>
</cp:coreProperties>
</file>