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bookmark14"/>
      <w:bookmarkEnd w:id="0"/>
      <w:r w:rsidRPr="00D61C64">
        <w:rPr>
          <w:rFonts w:ascii="Times New Roman" w:hAnsi="Times New Roman" w:cs="Times New Roman"/>
          <w:sz w:val="28"/>
          <w:szCs w:val="28"/>
        </w:rPr>
        <w:t>При проведении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Университет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соответственно - специальные условия, индивидуальные особенности).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bookmark15"/>
      <w:bookmarkEnd w:id="1"/>
      <w:r w:rsidRPr="00D61C64">
        <w:rPr>
          <w:rFonts w:ascii="Times New Roman" w:hAnsi="Times New Roman" w:cs="Times New Roman"/>
          <w:sz w:val="28"/>
          <w:szCs w:val="28"/>
        </w:rPr>
        <w:t>При очном проведении вступительных испытаний университет должен быть обеспечен беспрепятственный доступ поступающих с ограниченными возможностями здоровья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 xml:space="preserve">Очные вступительные испытания для </w:t>
      </w:r>
      <w:proofErr w:type="gramStart"/>
      <w:r w:rsidRPr="00D61C64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D61C6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проводятся в отдельной аудитории.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 xml:space="preserve">Число </w:t>
      </w:r>
      <w:proofErr w:type="gramStart"/>
      <w:r w:rsidRPr="00D61C64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D61C6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в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C64">
        <w:rPr>
          <w:rFonts w:ascii="Times New Roman" w:hAnsi="Times New Roman" w:cs="Times New Roman"/>
          <w:sz w:val="28"/>
          <w:szCs w:val="28"/>
        </w:rPr>
        <w:t>аудитории не должно превышать: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>при сдаче вступительного испытания в письменной форме -12 человек; при сдаче вступительного испытания в устной форме - 6 человек.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C64">
        <w:rPr>
          <w:rFonts w:ascii="Times New Roman" w:hAnsi="Times New Roman" w:cs="Times New Roman"/>
          <w:sz w:val="28"/>
          <w:szCs w:val="28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  <w:proofErr w:type="gramEnd"/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C64">
        <w:rPr>
          <w:rFonts w:ascii="Times New Roman" w:hAnsi="Times New Roman" w:cs="Times New Roman"/>
          <w:sz w:val="28"/>
          <w:szCs w:val="28"/>
        </w:rPr>
        <w:t>Допускается присутствие в аудитории во время сдачи вступительного испытания ассистента из числа работников университета и (или)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  <w:proofErr w:type="gramEnd"/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 xml:space="preserve">Продолжительность вступительного испытания для </w:t>
      </w:r>
      <w:proofErr w:type="gramStart"/>
      <w:r w:rsidRPr="00D61C64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D61C6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увеличивается по решению университета, но не более чем на 1,5 часа.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C64">
        <w:rPr>
          <w:rFonts w:ascii="Times New Roman" w:hAnsi="Times New Roman" w:cs="Times New Roman"/>
          <w:sz w:val="28"/>
          <w:szCs w:val="28"/>
        </w:rPr>
        <w:lastRenderedPageBreak/>
        <w:t>Поступающим</w:t>
      </w:r>
      <w:proofErr w:type="gramEnd"/>
      <w:r w:rsidRPr="00D61C6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>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 xml:space="preserve">При проведении вступительных испытаний обеспечивается выполнение следующих дополнительных требований в зависимости от индивидуальных </w:t>
      </w:r>
      <w:proofErr w:type="gramStart"/>
      <w:r w:rsidRPr="00D61C64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D61C64"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здоровья: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>для слепых: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 либо зачитываются ассистентом;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>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>для слабовидящих: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C64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D61C64">
        <w:rPr>
          <w:rFonts w:ascii="Times New Roman" w:hAnsi="Times New Roman" w:cs="Times New Roman"/>
          <w:sz w:val="28"/>
          <w:szCs w:val="28"/>
        </w:rPr>
        <w:t xml:space="preserve">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собственных увеличивающих устройств;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>для глухих и слабослышащих: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D61C64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D61C64">
        <w:rPr>
          <w:rFonts w:ascii="Times New Roman" w:hAnsi="Times New Roman" w:cs="Times New Roman"/>
          <w:sz w:val="28"/>
          <w:szCs w:val="28"/>
        </w:rPr>
        <w:t xml:space="preserve"> предоставляется звукоусиливающая аппаратура индивидуального пользования (при очном проведении вступительных испытаний);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 xml:space="preserve">предоставляются услуги </w:t>
      </w:r>
      <w:proofErr w:type="spellStart"/>
      <w:r w:rsidRPr="00D61C6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61C64">
        <w:rPr>
          <w:rFonts w:ascii="Times New Roman" w:hAnsi="Times New Roman" w:cs="Times New Roman"/>
          <w:sz w:val="28"/>
          <w:szCs w:val="28"/>
        </w:rPr>
        <w:t>;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lastRenderedPageBreak/>
        <w:t xml:space="preserve">для слепоглухих предоставляются услуги </w:t>
      </w:r>
      <w:proofErr w:type="spellStart"/>
      <w:r w:rsidRPr="00D61C6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61C64">
        <w:rPr>
          <w:rFonts w:ascii="Times New Roman" w:hAnsi="Times New Roman" w:cs="Times New Roman"/>
          <w:sz w:val="28"/>
          <w:szCs w:val="28"/>
        </w:rPr>
        <w:t xml:space="preserve"> (помимо требований, выполняемых соответственно для слепых и глухих);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 xml:space="preserve">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</w:t>
      </w:r>
      <w:proofErr w:type="gramStart"/>
      <w:r w:rsidRPr="00D61C64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D61C64">
        <w:rPr>
          <w:rFonts w:ascii="Times New Roman" w:hAnsi="Times New Roman" w:cs="Times New Roman"/>
          <w:sz w:val="28"/>
          <w:szCs w:val="28"/>
        </w:rPr>
        <w:t xml:space="preserve"> магистратуры - по решению университета);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 xml:space="preserve">для лиц с нарушениями опорно-двигательного аппарата, нарушениями двигательных функций верхних конечностей или отсутствием верхних конечностей: письменные задания выполняются на компьютере </w:t>
      </w:r>
      <w:proofErr w:type="gramStart"/>
      <w:r w:rsidRPr="00D61C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61C64">
        <w:rPr>
          <w:rFonts w:ascii="Times New Roman" w:hAnsi="Times New Roman" w:cs="Times New Roman"/>
          <w:sz w:val="28"/>
          <w:szCs w:val="28"/>
        </w:rPr>
        <w:t xml:space="preserve"> специализированным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>программным обеспечением или надиктовываются ассистенту;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64">
        <w:rPr>
          <w:rFonts w:ascii="Times New Roman" w:hAnsi="Times New Roman" w:cs="Times New Roman"/>
          <w:sz w:val="28"/>
          <w:szCs w:val="28"/>
        </w:rPr>
        <w:t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в магистратуру - по решению университета).</w:t>
      </w:r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C64">
        <w:rPr>
          <w:rFonts w:ascii="Times New Roman" w:hAnsi="Times New Roman" w:cs="Times New Roman"/>
          <w:sz w:val="28"/>
          <w:szCs w:val="28"/>
        </w:rPr>
        <w:t xml:space="preserve">Условия, указанные в </w:t>
      </w:r>
      <w:hyperlink w:anchor="_bookmark15" w:history="1">
        <w:r w:rsidRPr="00D61C64">
          <w:rPr>
            <w:rStyle w:val="a6"/>
            <w:rFonts w:ascii="Times New Roman" w:hAnsi="Times New Roman" w:cs="Times New Roman"/>
            <w:sz w:val="28"/>
            <w:szCs w:val="28"/>
          </w:rPr>
          <w:t>пунктах 67-72</w:t>
        </w:r>
      </w:hyperlink>
      <w:r w:rsidRPr="00D61C64">
        <w:rPr>
          <w:rFonts w:ascii="Times New Roman" w:hAnsi="Times New Roman" w:cs="Times New Roman"/>
          <w:sz w:val="28"/>
          <w:szCs w:val="28"/>
        </w:rPr>
        <w:t xml:space="preserve"> Правил, предоставляются поступающим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  <w:proofErr w:type="gramEnd"/>
    </w:p>
    <w:p w:rsidR="00D61C64" w:rsidRPr="00D61C64" w:rsidRDefault="00D61C6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344" w:rsidRPr="00D61C64" w:rsidRDefault="00216344" w:rsidP="00D61C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6344" w:rsidRPr="00D6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B38EA"/>
    <w:multiLevelType w:val="hybridMultilevel"/>
    <w:tmpl w:val="6F70A0A0"/>
    <w:lvl w:ilvl="0" w:tplc="C73AA878">
      <w:start w:val="2"/>
      <w:numFmt w:val="upperRoman"/>
      <w:lvlText w:val="%1."/>
      <w:lvlJc w:val="left"/>
      <w:pPr>
        <w:ind w:left="24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0926932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2" w:tplc="2C2850F2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3" w:tplc="A2FE7D26">
      <w:numFmt w:val="bullet"/>
      <w:lvlText w:val="•"/>
      <w:lvlJc w:val="left"/>
      <w:pPr>
        <w:ind w:left="5131" w:hanging="360"/>
      </w:pPr>
      <w:rPr>
        <w:rFonts w:hint="default"/>
        <w:lang w:val="ru-RU" w:eastAsia="en-US" w:bidi="ar-SA"/>
      </w:rPr>
    </w:lvl>
    <w:lvl w:ilvl="4" w:tplc="78B41F94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5" w:tplc="B33A4386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6" w:tplc="D50A6A0A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7" w:tplc="70027A78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  <w:lvl w:ilvl="8" w:tplc="B6182498">
      <w:numFmt w:val="bullet"/>
      <w:lvlText w:val="•"/>
      <w:lvlJc w:val="left"/>
      <w:pPr>
        <w:ind w:left="9551" w:hanging="360"/>
      </w:pPr>
      <w:rPr>
        <w:rFonts w:hint="default"/>
        <w:lang w:val="ru-RU" w:eastAsia="en-US" w:bidi="ar-SA"/>
      </w:rPr>
    </w:lvl>
  </w:abstractNum>
  <w:abstractNum w:abstractNumId="1">
    <w:nsid w:val="1F234524"/>
    <w:multiLevelType w:val="hybridMultilevel"/>
    <w:tmpl w:val="95EE7870"/>
    <w:lvl w:ilvl="0" w:tplc="050CDE06">
      <w:start w:val="3"/>
      <w:numFmt w:val="decimal"/>
      <w:lvlText w:val="%1."/>
      <w:lvlJc w:val="left"/>
      <w:pPr>
        <w:ind w:left="932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B437B8">
      <w:numFmt w:val="none"/>
      <w:lvlText w:val=""/>
      <w:lvlJc w:val="left"/>
      <w:pPr>
        <w:tabs>
          <w:tab w:val="num" w:pos="360"/>
        </w:tabs>
      </w:pPr>
    </w:lvl>
    <w:lvl w:ilvl="2" w:tplc="F4E0B5A8">
      <w:numFmt w:val="bullet"/>
      <w:lvlText w:val="•"/>
      <w:lvlJc w:val="left"/>
      <w:pPr>
        <w:ind w:left="3015" w:hanging="816"/>
      </w:pPr>
      <w:rPr>
        <w:rFonts w:hint="default"/>
        <w:lang w:val="ru-RU" w:eastAsia="en-US" w:bidi="ar-SA"/>
      </w:rPr>
    </w:lvl>
    <w:lvl w:ilvl="3" w:tplc="90548476">
      <w:numFmt w:val="bullet"/>
      <w:lvlText w:val="•"/>
      <w:lvlJc w:val="left"/>
      <w:pPr>
        <w:ind w:left="4053" w:hanging="816"/>
      </w:pPr>
      <w:rPr>
        <w:rFonts w:hint="default"/>
        <w:lang w:val="ru-RU" w:eastAsia="en-US" w:bidi="ar-SA"/>
      </w:rPr>
    </w:lvl>
    <w:lvl w:ilvl="4" w:tplc="2334E8F0">
      <w:numFmt w:val="bullet"/>
      <w:lvlText w:val="•"/>
      <w:lvlJc w:val="left"/>
      <w:pPr>
        <w:ind w:left="5091" w:hanging="816"/>
      </w:pPr>
      <w:rPr>
        <w:rFonts w:hint="default"/>
        <w:lang w:val="ru-RU" w:eastAsia="en-US" w:bidi="ar-SA"/>
      </w:rPr>
    </w:lvl>
    <w:lvl w:ilvl="5" w:tplc="038A1C02">
      <w:numFmt w:val="bullet"/>
      <w:lvlText w:val="•"/>
      <w:lvlJc w:val="left"/>
      <w:pPr>
        <w:ind w:left="6129" w:hanging="816"/>
      </w:pPr>
      <w:rPr>
        <w:rFonts w:hint="default"/>
        <w:lang w:val="ru-RU" w:eastAsia="en-US" w:bidi="ar-SA"/>
      </w:rPr>
    </w:lvl>
    <w:lvl w:ilvl="6" w:tplc="D196FFD4">
      <w:numFmt w:val="bullet"/>
      <w:lvlText w:val="•"/>
      <w:lvlJc w:val="left"/>
      <w:pPr>
        <w:ind w:left="7167" w:hanging="816"/>
      </w:pPr>
      <w:rPr>
        <w:rFonts w:hint="default"/>
        <w:lang w:val="ru-RU" w:eastAsia="en-US" w:bidi="ar-SA"/>
      </w:rPr>
    </w:lvl>
    <w:lvl w:ilvl="7" w:tplc="F77604B0">
      <w:numFmt w:val="bullet"/>
      <w:lvlText w:val="•"/>
      <w:lvlJc w:val="left"/>
      <w:pPr>
        <w:ind w:left="8205" w:hanging="816"/>
      </w:pPr>
      <w:rPr>
        <w:rFonts w:hint="default"/>
        <w:lang w:val="ru-RU" w:eastAsia="en-US" w:bidi="ar-SA"/>
      </w:rPr>
    </w:lvl>
    <w:lvl w:ilvl="8" w:tplc="260AA660">
      <w:numFmt w:val="bullet"/>
      <w:lvlText w:val="•"/>
      <w:lvlJc w:val="left"/>
      <w:pPr>
        <w:ind w:left="9243" w:hanging="816"/>
      </w:pPr>
      <w:rPr>
        <w:rFonts w:hint="default"/>
        <w:lang w:val="ru-RU" w:eastAsia="en-US" w:bidi="ar-SA"/>
      </w:rPr>
    </w:lvl>
  </w:abstractNum>
  <w:abstractNum w:abstractNumId="2">
    <w:nsid w:val="606135C5"/>
    <w:multiLevelType w:val="hybridMultilevel"/>
    <w:tmpl w:val="2376B9EC"/>
    <w:lvl w:ilvl="0" w:tplc="1D944270">
      <w:start w:val="1"/>
      <w:numFmt w:val="decimal"/>
      <w:lvlText w:val="%1)"/>
      <w:lvlJc w:val="left"/>
      <w:pPr>
        <w:ind w:left="195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7046A4">
      <w:numFmt w:val="bullet"/>
      <w:lvlText w:val="•"/>
      <w:lvlJc w:val="left"/>
      <w:pPr>
        <w:ind w:left="2895" w:hanging="305"/>
      </w:pPr>
      <w:rPr>
        <w:rFonts w:hint="default"/>
        <w:lang w:val="ru-RU" w:eastAsia="en-US" w:bidi="ar-SA"/>
      </w:rPr>
    </w:lvl>
    <w:lvl w:ilvl="2" w:tplc="7B0026E2">
      <w:numFmt w:val="bullet"/>
      <w:lvlText w:val="•"/>
      <w:lvlJc w:val="left"/>
      <w:pPr>
        <w:ind w:left="3831" w:hanging="305"/>
      </w:pPr>
      <w:rPr>
        <w:rFonts w:hint="default"/>
        <w:lang w:val="ru-RU" w:eastAsia="en-US" w:bidi="ar-SA"/>
      </w:rPr>
    </w:lvl>
    <w:lvl w:ilvl="3" w:tplc="1A50D2CE">
      <w:numFmt w:val="bullet"/>
      <w:lvlText w:val="•"/>
      <w:lvlJc w:val="left"/>
      <w:pPr>
        <w:ind w:left="4767" w:hanging="305"/>
      </w:pPr>
      <w:rPr>
        <w:rFonts w:hint="default"/>
        <w:lang w:val="ru-RU" w:eastAsia="en-US" w:bidi="ar-SA"/>
      </w:rPr>
    </w:lvl>
    <w:lvl w:ilvl="4" w:tplc="E43EB28E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5" w:tplc="684239DA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6" w:tplc="D2AA85AA">
      <w:numFmt w:val="bullet"/>
      <w:lvlText w:val="•"/>
      <w:lvlJc w:val="left"/>
      <w:pPr>
        <w:ind w:left="7575" w:hanging="305"/>
      </w:pPr>
      <w:rPr>
        <w:rFonts w:hint="default"/>
        <w:lang w:val="ru-RU" w:eastAsia="en-US" w:bidi="ar-SA"/>
      </w:rPr>
    </w:lvl>
    <w:lvl w:ilvl="7" w:tplc="49E43ED2">
      <w:numFmt w:val="bullet"/>
      <w:lvlText w:val="•"/>
      <w:lvlJc w:val="left"/>
      <w:pPr>
        <w:ind w:left="8511" w:hanging="305"/>
      </w:pPr>
      <w:rPr>
        <w:rFonts w:hint="default"/>
        <w:lang w:val="ru-RU" w:eastAsia="en-US" w:bidi="ar-SA"/>
      </w:rPr>
    </w:lvl>
    <w:lvl w:ilvl="8" w:tplc="81CAAE8E">
      <w:numFmt w:val="bullet"/>
      <w:lvlText w:val="•"/>
      <w:lvlJc w:val="left"/>
      <w:pPr>
        <w:ind w:left="9447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61C64"/>
    <w:rsid w:val="00216344"/>
    <w:rsid w:val="00D6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1C64"/>
    <w:pPr>
      <w:widowControl w:val="0"/>
      <w:autoSpaceDE w:val="0"/>
      <w:autoSpaceDN w:val="0"/>
      <w:spacing w:after="0" w:line="240" w:lineRule="auto"/>
      <w:ind w:left="932" w:firstLine="71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61C6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D61C64"/>
    <w:pPr>
      <w:widowControl w:val="0"/>
      <w:autoSpaceDE w:val="0"/>
      <w:autoSpaceDN w:val="0"/>
      <w:spacing w:after="0" w:line="240" w:lineRule="auto"/>
      <w:ind w:left="1275" w:hanging="67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D61C64"/>
    <w:pPr>
      <w:widowControl w:val="0"/>
      <w:autoSpaceDE w:val="0"/>
      <w:autoSpaceDN w:val="0"/>
      <w:spacing w:after="0" w:line="240" w:lineRule="auto"/>
      <w:ind w:left="932" w:firstLine="719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D61C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</dc:creator>
  <cp:keywords/>
  <dc:description/>
  <cp:lastModifiedBy>Евген</cp:lastModifiedBy>
  <cp:revision>2</cp:revision>
  <dcterms:created xsi:type="dcterms:W3CDTF">2021-10-30T11:33:00Z</dcterms:created>
  <dcterms:modified xsi:type="dcterms:W3CDTF">2021-10-30T11:35:00Z</dcterms:modified>
</cp:coreProperties>
</file>